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32" w:type="dxa"/>
        <w:tblInd w:w="-911" w:type="dxa"/>
        <w:tblLook w:val="04A0" w:firstRow="1" w:lastRow="0" w:firstColumn="1" w:lastColumn="0" w:noHBand="0" w:noVBand="1"/>
      </w:tblPr>
      <w:tblGrid>
        <w:gridCol w:w="3686"/>
        <w:gridCol w:w="1276"/>
        <w:gridCol w:w="1985"/>
        <w:gridCol w:w="3685"/>
      </w:tblGrid>
      <w:tr w:rsidR="00D91614" w:rsidRPr="00985966" w14:paraId="74521CE4" w14:textId="77777777" w:rsidTr="0076414A">
        <w:tc>
          <w:tcPr>
            <w:tcW w:w="36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  <w:shd w:val="clear" w:color="auto" w:fill="FFFFFF" w:themeFill="background1"/>
          </w:tcPr>
          <w:p w14:paraId="40AD9FE1" w14:textId="77777777" w:rsidR="00D91614" w:rsidRPr="0074729B" w:rsidRDefault="00D91614" w:rsidP="003D13D6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304CC193" wp14:editId="0BAAF015">
                  <wp:extent cx="1394223" cy="475451"/>
                  <wp:effectExtent l="0" t="0" r="0" b="1270"/>
                  <wp:docPr id="721328387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shd w:val="clear" w:color="auto" w:fill="FFFFFF" w:themeFill="background1"/>
          </w:tcPr>
          <w:p w14:paraId="0A98D6EB" w14:textId="73772F12" w:rsidR="00D91614" w:rsidRPr="0074729B" w:rsidRDefault="009B0A2A" w:rsidP="00D91614">
            <w:pPr>
              <w:pStyle w:val="Kop2"/>
              <w:spacing w:before="0" w:line="280" w:lineRule="atLeast"/>
              <w:jc w:val="center"/>
              <w:rPr>
                <w:rFonts w:ascii="Poppins" w:eastAsia="Arial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" w:eastAsia="Arial" w:hAnsi="Poppins" w:cs="Poppins"/>
                <w:b/>
                <w:bCs/>
                <w:color w:val="000000" w:themeColor="text1"/>
                <w:sz w:val="20"/>
                <w:szCs w:val="20"/>
                <w:lang w:val="nl"/>
              </w:rPr>
              <w:t>Lesobservatieformulier IO</w:t>
            </w:r>
            <w:r w:rsidR="00D91614" w:rsidRPr="0074729B">
              <w:rPr>
                <w:rFonts w:ascii="Poppins" w:eastAsia="Arial" w:hAnsi="Poppins" w:cs="Poppins"/>
                <w:b/>
                <w:bCs/>
                <w:color w:val="000000" w:themeColor="text1"/>
                <w:sz w:val="20"/>
                <w:szCs w:val="20"/>
                <w:lang w:val="nl"/>
              </w:rPr>
              <w:t xml:space="preserve"> Oriëntatiefase</w:t>
            </w:r>
          </w:p>
          <w:p w14:paraId="1C74987D" w14:textId="77777777" w:rsidR="00D91614" w:rsidRPr="0074729B" w:rsidRDefault="00D91614" w:rsidP="003D13D6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400AAB15" w14:textId="77777777" w:rsidR="00D91614" w:rsidRPr="0074729B" w:rsidRDefault="00D91614" w:rsidP="003D13D6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1614" w:rsidRPr="00985966" w14:paraId="22DE9618" w14:textId="77777777" w:rsidTr="0076414A">
        <w:tc>
          <w:tcPr>
            <w:tcW w:w="4962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B55FC" w14:textId="77777777" w:rsidR="00D91614" w:rsidRPr="0074729B" w:rsidRDefault="00D91614" w:rsidP="003D13D6">
            <w:pPr>
              <w:rPr>
                <w:rFonts w:ascii="Poppins" w:hAnsi="Poppins" w:cs="Poppins"/>
                <w:sz w:val="20"/>
                <w:szCs w:val="20"/>
              </w:rPr>
            </w:pPr>
            <w:r w:rsidRPr="0074729B">
              <w:rPr>
                <w:rFonts w:ascii="Poppins" w:hAnsi="Poppins" w:cs="Poppins"/>
                <w:sz w:val="20"/>
                <w:szCs w:val="20"/>
              </w:rPr>
              <w:t xml:space="preserve">Naam student: </w:t>
            </w:r>
          </w:p>
          <w:p w14:paraId="528E6176" w14:textId="1AC57492" w:rsidR="00D91614" w:rsidRPr="0074729B" w:rsidRDefault="00D91614" w:rsidP="003D13D6">
            <w:pPr>
              <w:rPr>
                <w:rFonts w:ascii="Poppins" w:hAnsi="Poppins" w:cs="Poppins"/>
                <w:sz w:val="20"/>
                <w:szCs w:val="20"/>
              </w:rPr>
            </w:pPr>
            <w:r w:rsidRPr="0074729B">
              <w:rPr>
                <w:rFonts w:ascii="Poppins" w:hAnsi="Poppins" w:cs="Poppins"/>
                <w:sz w:val="20"/>
                <w:szCs w:val="20"/>
              </w:rPr>
              <w:t>Instituutsopleider</w:t>
            </w:r>
            <w:r w:rsidR="00E35A47" w:rsidRPr="0074729B">
              <w:rPr>
                <w:rFonts w:ascii="Poppins" w:hAnsi="Poppins" w:cs="Poppins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DA3C6" w14:textId="49B0B2BA" w:rsidR="008D0832" w:rsidRDefault="008D0832" w:rsidP="003D13D6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sz w:val="20"/>
                <w:szCs w:val="20"/>
              </w:rPr>
              <w:t>Datum:</w:t>
            </w:r>
          </w:p>
          <w:p w14:paraId="1C3B1D45" w14:textId="196B0D65" w:rsidR="00D91614" w:rsidRPr="0074729B" w:rsidRDefault="00D91614" w:rsidP="003D13D6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i/>
                <w:iCs/>
                <w:sz w:val="20"/>
                <w:szCs w:val="20"/>
              </w:rPr>
              <w:t>Handtekening</w:t>
            </w:r>
            <w:r w:rsidR="008D0832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observator</w:t>
            </w:r>
          </w:p>
        </w:tc>
      </w:tr>
      <w:tr w:rsidR="0074729B" w:rsidRPr="00985966" w14:paraId="105C0D08" w14:textId="77777777" w:rsidTr="0076414A">
        <w:tc>
          <w:tcPr>
            <w:tcW w:w="106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DE5CFB" w14:textId="77777777" w:rsidR="0074729B" w:rsidRPr="0074729B" w:rsidRDefault="0074729B" w:rsidP="0074729B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sz w:val="20"/>
                <w:szCs w:val="20"/>
              </w:rPr>
              <w:t>Leervragen student:</w:t>
            </w:r>
          </w:p>
          <w:p w14:paraId="7980F06F" w14:textId="77777777" w:rsidR="0074729B" w:rsidRPr="0074729B" w:rsidRDefault="0074729B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A9279EB" w14:textId="77777777" w:rsidR="0074729B" w:rsidRPr="0074729B" w:rsidRDefault="0074729B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301B3" w:rsidRPr="00985966" w14:paraId="69D07487" w14:textId="77777777" w:rsidTr="0076414A">
        <w:tc>
          <w:tcPr>
            <w:tcW w:w="1063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CF657B" w14:textId="77777777" w:rsidR="009301B3" w:rsidRPr="0074729B" w:rsidRDefault="009301B3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Leeruitkomst pedagogische leerlijn:  </w:t>
            </w:r>
          </w:p>
          <w:p w14:paraId="7874FC84" w14:textId="77777777" w:rsidR="009301B3" w:rsidRPr="0074729B" w:rsidRDefault="009301B3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Je onderhoudt een pedagogische relatie met de leerlingen en je reflecteert op je affiniteit met de doelgroep. </w:t>
            </w:r>
          </w:p>
          <w:p w14:paraId="3B08562E" w14:textId="77777777" w:rsidR="009301B3" w:rsidRPr="0074729B" w:rsidRDefault="009301B3" w:rsidP="009301B3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 xml:space="preserve">Je legt contact met leerlingen voor, tijdens en buiten de les. </w:t>
            </w:r>
          </w:p>
          <w:p w14:paraId="49DEF0DC" w14:textId="77777777" w:rsidR="009301B3" w:rsidRPr="001B36CE" w:rsidRDefault="009301B3" w:rsidP="009301B3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</w:pPr>
            <w:r w:rsidRPr="001B36CE"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  <w:t>Je bespreekt normen, waarden, verwachtingen en afspraken met collega's.</w:t>
            </w:r>
          </w:p>
          <w:p w14:paraId="30F501E2" w14:textId="77777777" w:rsidR="009301B3" w:rsidRPr="0074729B" w:rsidRDefault="009301B3" w:rsidP="009301B3">
            <w:pPr>
              <w:pStyle w:val="Lijstalinea"/>
              <w:numPr>
                <w:ilvl w:val="0"/>
                <w:numId w:val="11"/>
              </w:numPr>
              <w:spacing w:before="200"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Je herkent verschillen tussen leerlingen</w:t>
            </w:r>
          </w:p>
          <w:p w14:paraId="1F145368" w14:textId="4A3366A1" w:rsidR="009301B3" w:rsidRPr="0074729B" w:rsidRDefault="009301B3" w:rsidP="009301B3">
            <w:pPr>
              <w:pStyle w:val="Lijstalinea"/>
              <w:numPr>
                <w:ilvl w:val="0"/>
                <w:numId w:val="11"/>
              </w:numPr>
              <w:spacing w:before="200"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Je ondersteunt leerlingen vanuit de psychologische basisbehoefte in kleine groepen of individueel bij het zelfstandig werken.</w:t>
            </w:r>
          </w:p>
        </w:tc>
      </w:tr>
      <w:tr w:rsidR="009301B3" w:rsidRPr="00985966" w14:paraId="2456C83E" w14:textId="77777777" w:rsidTr="0076414A">
        <w:tc>
          <w:tcPr>
            <w:tcW w:w="10632" w:type="dxa"/>
            <w:gridSpan w:val="4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14:paraId="0008824F" w14:textId="77777777" w:rsidR="00EB6669" w:rsidRPr="00C572A0" w:rsidRDefault="00EB6669" w:rsidP="00EB6669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 xml:space="preserve">Opmerkingen of </w:t>
            </w:r>
            <w:r w:rsidRPr="005E5366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voorbeelden. (b</w:t>
            </w:r>
            <w:r w:rsidRPr="005E5366">
              <w:rPr>
                <w:rFonts w:ascii="Poppins" w:eastAsia="Arial" w:hAnsi="Poppins" w:cs="Poppins"/>
                <w:i/>
                <w:iCs/>
                <w:color w:val="000000" w:themeColor="text1"/>
                <w:sz w:val="20"/>
                <w:szCs w:val="20"/>
              </w:rPr>
              <w:t>ijv. b</w:t>
            </w:r>
            <w:r w:rsidRPr="005E5366">
              <w:rPr>
                <w:rFonts w:ascii="Poppins" w:hAnsi="Poppins" w:cs="Poppins"/>
                <w:i/>
                <w:iCs/>
                <w:sz w:val="20"/>
                <w:szCs w:val="20"/>
              </w:rPr>
              <w:t>ijzonder waargenomen kwaliteit (de succescriteria overstijgend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>)</w:t>
            </w:r>
            <w:r w:rsidRPr="005E5366">
              <w:rPr>
                <w:rFonts w:ascii="Poppins" w:hAnsi="Poppins" w:cs="Poppins"/>
                <w:i/>
                <w:iCs/>
                <w:sz w:val="20"/>
                <w:szCs w:val="20"/>
              </w:rPr>
              <w:t>):</w:t>
            </w:r>
          </w:p>
          <w:p w14:paraId="0A3A7BA5" w14:textId="77777777" w:rsidR="0074729B" w:rsidRDefault="0074729B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30436F5" w14:textId="77777777" w:rsidR="0074729B" w:rsidRPr="0074729B" w:rsidRDefault="0074729B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55B22E7" w14:textId="77777777" w:rsidR="0074729B" w:rsidRPr="0074729B" w:rsidRDefault="0074729B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301B3" w:rsidRPr="00985966" w14:paraId="7D0D14FB" w14:textId="77777777" w:rsidTr="0076414A">
        <w:tc>
          <w:tcPr>
            <w:tcW w:w="1063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6CB2DB9" w14:textId="77777777" w:rsidR="009301B3" w:rsidRPr="0074729B" w:rsidRDefault="009301B3" w:rsidP="009301B3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Leeruitkomst vakdidactische/didactische leerlijn: </w:t>
            </w:r>
            <w:r w:rsidRPr="0074729B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</w:p>
          <w:p w14:paraId="1BA6047A" w14:textId="77777777" w:rsidR="009301B3" w:rsidRPr="0074729B" w:rsidRDefault="009301B3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i/>
                <w:iCs/>
                <w:color w:val="000000" w:themeColor="text1"/>
                <w:sz w:val="20"/>
                <w:szCs w:val="20"/>
              </w:rPr>
              <w:t>Je ontwerpt een les op basis van een didactisch model, voert dit lesontwerp uit en reflecteert hierop.</w:t>
            </w:r>
          </w:p>
          <w:p w14:paraId="4B066FDF" w14:textId="77777777" w:rsidR="009301B3" w:rsidRPr="00244702" w:rsidRDefault="009301B3" w:rsidP="009301B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</w:pPr>
            <w:r w:rsidRPr="00244702"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  <w:t xml:space="preserve">Je beheerst de door jou te doceren leerstof.  </w:t>
            </w:r>
          </w:p>
          <w:p w14:paraId="50FE96A7" w14:textId="77777777" w:rsidR="009301B3" w:rsidRPr="0074729B" w:rsidRDefault="009301B3" w:rsidP="009301B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 xml:space="preserve">Je les(voorbereiding) bevat een aanvangs-, kern- en afrondingsfase.  </w:t>
            </w:r>
          </w:p>
          <w:p w14:paraId="51E659F0" w14:textId="77777777" w:rsidR="009301B3" w:rsidRPr="00244702" w:rsidRDefault="009301B3" w:rsidP="009301B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</w:pPr>
            <w:r w:rsidRPr="00244702">
              <w:rPr>
                <w:rFonts w:ascii="Poppins" w:eastAsia="Arial" w:hAnsi="Poppins" w:cs="Poppins"/>
                <w:color w:val="000000" w:themeColor="text1"/>
                <w:sz w:val="20"/>
                <w:szCs w:val="20"/>
                <w:highlight w:val="lightGray"/>
              </w:rPr>
              <w:t>Je lesvoorbereiding maakt duidelijk wat je wilt bereiken met de les en hoe je dat gaat doen.</w:t>
            </w:r>
          </w:p>
          <w:p w14:paraId="0D151ACA" w14:textId="77777777" w:rsidR="009301B3" w:rsidRPr="0074729B" w:rsidRDefault="009301B3" w:rsidP="009301B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Je legt de leerstof in (voor de doelgroep) begrijpelijke taal uit en maakt gebruik van algemene schooltaal.</w:t>
            </w:r>
          </w:p>
          <w:p w14:paraId="7DB17F9C" w14:textId="77777777" w:rsidR="009301B3" w:rsidRPr="0074729B" w:rsidRDefault="009301B3" w:rsidP="009301B3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Tijdens de uitvoering van je les volg je (zoveel mogelijk) de voorbereiding.</w:t>
            </w:r>
          </w:p>
          <w:p w14:paraId="5C72FC45" w14:textId="77777777" w:rsidR="0074729B" w:rsidRDefault="009301B3" w:rsidP="0074729B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Je experimenteert met verschillende mogelijkheden van digitale lesondersteuning en oriënteert je op de verschillende mogelijkheden van onderwijsleertechnologie.</w:t>
            </w:r>
          </w:p>
          <w:p w14:paraId="018F99D4" w14:textId="54EE7E60" w:rsidR="009301B3" w:rsidRPr="0074729B" w:rsidRDefault="009301B3" w:rsidP="0074729B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Je evalueert de uitgevoerde les en benoemt wat je een volgende keer anders zou doen.</w:t>
            </w:r>
          </w:p>
        </w:tc>
      </w:tr>
      <w:tr w:rsidR="009301B3" w:rsidRPr="00985966" w14:paraId="4C5CEF7F" w14:textId="77777777" w:rsidTr="0076414A">
        <w:tc>
          <w:tcPr>
            <w:tcW w:w="10632" w:type="dxa"/>
            <w:gridSpan w:val="4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auto"/>
          </w:tcPr>
          <w:p w14:paraId="2CEAB943" w14:textId="32CBCFA1" w:rsidR="00263112" w:rsidRPr="00C572A0" w:rsidRDefault="009301B3" w:rsidP="00263112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 xml:space="preserve">Opmerkingen of </w:t>
            </w:r>
            <w:r w:rsidRPr="005E5366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voorbeelden</w:t>
            </w:r>
            <w:r w:rsidR="00716077" w:rsidRPr="005E5366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. (b</w:t>
            </w:r>
            <w:r w:rsidR="00263112" w:rsidRPr="005E5366">
              <w:rPr>
                <w:rFonts w:ascii="Poppins" w:eastAsia="Arial" w:hAnsi="Poppins" w:cs="Poppins"/>
                <w:i/>
                <w:iCs/>
                <w:color w:val="000000" w:themeColor="text1"/>
                <w:sz w:val="20"/>
                <w:szCs w:val="20"/>
              </w:rPr>
              <w:t>ijv. b</w:t>
            </w:r>
            <w:r w:rsidR="00263112" w:rsidRPr="005E5366">
              <w:rPr>
                <w:rFonts w:ascii="Poppins" w:hAnsi="Poppins" w:cs="Poppins"/>
                <w:i/>
                <w:iCs/>
                <w:sz w:val="20"/>
                <w:szCs w:val="20"/>
              </w:rPr>
              <w:t>ijzonder waargenomen kwaliteit (de succescriteria overstijgend</w:t>
            </w:r>
            <w:r w:rsidR="005E5366">
              <w:rPr>
                <w:rFonts w:ascii="Poppins" w:hAnsi="Poppins" w:cs="Poppins"/>
                <w:i/>
                <w:iCs/>
                <w:sz w:val="20"/>
                <w:szCs w:val="20"/>
              </w:rPr>
              <w:t>)</w:t>
            </w:r>
            <w:r w:rsidR="00263112" w:rsidRPr="005E5366">
              <w:rPr>
                <w:rFonts w:ascii="Poppins" w:hAnsi="Poppins" w:cs="Poppins"/>
                <w:i/>
                <w:iCs/>
                <w:sz w:val="20"/>
                <w:szCs w:val="20"/>
              </w:rPr>
              <w:t>):</w:t>
            </w:r>
          </w:p>
          <w:p w14:paraId="7EFAF3CB" w14:textId="3A42CD3A" w:rsidR="00C572A0" w:rsidRPr="00C572A0" w:rsidRDefault="00C572A0" w:rsidP="00263112">
            <w:pPr>
              <w:spacing w:line="280" w:lineRule="atLeast"/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7D8D8E45" w14:textId="77777777" w:rsidR="0074729B" w:rsidRDefault="0074729B" w:rsidP="009301B3">
            <w:pPr>
              <w:spacing w:line="280" w:lineRule="atLeast"/>
              <w:rPr>
                <w:rFonts w:ascii="Poppins" w:eastAsia="Arial" w:hAnsi="Poppins" w:cs="Poppins"/>
                <w:sz w:val="20"/>
                <w:szCs w:val="20"/>
              </w:rPr>
            </w:pPr>
          </w:p>
          <w:p w14:paraId="729CF00E" w14:textId="77777777" w:rsidR="0074729B" w:rsidRPr="0074729B" w:rsidRDefault="0074729B" w:rsidP="009301B3">
            <w:pPr>
              <w:spacing w:line="280" w:lineRule="atLeast"/>
              <w:rPr>
                <w:rFonts w:ascii="Poppins" w:eastAsia="Arial" w:hAnsi="Poppins" w:cs="Poppins"/>
                <w:sz w:val="20"/>
                <w:szCs w:val="20"/>
              </w:rPr>
            </w:pPr>
          </w:p>
          <w:p w14:paraId="428D9369" w14:textId="77777777" w:rsidR="009301B3" w:rsidRPr="0074729B" w:rsidRDefault="009301B3" w:rsidP="003D13D6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301B3" w:rsidRPr="00985966" w14:paraId="44DAFA13" w14:textId="77777777" w:rsidTr="0076414A">
        <w:tc>
          <w:tcPr>
            <w:tcW w:w="10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21698C" w14:textId="074F778C" w:rsidR="009301B3" w:rsidRPr="0074729B" w:rsidRDefault="009301B3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Algemene feedback IO:</w:t>
            </w:r>
          </w:p>
        </w:tc>
      </w:tr>
      <w:tr w:rsidR="009301B3" w:rsidRPr="00985966" w14:paraId="048E851D" w14:textId="77777777" w:rsidTr="0076414A">
        <w:tc>
          <w:tcPr>
            <w:tcW w:w="1063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17EECAD7" w14:textId="77777777" w:rsidR="009301B3" w:rsidRPr="0074729B" w:rsidRDefault="009301B3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</w:p>
          <w:p w14:paraId="752B0E4D" w14:textId="77777777" w:rsidR="0074729B" w:rsidRPr="0074729B" w:rsidRDefault="0074729B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</w:p>
          <w:p w14:paraId="4FEBA38C" w14:textId="77777777" w:rsidR="0074729B" w:rsidRPr="0074729B" w:rsidRDefault="0074729B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</w:p>
          <w:p w14:paraId="0308D2E0" w14:textId="77777777" w:rsidR="0074729B" w:rsidRPr="0074729B" w:rsidRDefault="0074729B" w:rsidP="009301B3">
            <w:pPr>
              <w:spacing w:line="280" w:lineRule="atLeast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40ABE523" w14:textId="77777777" w:rsidR="7790CB0D" w:rsidRDefault="7790CB0D" w:rsidP="27434567">
      <w:pPr>
        <w:rPr>
          <w:rFonts w:ascii="Arial" w:eastAsia="Arial" w:hAnsi="Arial" w:cs="Arial"/>
          <w:sz w:val="20"/>
          <w:szCs w:val="20"/>
        </w:rPr>
      </w:pPr>
    </w:p>
    <w:sectPr w:rsidR="7790C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E231"/>
    <w:multiLevelType w:val="hybridMultilevel"/>
    <w:tmpl w:val="A7340C36"/>
    <w:lvl w:ilvl="0" w:tplc="AFB40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01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C9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6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E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EC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7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CE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214"/>
    <w:multiLevelType w:val="hybridMultilevel"/>
    <w:tmpl w:val="1ED8C674"/>
    <w:lvl w:ilvl="0" w:tplc="FB72E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E2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0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5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07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29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8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A4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071"/>
    <w:multiLevelType w:val="hybridMultilevel"/>
    <w:tmpl w:val="805853FC"/>
    <w:lvl w:ilvl="0" w:tplc="5CB89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2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3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C1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CF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A0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2F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C7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5983"/>
    <w:multiLevelType w:val="hybridMultilevel"/>
    <w:tmpl w:val="9F305D5C"/>
    <w:lvl w:ilvl="0" w:tplc="F41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A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6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2F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9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9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2F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9C50"/>
    <w:multiLevelType w:val="hybridMultilevel"/>
    <w:tmpl w:val="791221B0"/>
    <w:lvl w:ilvl="0" w:tplc="E61C6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2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84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B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03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0E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B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C2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8568"/>
    <w:multiLevelType w:val="hybridMultilevel"/>
    <w:tmpl w:val="A168866C"/>
    <w:lvl w:ilvl="0" w:tplc="67B85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5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48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26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C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6C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6E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A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3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112FB"/>
    <w:multiLevelType w:val="hybridMultilevel"/>
    <w:tmpl w:val="8730C688"/>
    <w:lvl w:ilvl="0" w:tplc="0070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EF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EF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84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01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A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45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5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4D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6FB1"/>
    <w:multiLevelType w:val="hybridMultilevel"/>
    <w:tmpl w:val="3228AE50"/>
    <w:lvl w:ilvl="0" w:tplc="C8F2A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E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0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45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C7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A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AE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82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A8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3F58"/>
    <w:multiLevelType w:val="hybridMultilevel"/>
    <w:tmpl w:val="CA34A4C4"/>
    <w:lvl w:ilvl="0" w:tplc="8FB0C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0F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2E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0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CA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D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2E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61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3C2E"/>
    <w:multiLevelType w:val="hybridMultilevel"/>
    <w:tmpl w:val="502AEEEE"/>
    <w:lvl w:ilvl="0" w:tplc="C26C3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E7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E2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6C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60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2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6E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9F39"/>
    <w:multiLevelType w:val="hybridMultilevel"/>
    <w:tmpl w:val="9BE0654E"/>
    <w:lvl w:ilvl="0" w:tplc="C618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2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09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23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F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2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2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47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3562">
    <w:abstractNumId w:val="10"/>
  </w:num>
  <w:num w:numId="2" w16cid:durableId="554509982">
    <w:abstractNumId w:val="9"/>
  </w:num>
  <w:num w:numId="3" w16cid:durableId="22168999">
    <w:abstractNumId w:val="0"/>
  </w:num>
  <w:num w:numId="4" w16cid:durableId="92825420">
    <w:abstractNumId w:val="7"/>
  </w:num>
  <w:num w:numId="5" w16cid:durableId="1301151998">
    <w:abstractNumId w:val="3"/>
  </w:num>
  <w:num w:numId="6" w16cid:durableId="625238553">
    <w:abstractNumId w:val="8"/>
  </w:num>
  <w:num w:numId="7" w16cid:durableId="1614558187">
    <w:abstractNumId w:val="6"/>
  </w:num>
  <w:num w:numId="8" w16cid:durableId="611670944">
    <w:abstractNumId w:val="5"/>
  </w:num>
  <w:num w:numId="9" w16cid:durableId="1082872060">
    <w:abstractNumId w:val="4"/>
  </w:num>
  <w:num w:numId="10" w16cid:durableId="1044332067">
    <w:abstractNumId w:val="2"/>
  </w:num>
  <w:num w:numId="11" w16cid:durableId="7583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087A96"/>
    <w:rsid w:val="00067699"/>
    <w:rsid w:val="000A0687"/>
    <w:rsid w:val="001B36CE"/>
    <w:rsid w:val="00244702"/>
    <w:rsid w:val="00263112"/>
    <w:rsid w:val="005E5366"/>
    <w:rsid w:val="00716077"/>
    <w:rsid w:val="0074729B"/>
    <w:rsid w:val="0076414A"/>
    <w:rsid w:val="008D0832"/>
    <w:rsid w:val="009301B3"/>
    <w:rsid w:val="009B0A2A"/>
    <w:rsid w:val="00AF0140"/>
    <w:rsid w:val="00B94BAA"/>
    <w:rsid w:val="00C572A0"/>
    <w:rsid w:val="00D91614"/>
    <w:rsid w:val="00E35A47"/>
    <w:rsid w:val="00EB6669"/>
    <w:rsid w:val="00FD3A12"/>
    <w:rsid w:val="082065B3"/>
    <w:rsid w:val="08DD21E7"/>
    <w:rsid w:val="0B87A989"/>
    <w:rsid w:val="0F4D45CF"/>
    <w:rsid w:val="181FFE2A"/>
    <w:rsid w:val="1D293617"/>
    <w:rsid w:val="207F92B1"/>
    <w:rsid w:val="2402899A"/>
    <w:rsid w:val="27434567"/>
    <w:rsid w:val="275060C4"/>
    <w:rsid w:val="27A2FF7C"/>
    <w:rsid w:val="4448E75D"/>
    <w:rsid w:val="453F4344"/>
    <w:rsid w:val="4C39140D"/>
    <w:rsid w:val="5175E3C7"/>
    <w:rsid w:val="53711CE1"/>
    <w:rsid w:val="55087A96"/>
    <w:rsid w:val="55BB4A2A"/>
    <w:rsid w:val="57980BE6"/>
    <w:rsid w:val="5DEC721F"/>
    <w:rsid w:val="6C5AB612"/>
    <w:rsid w:val="71F9CBE7"/>
    <w:rsid w:val="7790CB0D"/>
    <w:rsid w:val="7B58E0ED"/>
    <w:rsid w:val="7C2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A96"/>
  <w15:chartTrackingRefBased/>
  <w15:docId w15:val="{0F9F7331-1CCA-4F39-8690-BB0B736A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7" ma:contentTypeDescription="Create a new document." ma:contentTypeScope="" ma:versionID="5fcbadfee1d42b6eaa9f58b044236b8f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603c2eec60113f781eb81cb5ddb15dad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00ca23-0388-4afc-8c72-c10b7ee89433}" ma:internalName="TaxCatchAll" ma:showField="CatchAllData" ma:web="d2b2e804-3725-45f0-aa42-7c84068c6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2e804-3725-45f0-aa42-7c84068c67e4" xsi:nil="true"/>
    <lcf76f155ced4ddcb4097134ff3c332f xmlns="a351a48e-0a74-494f-b9c9-143d2d126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DC8F3-1063-4068-81F3-F330BCD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a48e-0a74-494f-b9c9-143d2d1268a6"/>
    <ds:schemaRef ds:uri="d2b2e804-3725-45f0-aa42-7c84068c6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5787E-B83E-4C46-BD7D-BD63611F2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C150F-2E45-493D-B90B-2EA21F4D8FEE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Min, R. (Rosalie)</dc:creator>
  <cp:keywords/>
  <dc:description/>
  <cp:lastModifiedBy>Koster, G. (Guido)</cp:lastModifiedBy>
  <cp:revision>18</cp:revision>
  <dcterms:created xsi:type="dcterms:W3CDTF">2024-09-02T10:19:00Z</dcterms:created>
  <dcterms:modified xsi:type="dcterms:W3CDTF">2026-03-27T11:51:00Z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  <property fmtid="{D5CDD505-2E9C-101B-9397-08002B2CF9AE}" pid="3" name="MediaServiceImageTags">
    <vt:lpwstr/>
  </property>
</Properties>
</file>