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867187973"/>
        <w:docPartObj>
          <w:docPartGallery w:val="Cover Pages"/>
          <w:docPartUnique/>
        </w:docPartObj>
      </w:sdtPr>
      <w:sdtEndPr>
        <w:rPr>
          <w:rFonts w:ascii="Poppins" w:hAnsi="Poppins" w:cs="Poppins"/>
          <w:sz w:val="16"/>
          <w:szCs w:val="16"/>
        </w:rPr>
      </w:sdtEndPr>
      <w:sdtContent>
        <w:p w14:paraId="24681031" w14:textId="58536D33" w:rsidR="00DD5186" w:rsidRPr="00704337" w:rsidRDefault="00DD5186" w:rsidP="34606A79">
          <w:pPr>
            <w:rPr>
              <w:rStyle w:val="normaltextrun"/>
              <w:rFonts w:ascii="Poppins" w:eastAsiaTheme="majorEastAsia" w:hAnsi="Poppins" w:cs="Poppins"/>
              <w:b/>
              <w:color w:val="003340"/>
            </w:rPr>
          </w:pPr>
          <w:r w:rsidRPr="34606A79">
            <w:rPr>
              <w:rStyle w:val="normaltextrun"/>
              <w:rFonts w:ascii="Poppins" w:eastAsiaTheme="majorEastAsia" w:hAnsi="Poppins" w:cs="Poppins"/>
              <w:b/>
              <w:bCs/>
              <w:color w:val="003340"/>
              <w:sz w:val="32"/>
              <w:szCs w:val="32"/>
            </w:rPr>
            <w:t xml:space="preserve">Gesprekskaart driehoeksgesprek </w:t>
          </w:r>
          <w:r w:rsidR="008101C6">
            <w:rPr>
              <w:rStyle w:val="normaltextrun"/>
              <w:rFonts w:ascii="Poppins" w:eastAsiaTheme="majorEastAsia" w:hAnsi="Poppins" w:cs="Poppins"/>
              <w:b/>
              <w:bCs/>
              <w:color w:val="003340"/>
              <w:sz w:val="32"/>
              <w:szCs w:val="32"/>
            </w:rPr>
            <w:t xml:space="preserve">– </w:t>
          </w:r>
          <w:r w:rsidR="2F8278CE" w:rsidRPr="75C8C252">
            <w:rPr>
              <w:rStyle w:val="normaltextrun"/>
              <w:rFonts w:ascii="Poppins" w:eastAsiaTheme="majorEastAsia" w:hAnsi="Poppins" w:cs="Poppins"/>
              <w:b/>
              <w:bCs/>
              <w:color w:val="003340"/>
            </w:rPr>
            <w:t>Cursusjaar 20</w:t>
          </w:r>
          <w:r w:rsidR="008101C6" w:rsidRPr="75C8C252">
            <w:rPr>
              <w:rStyle w:val="normaltextrun"/>
              <w:rFonts w:ascii="Poppins" w:eastAsiaTheme="majorEastAsia" w:hAnsi="Poppins" w:cs="Poppins"/>
              <w:b/>
              <w:bCs/>
              <w:color w:val="003340"/>
            </w:rPr>
            <w:t>25/</w:t>
          </w:r>
          <w:r w:rsidR="788CF1EE" w:rsidRPr="75C8C252">
            <w:rPr>
              <w:rStyle w:val="normaltextrun"/>
              <w:rFonts w:ascii="Poppins" w:eastAsiaTheme="majorEastAsia" w:hAnsi="Poppins" w:cs="Poppins"/>
              <w:b/>
              <w:bCs/>
              <w:color w:val="003340"/>
            </w:rPr>
            <w:t>20</w:t>
          </w:r>
          <w:r w:rsidR="008101C6" w:rsidRPr="75C8C252">
            <w:rPr>
              <w:rStyle w:val="normaltextrun"/>
              <w:rFonts w:ascii="Poppins" w:eastAsiaTheme="majorEastAsia" w:hAnsi="Poppins" w:cs="Poppins"/>
              <w:b/>
              <w:bCs/>
              <w:color w:val="003340"/>
            </w:rPr>
            <w:t>26</w:t>
          </w:r>
        </w:p>
        <w:p w14:paraId="4741DFC6" w14:textId="3B78E4FE" w:rsidR="00DD5186" w:rsidRPr="00704337" w:rsidRDefault="00DD5186" w:rsidP="34606A79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color w:val="003340"/>
              <w:sz w:val="32"/>
              <w:szCs w:val="32"/>
            </w:rPr>
          </w:pPr>
        </w:p>
        <w:p w14:paraId="0D685757" w14:textId="22B853D4" w:rsidR="00C57B6B" w:rsidRPr="00704337" w:rsidRDefault="00C57B6B" w:rsidP="34606A79">
          <w:pPr>
            <w:rPr>
              <w:rFonts w:ascii="Poppins" w:hAnsi="Poppins" w:cs="Poppins"/>
              <w:color w:val="003340"/>
              <w:sz w:val="20"/>
              <w:szCs w:val="20"/>
            </w:rPr>
          </w:pPr>
          <w:r w:rsidRPr="34606A79">
            <w:rPr>
              <w:rFonts w:ascii="Poppins" w:hAnsi="Poppins" w:cs="Poppins"/>
              <w:color w:val="003340"/>
              <w:sz w:val="20"/>
              <w:szCs w:val="20"/>
            </w:rPr>
            <w:t xml:space="preserve">Jouw leerproces staat centraal in het driehoeksgesprek. Jij voert regie, </w:t>
          </w:r>
          <w:r w:rsidRPr="34606A79">
            <w:rPr>
              <w:rFonts w:ascii="Poppins" w:eastAsia="Arial" w:hAnsi="Poppins" w:cs="Poppins"/>
              <w:color w:val="003340"/>
              <w:sz w:val="20"/>
              <w:szCs w:val="20"/>
            </w:rPr>
            <w:t xml:space="preserve">wat wil zeggen dat je je voorbereidt op het gesprek </w:t>
          </w:r>
          <w:r w:rsidRPr="34606A79">
            <w:rPr>
              <w:rFonts w:ascii="Poppins" w:hAnsi="Poppins" w:cs="Poppins"/>
              <w:color w:val="003340"/>
              <w:sz w:val="20"/>
              <w:szCs w:val="20"/>
            </w:rPr>
            <w:t>met behulp van de gesprekskaart</w:t>
          </w:r>
          <w:r w:rsidRPr="34606A79">
            <w:rPr>
              <w:rFonts w:ascii="Poppins" w:eastAsia="Arial" w:hAnsi="Poppins" w:cs="Poppins"/>
              <w:color w:val="003340"/>
              <w:sz w:val="20"/>
              <w:szCs w:val="20"/>
            </w:rPr>
            <w:t xml:space="preserve">, </w:t>
          </w:r>
          <w:r w:rsidRPr="34606A79">
            <w:rPr>
              <w:rFonts w:ascii="Poppins" w:hAnsi="Poppins" w:cs="Poppins"/>
              <w:color w:val="003340"/>
              <w:sz w:val="20"/>
              <w:szCs w:val="20"/>
            </w:rPr>
            <w:t xml:space="preserve">het gesprek leidt en verslag maakt. Aan het einde van dit gesprek is het jou, je IO en SO (en </w:t>
          </w:r>
          <w:proofErr w:type="spellStart"/>
          <w:r w:rsidRPr="34606A79">
            <w:rPr>
              <w:rFonts w:ascii="Poppins" w:hAnsi="Poppins" w:cs="Poppins"/>
              <w:color w:val="003340"/>
              <w:sz w:val="20"/>
              <w:szCs w:val="20"/>
            </w:rPr>
            <w:t>evt</w:t>
          </w:r>
          <w:proofErr w:type="spellEnd"/>
          <w:r w:rsidRPr="34606A79">
            <w:rPr>
              <w:rFonts w:ascii="Poppins" w:hAnsi="Poppins" w:cs="Poppins"/>
              <w:color w:val="003340"/>
              <w:sz w:val="20"/>
              <w:szCs w:val="20"/>
            </w:rPr>
            <w:t xml:space="preserve"> WPB) duidelijk waar je staat op de </w:t>
          </w:r>
          <w:proofErr w:type="spellStart"/>
          <w:r w:rsidRPr="34606A79">
            <w:rPr>
              <w:rFonts w:ascii="Poppins" w:hAnsi="Poppins" w:cs="Poppins"/>
              <w:color w:val="003340"/>
              <w:sz w:val="20"/>
              <w:szCs w:val="20"/>
            </w:rPr>
            <w:t>LUKsen</w:t>
          </w:r>
          <w:proofErr w:type="spellEnd"/>
          <w:r w:rsidRPr="34606A79">
            <w:rPr>
              <w:rFonts w:ascii="Poppins" w:hAnsi="Poppins" w:cs="Poppins"/>
              <w:color w:val="003340"/>
              <w:sz w:val="20"/>
              <w:szCs w:val="20"/>
            </w:rPr>
            <w:t xml:space="preserve">, waar je naartoe werkt en welke leervragen actueel zijn. Verbinding met kennis </w:t>
          </w:r>
          <w:r w:rsidR="3CC88F1D" w:rsidRPr="75C8C252">
            <w:rPr>
              <w:rFonts w:ascii="Poppins" w:hAnsi="Poppins" w:cs="Poppins"/>
              <w:color w:val="003340"/>
              <w:sz w:val="20"/>
              <w:szCs w:val="20"/>
            </w:rPr>
            <w:t xml:space="preserve">die je opdoet in de opleiding en in de praktijk </w:t>
          </w:r>
          <w:r w:rsidRPr="34606A79">
            <w:rPr>
              <w:rFonts w:ascii="Poppins" w:hAnsi="Poppins" w:cs="Poppins"/>
              <w:color w:val="003340"/>
              <w:sz w:val="20"/>
              <w:szCs w:val="20"/>
            </w:rPr>
            <w:t>is hierbij essentieel.</w:t>
          </w:r>
        </w:p>
        <w:p w14:paraId="76EB59A7" w14:textId="77777777" w:rsidR="00C57B6B" w:rsidRPr="00704337" w:rsidRDefault="00C57B6B" w:rsidP="34606A79">
          <w:pPr>
            <w:rPr>
              <w:rFonts w:ascii="Poppins" w:hAnsi="Poppins" w:cs="Poppins"/>
              <w:color w:val="003340"/>
              <w:sz w:val="20"/>
              <w:szCs w:val="20"/>
            </w:rPr>
          </w:pPr>
        </w:p>
        <w:p w14:paraId="3DDB4C96" w14:textId="407CB19F" w:rsidR="00C57B6B" w:rsidRPr="00704337" w:rsidRDefault="00C57B6B" w:rsidP="34606A79">
          <w:pPr>
            <w:rPr>
              <w:rFonts w:ascii="Poppins" w:hAnsi="Poppins" w:cs="Poppins"/>
              <w:color w:val="003340"/>
              <w:sz w:val="20"/>
              <w:szCs w:val="20"/>
            </w:rPr>
          </w:pPr>
          <w:r w:rsidRPr="34606A79">
            <w:rPr>
              <w:rFonts w:ascii="Poppins" w:hAnsi="Poppins" w:cs="Poppins"/>
              <w:color w:val="003340"/>
              <w:sz w:val="20"/>
              <w:szCs w:val="20"/>
            </w:rPr>
            <w:t>Het driehoeksgesprek heeft een formeel, maar ook organisch karakter en duurt</w:t>
          </w:r>
          <w:r w:rsidR="00704337" w:rsidRPr="34606A79">
            <w:rPr>
              <w:rFonts w:ascii="Poppins" w:hAnsi="Poppins" w:cs="Poppins"/>
              <w:color w:val="003340"/>
              <w:sz w:val="20"/>
              <w:szCs w:val="20"/>
            </w:rPr>
            <w:t xml:space="preserve"> 30 minuten</w:t>
          </w:r>
          <w:r w:rsidRPr="34606A79">
            <w:rPr>
              <w:rFonts w:ascii="Poppins" w:hAnsi="Poppins" w:cs="Poppins"/>
              <w:color w:val="003340"/>
              <w:sz w:val="20"/>
              <w:szCs w:val="20"/>
            </w:rPr>
            <w:t>. Gedurende het stagejaar vinden er drie driehoeksgesprekken plaats:</w:t>
          </w:r>
        </w:p>
        <w:p w14:paraId="2115E625" w14:textId="50ADC7BD" w:rsidR="00C57B6B" w:rsidRPr="00704337" w:rsidRDefault="00C57B6B" w:rsidP="34606A79">
          <w:pPr>
            <w:pStyle w:val="Lijstalinea"/>
            <w:numPr>
              <w:ilvl w:val="0"/>
              <w:numId w:val="1"/>
            </w:numPr>
            <w:rPr>
              <w:rFonts w:ascii="Poppins" w:hAnsi="Poppins" w:cs="Poppins"/>
              <w:color w:val="003340"/>
              <w:sz w:val="20"/>
              <w:szCs w:val="20"/>
            </w:rPr>
          </w:pPr>
          <w:r w:rsidRPr="34606A79">
            <w:rPr>
              <w:rFonts w:ascii="Poppins" w:hAnsi="Poppins" w:cs="Poppins"/>
              <w:color w:val="003340"/>
              <w:sz w:val="20"/>
              <w:szCs w:val="20"/>
            </w:rPr>
            <w:t>in onderwijsperiode 1 met aandacht voor verantwoordelijkheden en verwachtingen</w:t>
          </w:r>
        </w:p>
        <w:p w14:paraId="602AD023" w14:textId="77777777" w:rsidR="00C57B6B" w:rsidRPr="00704337" w:rsidRDefault="00C57B6B" w:rsidP="34606A79">
          <w:pPr>
            <w:pStyle w:val="Lijstalinea"/>
            <w:numPr>
              <w:ilvl w:val="0"/>
              <w:numId w:val="1"/>
            </w:numPr>
            <w:rPr>
              <w:rFonts w:ascii="Poppins" w:hAnsi="Poppins" w:cs="Poppins"/>
              <w:color w:val="003340"/>
              <w:sz w:val="20"/>
              <w:szCs w:val="20"/>
            </w:rPr>
          </w:pPr>
          <w:r w:rsidRPr="34606A79">
            <w:rPr>
              <w:rFonts w:ascii="Poppins" w:hAnsi="Poppins" w:cs="Poppins"/>
              <w:color w:val="003340"/>
              <w:sz w:val="20"/>
              <w:szCs w:val="20"/>
            </w:rPr>
            <w:t>in onderwijsperiode 2 of 3 als tussentijdse evaluatie gekoppeld aan het lesbezoek</w:t>
          </w:r>
        </w:p>
        <w:p w14:paraId="657FBF7B" w14:textId="77777777" w:rsidR="00C57B6B" w:rsidRPr="00704337" w:rsidRDefault="00C57B6B" w:rsidP="34606A79">
          <w:pPr>
            <w:pStyle w:val="Lijstalinea"/>
            <w:numPr>
              <w:ilvl w:val="0"/>
              <w:numId w:val="1"/>
            </w:numPr>
            <w:rPr>
              <w:rFonts w:ascii="Poppins" w:hAnsi="Poppins" w:cs="Poppins"/>
              <w:color w:val="003340"/>
              <w:sz w:val="20"/>
              <w:szCs w:val="20"/>
            </w:rPr>
          </w:pPr>
          <w:r w:rsidRPr="34606A79">
            <w:rPr>
              <w:rFonts w:ascii="Poppins" w:hAnsi="Poppins" w:cs="Poppins"/>
              <w:color w:val="003340"/>
              <w:sz w:val="20"/>
              <w:szCs w:val="20"/>
            </w:rPr>
            <w:t>in onderwijsperiode 4 als eindgesprek van een niveau; gebruik hiervoor de gesprekskaart ‘eindgesprek’</w:t>
          </w:r>
        </w:p>
        <w:p w14:paraId="70E1B9AE" w14:textId="69DC6AEB" w:rsidR="00C57B6B" w:rsidRPr="00704337" w:rsidRDefault="00C57B6B" w:rsidP="34606A79">
          <w:pPr>
            <w:rPr>
              <w:rFonts w:ascii="Poppins" w:hAnsi="Poppins" w:cs="Poppins"/>
              <w:color w:val="003340"/>
              <w:sz w:val="20"/>
              <w:szCs w:val="20"/>
            </w:rPr>
          </w:pPr>
        </w:p>
        <w:p w14:paraId="1E9D4CE9" w14:textId="77777777" w:rsidR="00C57B6B" w:rsidRPr="00704337" w:rsidRDefault="00C57B6B" w:rsidP="34606A79">
          <w:pPr>
            <w:rPr>
              <w:rFonts w:ascii="Poppins" w:hAnsi="Poppins" w:cs="Poppins"/>
              <w:color w:val="003340"/>
              <w:sz w:val="20"/>
              <w:szCs w:val="20"/>
            </w:rPr>
          </w:pPr>
          <w:r w:rsidRPr="34606A79">
            <w:rPr>
              <w:rFonts w:ascii="Poppins" w:hAnsi="Poppins" w:cs="Poppins"/>
              <w:color w:val="003340"/>
              <w:sz w:val="20"/>
              <w:szCs w:val="20"/>
            </w:rPr>
            <w:t>In het verslag noteer je de concrete afspraken (SMART). Je deelt het verslag met je WPB en SO en neemt het op in je groeidossier in Brightspace.</w:t>
          </w:r>
        </w:p>
        <w:p w14:paraId="3CE6F40F" w14:textId="1BA22023" w:rsidR="00DD5186" w:rsidRPr="001B0AC0" w:rsidRDefault="00DD5186" w:rsidP="34606A79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Style w:val="eop"/>
              <w:rFonts w:ascii="Poppins Bold" w:eastAsiaTheme="majorEastAsia" w:hAnsi="Poppins Bold" w:cs="Poppins"/>
              <w:color w:val="003340"/>
              <w:sz w:val="36"/>
              <w:szCs w:val="36"/>
            </w:rPr>
          </w:pPr>
        </w:p>
        <w:p w14:paraId="032DC828" w14:textId="35B79364" w:rsidR="00DD5186" w:rsidRPr="001B0AC0" w:rsidRDefault="00704337" w:rsidP="00DD5186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Fonts w:ascii="Aptos" w:eastAsiaTheme="majorEastAsia" w:hAnsi="Aptos" w:cs="Segoe UI"/>
              <w:noProof/>
              <w14:ligatures w14:val="standardContextual"/>
            </w:rPr>
            <w:drawing>
              <wp:anchor distT="0" distB="0" distL="114300" distR="114300" simplePos="0" relativeHeight="251658240" behindDoc="1" locked="0" layoutInCell="1" allowOverlap="1" wp14:anchorId="7C2B4272" wp14:editId="0AB70518">
                <wp:simplePos x="0" y="0"/>
                <wp:positionH relativeFrom="margin">
                  <wp:posOffset>1049296</wp:posOffset>
                </wp:positionH>
                <wp:positionV relativeFrom="page">
                  <wp:posOffset>4910994</wp:posOffset>
                </wp:positionV>
                <wp:extent cx="3715110" cy="3629286"/>
                <wp:effectExtent l="0" t="0" r="0" b="0"/>
                <wp:wrapNone/>
                <wp:docPr id="1003120497" name="Afbeelding 3" descr="Afbeelding met schets, tekening, Kinderkunst, clipart&#10;&#10;Door AI gegenereerde inhoud is mogelijk onjuis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3120497" name="Afbeelding 3" descr="Afbeelding met schets, tekening, Kinderkunst, clipart&#10;&#10;Door AI gegenereerde inhoud is mogelijk onjuist."/>
                        <pic:cNvPicPr/>
                      </pic:nvPicPr>
                      <pic:blipFill rotWithShape="1"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006" b="20750"/>
                        <a:stretch/>
                      </pic:blipFill>
                      <pic:spPr bwMode="auto">
                        <a:xfrm>
                          <a:off x="0" y="0"/>
                          <a:ext cx="3715110" cy="36292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E645ECE" w14:textId="40FA3CA8" w:rsidR="00DD5186" w:rsidRPr="001B0AC0" w:rsidRDefault="00DD5186" w:rsidP="00DD5186">
          <w:pPr>
            <w:pStyle w:val="paragraph"/>
            <w:spacing w:before="0" w:beforeAutospacing="0" w:after="0" w:afterAutospacing="0"/>
            <w:textAlignment w:val="baseline"/>
            <w:rPr>
              <w:rFonts w:ascii="Segoe UI" w:hAnsi="Segoe UI" w:cs="Segoe UI"/>
              <w:sz w:val="18"/>
              <w:szCs w:val="18"/>
            </w:rPr>
          </w:pPr>
          <w:r w:rsidRPr="001B0AC0">
            <w:rPr>
              <w:rStyle w:val="eop"/>
              <w:rFonts w:ascii="Aptos" w:eastAsiaTheme="majorEastAsia" w:hAnsi="Aptos" w:cs="Segoe UI"/>
            </w:rPr>
            <w:t> </w:t>
          </w:r>
        </w:p>
        <w:p w14:paraId="3B95C820" w14:textId="77777777" w:rsidR="00DD5186" w:rsidRPr="001B0AC0" w:rsidRDefault="00DD5186" w:rsidP="00DD5186"/>
        <w:p w14:paraId="06A2781D" w14:textId="17EC623B" w:rsidR="002D5669" w:rsidRDefault="00DD5186" w:rsidP="00712C95">
          <w:pPr>
            <w:rPr>
              <w:rFonts w:ascii="Poppins" w:hAnsi="Poppins" w:cs="Poppins"/>
              <w:sz w:val="16"/>
              <w:szCs w:val="16"/>
            </w:rPr>
          </w:pPr>
          <w:r w:rsidRPr="001B0AC0">
            <w:rPr>
              <w:rFonts w:ascii="Poppins" w:hAnsi="Poppins" w:cs="Poppins"/>
              <w:sz w:val="16"/>
              <w:szCs w:val="16"/>
            </w:rPr>
            <w:br w:type="page"/>
          </w:r>
        </w:p>
      </w:sdtContent>
    </w:sdt>
    <w:p w14:paraId="3C5242BB" w14:textId="21E6B0D3" w:rsidR="00D72958" w:rsidRPr="005F5210" w:rsidRDefault="00695EF4" w:rsidP="00712C95">
      <w:pPr>
        <w:rPr>
          <w:rFonts w:ascii="Poppins" w:hAnsi="Poppins" w:cs="Poppins"/>
          <w:color w:val="44546A" w:themeColor="text2"/>
          <w:sz w:val="16"/>
          <w:szCs w:val="16"/>
        </w:rPr>
      </w:pPr>
      <w:r w:rsidRPr="005F5210">
        <w:rPr>
          <w:rFonts w:ascii="Poppins" w:hAnsi="Poppins" w:cs="Poppins"/>
          <w:b/>
          <w:bCs/>
          <w:color w:val="44546A" w:themeColor="text2"/>
        </w:rPr>
        <w:lastRenderedPageBreak/>
        <w:t>Gespreks</w:t>
      </w:r>
      <w:r w:rsidR="008873E5" w:rsidRPr="005F5210">
        <w:rPr>
          <w:rFonts w:ascii="Poppins" w:hAnsi="Poppins" w:cs="Poppins"/>
          <w:b/>
          <w:bCs/>
          <w:color w:val="44546A" w:themeColor="text2"/>
        </w:rPr>
        <w:t>thema’s</w:t>
      </w:r>
      <w:r w:rsidRPr="005F5210">
        <w:rPr>
          <w:rFonts w:ascii="Poppins" w:hAnsi="Poppins" w:cs="Poppins"/>
          <w:b/>
          <w:bCs/>
          <w:color w:val="44546A" w:themeColor="text2"/>
        </w:rPr>
        <w:t xml:space="preserve"> en </w:t>
      </w:r>
      <w:r w:rsidR="00BC244D" w:rsidRPr="005F5210">
        <w:rPr>
          <w:rFonts w:ascii="Poppins" w:hAnsi="Poppins" w:cs="Poppins"/>
          <w:b/>
          <w:bCs/>
          <w:color w:val="44546A" w:themeColor="text2"/>
        </w:rPr>
        <w:t>bespreekpunten</w:t>
      </w:r>
    </w:p>
    <w:tbl>
      <w:tblPr>
        <w:tblStyle w:val="Rastertabel4-Accent6"/>
        <w:tblW w:w="5326" w:type="pct"/>
        <w:tblLook w:val="04A0" w:firstRow="1" w:lastRow="0" w:firstColumn="1" w:lastColumn="0" w:noHBand="0" w:noVBand="1"/>
      </w:tblPr>
      <w:tblGrid>
        <w:gridCol w:w="2277"/>
        <w:gridCol w:w="4682"/>
        <w:gridCol w:w="2687"/>
      </w:tblGrid>
      <w:tr w:rsidR="00DD5186" w:rsidRPr="00DD5186" w14:paraId="2B21425F" w14:textId="2ECE3B1F" w:rsidTr="621D0A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pct"/>
          </w:tcPr>
          <w:p w14:paraId="2833BC20" w14:textId="4E779B3B" w:rsidR="00E9427F" w:rsidRPr="00DD5186" w:rsidRDefault="00E9427F" w:rsidP="008873E5">
            <w:pPr>
              <w:rPr>
                <w:rFonts w:ascii="Poppins" w:hAnsi="Poppins" w:cs="Poppins"/>
                <w:sz w:val="16"/>
                <w:szCs w:val="16"/>
              </w:rPr>
            </w:pPr>
            <w:r w:rsidRPr="00DD5186">
              <w:rPr>
                <w:rFonts w:ascii="Poppins" w:hAnsi="Poppins" w:cs="Poppins"/>
                <w:sz w:val="16"/>
                <w:szCs w:val="16"/>
              </w:rPr>
              <w:t>T</w:t>
            </w:r>
            <w:r w:rsidR="00BD7C2A">
              <w:rPr>
                <w:rFonts w:ascii="Poppins" w:hAnsi="Poppins" w:cs="Poppins"/>
                <w:sz w:val="16"/>
                <w:szCs w:val="16"/>
              </w:rPr>
              <w:t>hema’s</w:t>
            </w:r>
          </w:p>
        </w:tc>
        <w:tc>
          <w:tcPr>
            <w:tcW w:w="2427" w:type="pct"/>
          </w:tcPr>
          <w:p w14:paraId="13314DC5" w14:textId="4DCC2F01" w:rsidR="00E9427F" w:rsidRPr="00DD5186" w:rsidRDefault="00E9427F" w:rsidP="008873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16"/>
                <w:szCs w:val="16"/>
              </w:rPr>
            </w:pPr>
            <w:r w:rsidRPr="00DD5186">
              <w:rPr>
                <w:rFonts w:ascii="Poppins" w:hAnsi="Poppins" w:cs="Poppins"/>
                <w:sz w:val="16"/>
                <w:szCs w:val="16"/>
              </w:rPr>
              <w:t xml:space="preserve">Mogelijke </w:t>
            </w:r>
            <w:r w:rsidR="00497E51" w:rsidRPr="00DD5186">
              <w:rPr>
                <w:rFonts w:ascii="Poppins" w:hAnsi="Poppins" w:cs="Poppins"/>
                <w:sz w:val="16"/>
                <w:szCs w:val="16"/>
              </w:rPr>
              <w:t>bespreekpunten</w:t>
            </w:r>
          </w:p>
        </w:tc>
        <w:tc>
          <w:tcPr>
            <w:tcW w:w="1393" w:type="pct"/>
          </w:tcPr>
          <w:p w14:paraId="6581442C" w14:textId="631AB807" w:rsidR="00E9427F" w:rsidRPr="00DD5186" w:rsidRDefault="00BA70C6" w:rsidP="008873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16"/>
                <w:szCs w:val="16"/>
              </w:rPr>
            </w:pPr>
            <w:r w:rsidRPr="00DD5186">
              <w:rPr>
                <w:rFonts w:ascii="Poppins" w:hAnsi="Poppins" w:cs="Poppins"/>
                <w:sz w:val="16"/>
                <w:szCs w:val="16"/>
              </w:rPr>
              <w:t>Je</w:t>
            </w:r>
            <w:r w:rsidR="00E9427F" w:rsidRPr="00DD5186">
              <w:rPr>
                <w:rFonts w:ascii="Poppins" w:hAnsi="Poppins" w:cs="Poppins"/>
                <w:sz w:val="16"/>
                <w:szCs w:val="16"/>
              </w:rPr>
              <w:t xml:space="preserve"> illustreert </w:t>
            </w:r>
            <w:r w:rsidRPr="00DD5186">
              <w:rPr>
                <w:rFonts w:ascii="Poppins" w:hAnsi="Poppins" w:cs="Poppins"/>
                <w:sz w:val="16"/>
                <w:szCs w:val="16"/>
              </w:rPr>
              <w:t xml:space="preserve">dit </w:t>
            </w:r>
            <w:r w:rsidR="00E9427F" w:rsidRPr="00DD5186">
              <w:rPr>
                <w:rFonts w:ascii="Poppins" w:hAnsi="Poppins" w:cs="Poppins"/>
                <w:sz w:val="16"/>
                <w:szCs w:val="16"/>
              </w:rPr>
              <w:t>met</w:t>
            </w:r>
            <w:r w:rsidRPr="00DD5186">
              <w:rPr>
                <w:rFonts w:ascii="Poppins" w:hAnsi="Poppins" w:cs="Poppins"/>
                <w:sz w:val="16"/>
                <w:szCs w:val="16"/>
              </w:rPr>
              <w:t>…</w:t>
            </w:r>
          </w:p>
        </w:tc>
      </w:tr>
      <w:tr w:rsidR="00DD5186" w:rsidRPr="00DD5186" w14:paraId="1F04F2A5" w14:textId="0AF0049A" w:rsidTr="621D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pct"/>
          </w:tcPr>
          <w:p w14:paraId="75C3713E" w14:textId="398C56AD" w:rsidR="00E9427F" w:rsidRPr="005F5210" w:rsidRDefault="00E9427F" w:rsidP="008873E5">
            <w:pPr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KENNISMAKEN</w:t>
            </w:r>
            <w:r w:rsidR="004824A3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</w:t>
            </w:r>
            <w:r w:rsidR="32E0DC61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&amp;</w:t>
            </w:r>
            <w:r w:rsidR="1966DFCB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</w:t>
            </w:r>
            <w:r w:rsidR="141A708A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STUDIEVOORTGANG </w:t>
            </w:r>
            <w:r w:rsidR="004824A3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(5 min)</w:t>
            </w:r>
            <w:r w:rsidR="15C15B82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</w:t>
            </w:r>
          </w:p>
          <w:p w14:paraId="3A4FA588" w14:textId="524FF2C4" w:rsidR="00E9427F" w:rsidRPr="005F5210" w:rsidRDefault="00E9427F" w:rsidP="75C8C252">
            <w:pPr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>check – in</w:t>
            </w:r>
            <w:r w:rsidR="4EB115AB"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 xml:space="preserve"> </w:t>
            </w:r>
          </w:p>
          <w:p w14:paraId="6B2BAA8B" w14:textId="25E07863" w:rsidR="00E9427F" w:rsidRPr="005F5210" w:rsidRDefault="00E9427F" w:rsidP="75C8C252">
            <w:pPr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</w:pPr>
          </w:p>
          <w:p w14:paraId="0157383A" w14:textId="09F75DB0" w:rsidR="00E9427F" w:rsidRPr="005F5210" w:rsidRDefault="4EB115AB" w:rsidP="008873E5">
            <w:pPr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 xml:space="preserve">Selecteer 2-3 </w:t>
            </w:r>
            <w:proofErr w:type="spellStart"/>
            <w:r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>LUKsen</w:t>
            </w:r>
            <w:proofErr w:type="spellEnd"/>
            <w:r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 xml:space="preserve"> voor het driehoeksgesprek</w:t>
            </w:r>
          </w:p>
        </w:tc>
        <w:tc>
          <w:tcPr>
            <w:tcW w:w="2427" w:type="pct"/>
          </w:tcPr>
          <w:p w14:paraId="127FBC85" w14:textId="059F8085" w:rsidR="00491E5E" w:rsidRPr="005F5210" w:rsidRDefault="00E9427F" w:rsidP="005C3EC0">
            <w:pPr>
              <w:pStyle w:val="Lijstaline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Hoe gaat het met </w:t>
            </w:r>
            <w:r w:rsidR="00224F18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je</w:t>
            </w: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?</w:t>
            </w:r>
          </w:p>
          <w:p w14:paraId="48B28B37" w14:textId="5DA578F1" w:rsidR="001046E2" w:rsidRPr="005F5210" w:rsidRDefault="00E60D18" w:rsidP="00954C4C">
            <w:pPr>
              <w:pStyle w:val="Lijstaline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Wat is </w:t>
            </w:r>
            <w:r w:rsidR="00904B62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het doel en </w:t>
            </w: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de agenda voor dit gesprek?</w:t>
            </w:r>
          </w:p>
          <w:p w14:paraId="7BC8026F" w14:textId="10C0CBE5" w:rsidR="006255B7" w:rsidRPr="005F5210" w:rsidRDefault="00642A6C" w:rsidP="00954C4C">
            <w:pPr>
              <w:pStyle w:val="Lijstaline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W</w:t>
            </w:r>
            <w:r w:rsidR="006255B7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at </w:t>
            </w:r>
            <w:r w:rsidR="00F170BF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moeten</w:t>
            </w:r>
            <w:r w:rsidR="006255B7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je begeleiders </w:t>
            </w:r>
            <w:r w:rsidR="00F170BF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zeker</w:t>
            </w:r>
            <w:r w:rsidR="006255B7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</w:t>
            </w:r>
            <w:r w:rsidR="00415C7E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over</w:t>
            </w:r>
            <w:r w:rsidR="006255B7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jou weten?</w:t>
            </w: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</w:t>
            </w:r>
          </w:p>
          <w:p w14:paraId="6A0A7CED" w14:textId="4BD744DA" w:rsidR="00E355E5" w:rsidRPr="005F5210" w:rsidRDefault="128CE325" w:rsidP="00954C4C">
            <w:pPr>
              <w:pStyle w:val="Lijstaline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Welke studiepunten heb je behaald? Heb je </w:t>
            </w:r>
            <w:proofErr w:type="spellStart"/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evt</w:t>
            </w:r>
            <w:proofErr w:type="spellEnd"/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een gesprek met je SLC nodig?</w:t>
            </w:r>
          </w:p>
          <w:p w14:paraId="140D75C9" w14:textId="13AEC9D6" w:rsidR="00E355E5" w:rsidRPr="005F5210" w:rsidRDefault="128CE325" w:rsidP="00954C4C">
            <w:pPr>
              <w:pStyle w:val="Lijstaline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Hoe vordert je groeidossier?</w:t>
            </w:r>
          </w:p>
          <w:p w14:paraId="5661C2E6" w14:textId="07961975" w:rsidR="00E355E5" w:rsidRPr="005F5210" w:rsidRDefault="003052B4" w:rsidP="00954C4C">
            <w:pPr>
              <w:pStyle w:val="Lijstaline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Gesprek 1: </w:t>
            </w:r>
            <w:r w:rsidR="003E1C12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Wat verwacht je van deze stage? </w:t>
            </w:r>
            <w:r w:rsidR="00631E5A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Wanneer is deze stage voor jou geslaagd? </w:t>
            </w:r>
            <w:r w:rsidR="003E1C12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Welke verantwoordelijkheden </w:t>
            </w: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ga je dragen?</w:t>
            </w:r>
          </w:p>
        </w:tc>
        <w:tc>
          <w:tcPr>
            <w:tcW w:w="1393" w:type="pct"/>
          </w:tcPr>
          <w:p w14:paraId="5459FBB4" w14:textId="77777777" w:rsidR="0067205C" w:rsidRPr="005F5210" w:rsidRDefault="00361E09" w:rsidP="0088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V</w:t>
            </w:r>
            <w:r w:rsidR="0067205C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erslag vorig driehoeksgesprek</w:t>
            </w:r>
          </w:p>
          <w:p w14:paraId="5013A042" w14:textId="77777777" w:rsidR="00853999" w:rsidRPr="005F5210" w:rsidRDefault="00853999" w:rsidP="0088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</w:p>
          <w:p w14:paraId="7010496E" w14:textId="535DA1BB" w:rsidR="00853999" w:rsidRPr="005F5210" w:rsidRDefault="00853999" w:rsidP="75C8C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Gespreksagenda</w:t>
            </w:r>
          </w:p>
          <w:p w14:paraId="7E783213" w14:textId="4F54F9A4" w:rsidR="00853999" w:rsidRPr="005F5210" w:rsidRDefault="00853999" w:rsidP="75C8C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</w:p>
          <w:p w14:paraId="54ABBDFC" w14:textId="5D47774D" w:rsidR="00853999" w:rsidRPr="005F5210" w:rsidRDefault="1F1C188B" w:rsidP="75C8C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SVO, kijkwijzers, groeidossier, leervragen van het vorige en huidige niveau</w:t>
            </w:r>
          </w:p>
          <w:p w14:paraId="595B4F7A" w14:textId="748D7E80" w:rsidR="00853999" w:rsidRPr="005F5210" w:rsidRDefault="00853999" w:rsidP="0088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</w:p>
        </w:tc>
      </w:tr>
      <w:tr w:rsidR="00DD5186" w:rsidRPr="00DD5186" w14:paraId="6E837B1D" w14:textId="39475C36" w:rsidTr="621D0A32">
        <w:trPr>
          <w:trHeight w:val="4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pct"/>
          </w:tcPr>
          <w:p w14:paraId="75A88623" w14:textId="00096281" w:rsidR="00C66480" w:rsidRPr="005F5210" w:rsidRDefault="00E9427F" w:rsidP="008873E5">
            <w:pPr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ERVARING</w:t>
            </w:r>
            <w:r w:rsidR="00C269A3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EN</w:t>
            </w:r>
            <w:r w:rsidR="004824A3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(10 min</w:t>
            </w:r>
            <w:r w:rsidR="000737DF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)</w:t>
            </w:r>
            <w:r w:rsidR="00C6219D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</w:t>
            </w:r>
            <w:r w:rsidR="002C589D"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>d</w:t>
            </w:r>
            <w:r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 xml:space="preserve">ie </w:t>
            </w:r>
            <w:r w:rsidR="00ED5979"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 xml:space="preserve">laten zien </w:t>
            </w:r>
            <w:r w:rsidR="000C78AA"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>hoe jij je ontwikkelt op jouw niveau</w:t>
            </w:r>
          </w:p>
          <w:p w14:paraId="6C0767E8" w14:textId="77777777" w:rsidR="00C66480" w:rsidRPr="005F5210" w:rsidRDefault="00C66480" w:rsidP="008873E5">
            <w:pPr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</w:p>
          <w:p w14:paraId="555AF148" w14:textId="0BA54160" w:rsidR="00F55DA6" w:rsidRPr="005F5210" w:rsidRDefault="00C66480" w:rsidP="008873E5">
            <w:pPr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 xml:space="preserve">Selecteer </w:t>
            </w:r>
            <w:r w:rsidR="00F166F1"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 xml:space="preserve">2-3 </w:t>
            </w:r>
            <w:r w:rsidR="002C589D"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 xml:space="preserve">betekenisvolle </w:t>
            </w:r>
            <w:r w:rsidR="004B7D51"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>of</w:t>
            </w:r>
            <w:r w:rsidR="002C589D"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 xml:space="preserve"> exemplarische </w:t>
            </w:r>
            <w:r w:rsidR="00F166F1"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 xml:space="preserve">ervaringen </w:t>
            </w:r>
            <w:r w:rsidR="00B80998"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 xml:space="preserve">voor </w:t>
            </w:r>
            <w:r w:rsidR="00857635"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 xml:space="preserve">dit </w:t>
            </w:r>
            <w:r w:rsidR="00B80998"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>driehoeksgesprek</w:t>
            </w:r>
            <w:r w:rsidR="00B402B8"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 xml:space="preserve"> </w:t>
            </w:r>
          </w:p>
          <w:p w14:paraId="6F7FD394" w14:textId="77777777" w:rsidR="00F55DA6" w:rsidRPr="005F5210" w:rsidRDefault="00F55DA6" w:rsidP="008873E5">
            <w:pPr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</w:p>
          <w:p w14:paraId="38BDAB55" w14:textId="06F5A2C1" w:rsidR="00B971DC" w:rsidRPr="005F5210" w:rsidRDefault="00424F45" w:rsidP="008873E5">
            <w:pPr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 xml:space="preserve">Gesprek 2: </w:t>
            </w:r>
            <w:r w:rsidR="00C30BA5"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>Deze ervaringen</w:t>
            </w:r>
            <w:r w:rsidR="00F55DA6"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 xml:space="preserve"> </w:t>
            </w:r>
            <w:r w:rsidR="00C30BA5"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>kunnen</w:t>
            </w:r>
            <w:r w:rsidR="00B402B8"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 xml:space="preserve"> uit het lesbezoek zijn</w:t>
            </w:r>
            <w:r w:rsidR="00884A3C"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>. D</w:t>
            </w:r>
            <w:r w:rsidR="00243A16"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>enk ook aan niet-</w:t>
            </w:r>
            <w:proofErr w:type="spellStart"/>
            <w:r w:rsidR="00243A16"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>lesgebonden</w:t>
            </w:r>
            <w:proofErr w:type="spellEnd"/>
            <w:r w:rsidR="00243A16"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 xml:space="preserve"> activiteiten</w:t>
            </w:r>
          </w:p>
        </w:tc>
        <w:tc>
          <w:tcPr>
            <w:tcW w:w="2427" w:type="pct"/>
          </w:tcPr>
          <w:p w14:paraId="160962AB" w14:textId="2B80AB37" w:rsidR="00A85460" w:rsidRPr="005F5210" w:rsidRDefault="00F43342" w:rsidP="00C200F7">
            <w:pPr>
              <w:pStyle w:val="Lijstalinea"/>
              <w:numPr>
                <w:ilvl w:val="0"/>
                <w:numId w:val="2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Aan w</w:t>
            </w:r>
            <w:r w:rsidR="007C4047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elke leervrag</w:t>
            </w: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en</w:t>
            </w:r>
            <w:r w:rsidR="007C4047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heb </w:t>
            </w:r>
            <w:r w:rsidR="00B80274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je</w:t>
            </w:r>
            <w:r w:rsidR="007C4047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</w:t>
            </w: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gewerkt</w:t>
            </w:r>
            <w:r w:rsidR="007C4047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?</w:t>
            </w:r>
            <w:r w:rsidR="00C200F7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</w:t>
            </w:r>
            <w:r w:rsidR="00A85460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Wat heb je uitgeprobeerd?</w:t>
            </w:r>
          </w:p>
          <w:p w14:paraId="2CD27C8F" w14:textId="3E87639F" w:rsidR="007C4047" w:rsidRPr="005F5210" w:rsidRDefault="007C4047" w:rsidP="00BB5AD5">
            <w:pPr>
              <w:numPr>
                <w:ilvl w:val="0"/>
                <w:numId w:val="10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Bij welke </w:t>
            </w:r>
            <w:proofErr w:type="spellStart"/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LUK</w:t>
            </w:r>
            <w:r w:rsidR="0050158F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sen</w:t>
            </w:r>
            <w:proofErr w:type="spellEnd"/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sluit</w:t>
            </w:r>
            <w:r w:rsidR="000B47A5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en</w:t>
            </w: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deze leervrag</w:t>
            </w:r>
            <w:r w:rsidR="000B47A5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en</w:t>
            </w: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aan en waarom </w:t>
            </w:r>
            <w:r w:rsidR="00B715EB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zijn</w:t>
            </w: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deze relevant voor </w:t>
            </w:r>
            <w:r w:rsidR="00B80274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je</w:t>
            </w: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ontwikkeling? </w:t>
            </w:r>
          </w:p>
          <w:p w14:paraId="4F3FC437" w14:textId="305806F4" w:rsidR="00070493" w:rsidRPr="005F5210" w:rsidRDefault="00070493" w:rsidP="00070493">
            <w:pPr>
              <w:numPr>
                <w:ilvl w:val="0"/>
                <w:numId w:val="1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Kun je een voorbeeld geven van een kennisvraag </w:t>
            </w:r>
            <w:r w:rsidR="2958FDC0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waarvan je het antwoord</w:t>
            </w: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hebt opgezocht, uitgezocht </w:t>
            </w:r>
            <w:r w:rsidR="00BF2089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of</w:t>
            </w: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onderzocht? </w:t>
            </w:r>
          </w:p>
          <w:p w14:paraId="1BD3AB29" w14:textId="3E697520" w:rsidR="00070493" w:rsidRPr="005F5210" w:rsidRDefault="00070493" w:rsidP="00375875">
            <w:pPr>
              <w:numPr>
                <w:ilvl w:val="0"/>
                <w:numId w:val="1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Hoe heb je dat aangepakt</w:t>
            </w:r>
            <w:r w:rsidR="00375875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en w</w:t>
            </w: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at maakte dat je deze aanpak passend vond qua grondigheid?</w:t>
            </w:r>
          </w:p>
          <w:p w14:paraId="281D9C60" w14:textId="0A5096B9" w:rsidR="007C4047" w:rsidRPr="005F5210" w:rsidRDefault="007C4047" w:rsidP="00BB5AD5">
            <w:pPr>
              <w:numPr>
                <w:ilvl w:val="0"/>
                <w:numId w:val="12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Hoe heb </w:t>
            </w:r>
            <w:r w:rsidR="00FC44EB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je</w:t>
            </w: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anderen betrokken</w:t>
            </w:r>
            <w:r w:rsidR="0004704C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en </w:t>
            </w: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wat leverde dat op? </w:t>
            </w:r>
          </w:p>
          <w:p w14:paraId="1304D90F" w14:textId="7951A6EF" w:rsidR="007C4047" w:rsidRPr="005F5210" w:rsidRDefault="007C4047" w:rsidP="00BB5AD5">
            <w:pPr>
              <w:numPr>
                <w:ilvl w:val="0"/>
                <w:numId w:val="1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Wat was </w:t>
            </w:r>
            <w:r w:rsidR="00FC44EB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je</w:t>
            </w: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leeropbrengst ten aanzien van de </w:t>
            </w:r>
            <w:proofErr w:type="spellStart"/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LUK</w:t>
            </w:r>
            <w:r w:rsidR="00A122C2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sen</w:t>
            </w:r>
            <w:proofErr w:type="spellEnd"/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? </w:t>
            </w:r>
          </w:p>
          <w:p w14:paraId="3C07C12F" w14:textId="2A317F47" w:rsidR="007C4047" w:rsidRPr="005F5210" w:rsidRDefault="007C4047" w:rsidP="00BB5AD5">
            <w:pPr>
              <w:numPr>
                <w:ilvl w:val="0"/>
                <w:numId w:val="14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Waar ben </w:t>
            </w:r>
            <w:r w:rsidR="00FC44EB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je</w:t>
            </w: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trots op in dit proces en wat zou </w:t>
            </w:r>
            <w:r w:rsidR="00FC44EB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je</w:t>
            </w: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een volgende keer anders doen? </w:t>
            </w:r>
          </w:p>
          <w:p w14:paraId="7C21BFB4" w14:textId="76F395AC" w:rsidR="007C4047" w:rsidRPr="005F5210" w:rsidRDefault="007C4047" w:rsidP="00BB5AD5">
            <w:pPr>
              <w:numPr>
                <w:ilvl w:val="0"/>
                <w:numId w:val="1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Wanneer ervoer </w:t>
            </w:r>
            <w:r w:rsidR="00FC44EB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je</w:t>
            </w: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twijfel of ongemak? Wat deed </w:t>
            </w:r>
            <w:r w:rsidR="00FC44EB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je</w:t>
            </w: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toen? </w:t>
            </w:r>
          </w:p>
        </w:tc>
        <w:tc>
          <w:tcPr>
            <w:tcW w:w="1393" w:type="pct"/>
          </w:tcPr>
          <w:p w14:paraId="24F02695" w14:textId="3095AF8B" w:rsidR="00E9427F" w:rsidRPr="005F5210" w:rsidRDefault="00E9427F" w:rsidP="00887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Feedback WPB/IO/SO</w:t>
            </w:r>
          </w:p>
          <w:p w14:paraId="280C3CC2" w14:textId="77777777" w:rsidR="002562E9" w:rsidRPr="005F5210" w:rsidRDefault="002562E9" w:rsidP="00887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</w:p>
          <w:p w14:paraId="12BFD758" w14:textId="0BA7E245" w:rsidR="00AF6688" w:rsidRPr="005F5210" w:rsidRDefault="00E9427F" w:rsidP="00887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Gebruikte</w:t>
            </w:r>
            <w:r w:rsidR="00AF6688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</w:t>
            </w:r>
            <w:r w:rsidR="00C15923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theoretische </w:t>
            </w:r>
            <w:r w:rsidR="000F6391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kennis</w:t>
            </w:r>
            <w:r w:rsidR="00AF6688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:</w:t>
            </w:r>
          </w:p>
          <w:p w14:paraId="78D5C2F8" w14:textId="2BEE4A3F" w:rsidR="00AF6688" w:rsidRPr="005F5210" w:rsidRDefault="005C3EC0" w:rsidP="00AF6688">
            <w:pPr>
              <w:pStyle w:val="Lijstalinea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H</w:t>
            </w:r>
            <w:r w:rsidR="00016F01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andboeken van de opleiding</w:t>
            </w:r>
          </w:p>
          <w:p w14:paraId="3FB66F89" w14:textId="34E06C04" w:rsidR="00AF6688" w:rsidRPr="005F5210" w:rsidRDefault="005C3EC0" w:rsidP="00AF6688">
            <w:pPr>
              <w:pStyle w:val="Lijstalinea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L</w:t>
            </w:r>
            <w:r w:rsidR="00016F01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essen op de hogeschool</w:t>
            </w:r>
          </w:p>
          <w:p w14:paraId="0FD780CD" w14:textId="357C47BD" w:rsidR="00E9427F" w:rsidRPr="005F5210" w:rsidRDefault="005C3EC0" w:rsidP="00AF6688">
            <w:pPr>
              <w:pStyle w:val="Lijstalinea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R</w:t>
            </w:r>
            <w:r w:rsidR="00AF6688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aadpleging </w:t>
            </w:r>
            <w:r w:rsidR="00016F01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deskundig</w:t>
            </w:r>
            <w:r w:rsidR="00AF6688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e</w:t>
            </w:r>
          </w:p>
          <w:p w14:paraId="582AC9F7" w14:textId="77777777" w:rsidR="008321BD" w:rsidRPr="005F5210" w:rsidRDefault="008321BD" w:rsidP="00887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</w:p>
          <w:p w14:paraId="58D3C044" w14:textId="755057F2" w:rsidR="007B0365" w:rsidRPr="005F5210" w:rsidRDefault="007B0365" w:rsidP="007B0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Gebruikte praktijk</w:t>
            </w:r>
            <w:r w:rsidR="000F6391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kennis</w:t>
            </w:r>
            <w:r w:rsidR="00AF6688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:</w:t>
            </w: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 </w:t>
            </w:r>
          </w:p>
          <w:p w14:paraId="4E83CF69" w14:textId="6F4F59A0" w:rsidR="007B0365" w:rsidRPr="005F5210" w:rsidRDefault="007B0365" w:rsidP="008321BD">
            <w:pPr>
              <w:pStyle w:val="Lijstalinea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Wie </w:t>
            </w:r>
            <w:r w:rsidR="002562E9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en </w:t>
            </w: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hoe geraadpleegd? </w:t>
            </w:r>
          </w:p>
          <w:p w14:paraId="31B8DFC3" w14:textId="522E358D" w:rsidR="007B0365" w:rsidRPr="005F5210" w:rsidRDefault="007B0365" w:rsidP="008321BD">
            <w:pPr>
              <w:pStyle w:val="Lijstalinea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Met welke instrumenten?  </w:t>
            </w:r>
          </w:p>
          <w:p w14:paraId="66BFFE16" w14:textId="3FA4EB44" w:rsidR="007B0365" w:rsidRPr="005F5210" w:rsidRDefault="007B0365" w:rsidP="008873E5">
            <w:pPr>
              <w:pStyle w:val="Lijstalinea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Met welke opbrengsten?</w:t>
            </w:r>
          </w:p>
        </w:tc>
      </w:tr>
      <w:tr w:rsidR="00E9427F" w:rsidRPr="00DD5186" w14:paraId="3BDA7DA6" w14:textId="5ACEF387" w:rsidTr="621D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pct"/>
          </w:tcPr>
          <w:p w14:paraId="1E00BDA8" w14:textId="596CDD6C" w:rsidR="00E9427F" w:rsidRPr="005F5210" w:rsidRDefault="00FA7B4D" w:rsidP="008873E5">
            <w:pPr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VISIE</w:t>
            </w:r>
            <w:r w:rsidR="000737DF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(5 min)</w:t>
            </w:r>
          </w:p>
          <w:p w14:paraId="451701AB" w14:textId="2FA7D013" w:rsidR="00647A80" w:rsidRPr="005F5210" w:rsidRDefault="00647A80" w:rsidP="008873E5">
            <w:pPr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 xml:space="preserve">op jezelf </w:t>
            </w:r>
            <w:r w:rsidR="00EF0D74"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 xml:space="preserve">en </w:t>
            </w:r>
            <w:r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>als leraar</w:t>
            </w:r>
          </w:p>
        </w:tc>
        <w:tc>
          <w:tcPr>
            <w:tcW w:w="2427" w:type="pct"/>
          </w:tcPr>
          <w:p w14:paraId="155886C4" w14:textId="77777777" w:rsidR="00D31EEF" w:rsidRPr="005F5210" w:rsidRDefault="00FA7B4D" w:rsidP="00313542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Wat voor leraar wil </w:t>
            </w:r>
            <w:r w:rsidR="00EB3EF3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je</w:t>
            </w: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worden?</w:t>
            </w:r>
          </w:p>
          <w:p w14:paraId="18CE3055" w14:textId="77777777" w:rsidR="00236EC3" w:rsidRPr="005F5210" w:rsidRDefault="00236EC3" w:rsidP="00313542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Wie ben je als persoon?</w:t>
            </w:r>
          </w:p>
          <w:p w14:paraId="480191E6" w14:textId="40CA2B39" w:rsidR="00923F9E" w:rsidRPr="005F5210" w:rsidRDefault="00923F9E" w:rsidP="00313542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Hoe passen je</w:t>
            </w:r>
            <w:r w:rsidR="00E122B3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ervaringen en </w:t>
            </w: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leervragen </w:t>
            </w:r>
            <w:r w:rsidR="00B30890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daarbij</w:t>
            </w: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?</w:t>
            </w:r>
          </w:p>
        </w:tc>
        <w:tc>
          <w:tcPr>
            <w:tcW w:w="1393" w:type="pct"/>
          </w:tcPr>
          <w:p w14:paraId="286167DE" w14:textId="5D1FDB10" w:rsidR="00E9427F" w:rsidRPr="005F5210" w:rsidRDefault="00016F01" w:rsidP="0088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Eigen kwaliteiten</w:t>
            </w:r>
            <w:r w:rsidR="000A2F8C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, waarden en idealen</w:t>
            </w:r>
          </w:p>
        </w:tc>
      </w:tr>
      <w:tr w:rsidR="00DD5186" w:rsidRPr="00DD5186" w14:paraId="061FF33D" w14:textId="77777777" w:rsidTr="621D0A32">
        <w:trPr>
          <w:trHeight w:val="2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pct"/>
          </w:tcPr>
          <w:p w14:paraId="0F43300D" w14:textId="34F3A97D" w:rsidR="00F6721E" w:rsidRPr="005F5210" w:rsidRDefault="00C107D2" w:rsidP="00320BCD">
            <w:pPr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NIEUWE </w:t>
            </w:r>
            <w:r w:rsidR="00F6721E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LEERVRAGEN</w:t>
            </w:r>
            <w:r w:rsidR="000737DF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(</w:t>
            </w:r>
            <w:r w:rsidR="0D877918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5</w:t>
            </w:r>
            <w:r w:rsidR="000737DF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min)</w:t>
            </w:r>
          </w:p>
          <w:p w14:paraId="75637A4D" w14:textId="77777777" w:rsidR="008E1B0A" w:rsidRPr="005F5210" w:rsidRDefault="008E1B0A" w:rsidP="00320BCD">
            <w:pPr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 xml:space="preserve">waaraan je gaat werken </w:t>
            </w:r>
          </w:p>
          <w:p w14:paraId="391102D2" w14:textId="77777777" w:rsidR="008E1B0A" w:rsidRPr="005F5210" w:rsidRDefault="008E1B0A" w:rsidP="00320BCD">
            <w:pPr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</w:p>
          <w:p w14:paraId="1F97100E" w14:textId="1C5ECDE0" w:rsidR="00F6721E" w:rsidRPr="005F5210" w:rsidRDefault="008E1B0A" w:rsidP="00320BCD">
            <w:pPr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>W</w:t>
            </w:r>
            <w:r w:rsidR="00016F01"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 xml:space="preserve">aar wil </w:t>
            </w:r>
            <w:r w:rsidR="00EB3EF3"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>je</w:t>
            </w:r>
            <w:r w:rsidR="00016F01"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 xml:space="preserve"> </w:t>
            </w:r>
            <w:r w:rsidR="0067205C"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 xml:space="preserve">zijn </w:t>
            </w:r>
            <w:r w:rsidR="00016F01"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>bij het volgende driehoeksgesprek</w:t>
            </w:r>
            <w:r w:rsidR="007033D5"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 xml:space="preserve"> </w:t>
            </w:r>
            <w:r w:rsidR="0067205C"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 xml:space="preserve">of </w:t>
            </w:r>
            <w:r w:rsidR="3B36F63D"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>eind</w:t>
            </w:r>
            <w:r w:rsidR="00C935B7"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>gesprek</w:t>
            </w:r>
            <w:r w:rsidR="00016F01"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>?</w:t>
            </w:r>
          </w:p>
        </w:tc>
        <w:tc>
          <w:tcPr>
            <w:tcW w:w="2427" w:type="pct"/>
          </w:tcPr>
          <w:p w14:paraId="3CF7029E" w14:textId="609DD503" w:rsidR="00F6721E" w:rsidRPr="005F5210" w:rsidRDefault="00F6721E" w:rsidP="008049A5">
            <w:pPr>
              <w:pStyle w:val="Lijstalinea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Welke</w:t>
            </w:r>
            <w:r w:rsidR="00AA2A34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</w:t>
            </w: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nieuwe leervrag</w:t>
            </w:r>
            <w:r w:rsidR="004105B6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en</w:t>
            </w: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</w:t>
            </w:r>
            <w:r w:rsidR="00EB3EF3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heb je</w:t>
            </w: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?</w:t>
            </w:r>
            <w:r w:rsidR="000B4153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Waarom zijn deze relevant?</w:t>
            </w:r>
            <w:r w:rsidR="00427E0D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Wat ga je uitproberen?</w:t>
            </w:r>
          </w:p>
          <w:p w14:paraId="4C06A1CD" w14:textId="090127C1" w:rsidR="00163E98" w:rsidRPr="005F5210" w:rsidRDefault="00163E98" w:rsidP="008049A5">
            <w:pPr>
              <w:pStyle w:val="Lijstalinea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Bij welke </w:t>
            </w:r>
            <w:proofErr w:type="spellStart"/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LUKsen</w:t>
            </w:r>
            <w:proofErr w:type="spellEnd"/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sluiten deze leervragen aan en waarom zijn deze relevant voor je</w:t>
            </w:r>
            <w:r w:rsidR="005B2C94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</w:t>
            </w: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ontwikkeling? </w:t>
            </w:r>
          </w:p>
          <w:p w14:paraId="48FC05E6" w14:textId="730B6697" w:rsidR="004B6FD2" w:rsidRPr="005F5210" w:rsidRDefault="004B6FD2" w:rsidP="008049A5">
            <w:pPr>
              <w:pStyle w:val="Lijstalinea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Hoe ga </w:t>
            </w:r>
            <w:r w:rsidR="00DB2652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je</w:t>
            </w: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bij het werken aan deze leervragen om met kennis?</w:t>
            </w:r>
            <w:r w:rsidR="002A0F3A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</w:t>
            </w: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Waarom zo? </w:t>
            </w:r>
          </w:p>
          <w:p w14:paraId="15CB9DE5" w14:textId="77777777" w:rsidR="00DB2652" w:rsidRPr="005F5210" w:rsidRDefault="004B6FD2" w:rsidP="008049A5">
            <w:pPr>
              <w:pStyle w:val="Lijstalinea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Welke struikelblokken verwacht </w:t>
            </w:r>
            <w:r w:rsidR="006D633F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je</w:t>
            </w: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en hoe </w:t>
            </w:r>
            <w:r w:rsidR="00163E98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ga</w:t>
            </w: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</w:t>
            </w:r>
            <w:r w:rsidR="006D633F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je</w:t>
            </w: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daarmee </w:t>
            </w:r>
            <w:r w:rsidR="00163E98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om</w:t>
            </w:r>
            <w:r w:rsidR="006D633F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?</w:t>
            </w: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 </w:t>
            </w:r>
          </w:p>
          <w:p w14:paraId="46919832" w14:textId="724D9BA0" w:rsidR="004B6FD2" w:rsidRPr="005F5210" w:rsidRDefault="004B6FD2" w:rsidP="008049A5">
            <w:pPr>
              <w:pStyle w:val="Lijstalinea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Wanneer ben </w:t>
            </w:r>
            <w:r w:rsidR="006D633F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je</w:t>
            </w: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tevreden en waarom? </w:t>
            </w:r>
          </w:p>
        </w:tc>
        <w:tc>
          <w:tcPr>
            <w:tcW w:w="1393" w:type="pct"/>
          </w:tcPr>
          <w:p w14:paraId="0EE60C1D" w14:textId="14911F44" w:rsidR="00016F01" w:rsidRPr="005F5210" w:rsidRDefault="00016F01" w:rsidP="00016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Wanneer vult de WPB (weer) kijkwijzers in, en welke?</w:t>
            </w:r>
          </w:p>
          <w:p w14:paraId="5E4B343D" w14:textId="48548634" w:rsidR="00F6721E" w:rsidRPr="005F5210" w:rsidRDefault="0022168B" w:rsidP="00320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Welke theoretische </w:t>
            </w:r>
            <w:r w:rsidR="009C61E8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en praktijkkennis ga je inzetten?</w:t>
            </w:r>
          </w:p>
        </w:tc>
      </w:tr>
      <w:tr w:rsidR="00F6721E" w:rsidRPr="00DD5186" w14:paraId="496DAAED" w14:textId="77777777" w:rsidTr="621D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pct"/>
          </w:tcPr>
          <w:p w14:paraId="4B6A60AE" w14:textId="6107C95A" w:rsidR="00F6721E" w:rsidRPr="005F5210" w:rsidRDefault="00F6721E" w:rsidP="008873E5">
            <w:pPr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CONTEXT</w:t>
            </w:r>
            <w:r w:rsidR="000737DF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(</w:t>
            </w:r>
            <w:r w:rsidR="676A63EB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3</w:t>
            </w:r>
            <w:r w:rsidR="000737DF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min)</w:t>
            </w:r>
          </w:p>
          <w:p w14:paraId="44FE5AF2" w14:textId="1A55B009" w:rsidR="00F6721E" w:rsidRPr="005F5210" w:rsidRDefault="00E60D18" w:rsidP="008873E5">
            <w:pPr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</w:pPr>
            <w:proofErr w:type="spellStart"/>
            <w:r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>C</w:t>
            </w:r>
            <w:r w:rsidR="00F6721E"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>ontextspecifieke</w:t>
            </w:r>
            <w:proofErr w:type="spellEnd"/>
            <w:r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 xml:space="preserve"> </w:t>
            </w:r>
            <w:r w:rsidR="00D81277"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>bespreekpunten</w:t>
            </w:r>
          </w:p>
        </w:tc>
        <w:tc>
          <w:tcPr>
            <w:tcW w:w="2427" w:type="pct"/>
          </w:tcPr>
          <w:p w14:paraId="6CF3C32A" w14:textId="0DC3494A" w:rsidR="00F6721E" w:rsidRPr="005F5210" w:rsidRDefault="00C608ED" w:rsidP="00D57AD3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Hoe passen </w:t>
            </w:r>
            <w:r w:rsidR="00EE236B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j</w:t>
            </w: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e leervragen</w:t>
            </w:r>
            <w:r w:rsidR="000C5E32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en de uitwerking ervan</w:t>
            </w:r>
            <w:r w:rsidR="00BC54A2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</w:t>
            </w: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bij de visie of bij de specifieke doelgroep van </w:t>
            </w:r>
            <w:r w:rsidR="002000F1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jouw</w:t>
            </w: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school?</w:t>
            </w:r>
          </w:p>
        </w:tc>
        <w:tc>
          <w:tcPr>
            <w:tcW w:w="1393" w:type="pct"/>
          </w:tcPr>
          <w:p w14:paraId="5E930683" w14:textId="2271D671" w:rsidR="00F6721E" w:rsidRPr="005F5210" w:rsidRDefault="00E60D18" w:rsidP="00887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Transferdagen, intervisie</w:t>
            </w:r>
          </w:p>
        </w:tc>
      </w:tr>
      <w:tr w:rsidR="00DD5186" w:rsidRPr="00DD5186" w14:paraId="790693E3" w14:textId="77777777" w:rsidTr="621D0A32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pct"/>
          </w:tcPr>
          <w:p w14:paraId="39F2AB91" w14:textId="5D575C6D" w:rsidR="00DA3B2E" w:rsidRPr="005F5210" w:rsidRDefault="00DA3B2E" w:rsidP="008873E5">
            <w:pPr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AFSLUITING</w:t>
            </w:r>
            <w:r w:rsidR="000737DF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(</w:t>
            </w:r>
            <w:r w:rsidR="28AD8F73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2</w:t>
            </w:r>
            <w:r w:rsidR="000737DF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min)</w:t>
            </w:r>
          </w:p>
          <w:p w14:paraId="330E3F5B" w14:textId="3FEEBB79" w:rsidR="00DA3B2E" w:rsidRPr="005F5210" w:rsidRDefault="00D81277" w:rsidP="008873E5">
            <w:pPr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b w:val="0"/>
                <w:bCs w:val="0"/>
                <w:color w:val="44546A" w:themeColor="text2"/>
                <w:sz w:val="16"/>
                <w:szCs w:val="16"/>
              </w:rPr>
              <w:t>Check-out</w:t>
            </w:r>
          </w:p>
        </w:tc>
        <w:tc>
          <w:tcPr>
            <w:tcW w:w="2427" w:type="pct"/>
          </w:tcPr>
          <w:p w14:paraId="1A2ED687" w14:textId="77777777" w:rsidR="00DA3B2E" w:rsidRPr="005F5210" w:rsidRDefault="000B2149" w:rsidP="00D57AD3">
            <w:pPr>
              <w:pStyle w:val="Lijstalinea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Heb je alles kunnen bespreken dat </w:t>
            </w:r>
            <w:r w:rsidR="00D02560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voor nu belangrijk is?</w:t>
            </w:r>
          </w:p>
          <w:p w14:paraId="44A15136" w14:textId="757AA7D3" w:rsidR="00304801" w:rsidRPr="005F5210" w:rsidRDefault="006E255A" w:rsidP="00D57AD3">
            <w:pPr>
              <w:pStyle w:val="Lijstalinea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W</w:t>
            </w:r>
            <w:r w:rsidR="00304801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elke afspraken</w:t>
            </w:r>
            <w:r w:rsidR="00BB0E80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zijn nodig voor</w:t>
            </w:r>
            <w:r w:rsidR="00304801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 xml:space="preserve"> </w:t>
            </w:r>
            <w:r w:rsidR="00631E5A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j</w:t>
            </w:r>
            <w:r w:rsidR="00304801"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e begeleiding?</w:t>
            </w:r>
          </w:p>
        </w:tc>
        <w:tc>
          <w:tcPr>
            <w:tcW w:w="1393" w:type="pct"/>
          </w:tcPr>
          <w:p w14:paraId="7BB56592" w14:textId="036FC889" w:rsidR="00DA3B2E" w:rsidRPr="005F5210" w:rsidRDefault="00D02560" w:rsidP="00887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6"/>
                <w:szCs w:val="16"/>
              </w:rPr>
            </w:pPr>
            <w:r w:rsidRPr="005F5210">
              <w:rPr>
                <w:rFonts w:ascii="Poppins" w:hAnsi="Poppins" w:cs="Poppins"/>
                <w:color w:val="44546A" w:themeColor="text2"/>
                <w:sz w:val="16"/>
                <w:szCs w:val="16"/>
              </w:rPr>
              <w:t>Afspraken over vervolg en verslaglegging</w:t>
            </w:r>
          </w:p>
        </w:tc>
      </w:tr>
    </w:tbl>
    <w:p w14:paraId="7C8BC785" w14:textId="59483411" w:rsidR="008873E5" w:rsidRDefault="008873E5" w:rsidP="00DD5186"/>
    <w:sectPr w:rsidR="008873E5" w:rsidSect="006E5122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50E74" w14:textId="77777777" w:rsidR="00626194" w:rsidRDefault="00626194" w:rsidP="00DD5186">
      <w:r>
        <w:separator/>
      </w:r>
    </w:p>
  </w:endnote>
  <w:endnote w:type="continuationSeparator" w:id="0">
    <w:p w14:paraId="7E6D8AFC" w14:textId="77777777" w:rsidR="00626194" w:rsidRDefault="00626194" w:rsidP="00DD5186">
      <w:r>
        <w:continuationSeparator/>
      </w:r>
    </w:p>
  </w:endnote>
  <w:endnote w:type="continuationNotice" w:id="1">
    <w:p w14:paraId="03CBCB47" w14:textId="77777777" w:rsidR="00466701" w:rsidRDefault="004667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Bold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A73F" w14:textId="756717E4" w:rsidR="00DD5186" w:rsidRDefault="00DD518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A018A" w14:textId="79B8EFB9" w:rsidR="00DD5186" w:rsidRPr="00876CE5" w:rsidRDefault="006E5122" w:rsidP="00876CE5">
    <w:pPr>
      <w:pStyle w:val="Voet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D78C36D" wp14:editId="307B748A">
          <wp:simplePos x="0" y="0"/>
          <wp:positionH relativeFrom="column">
            <wp:posOffset>3900805</wp:posOffset>
          </wp:positionH>
          <wp:positionV relativeFrom="paragraph">
            <wp:posOffset>-226695</wp:posOffset>
          </wp:positionV>
          <wp:extent cx="2159000" cy="551180"/>
          <wp:effectExtent l="0" t="0" r="0" b="1270"/>
          <wp:wrapNone/>
          <wp:docPr id="641427866" name="Afbeelding 2" descr="Afbeelding met Lettertype, Graphics, grafische vormgeving, logo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427866" name="Afbeelding 2" descr="Afbeelding met Lettertype, Graphics, grafische vormgeving, logo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1C8639C" wp14:editId="46D19626">
          <wp:simplePos x="0" y="0"/>
          <wp:positionH relativeFrom="margin">
            <wp:posOffset>-531495</wp:posOffset>
          </wp:positionH>
          <wp:positionV relativeFrom="paragraph">
            <wp:posOffset>-265430</wp:posOffset>
          </wp:positionV>
          <wp:extent cx="3404870" cy="581025"/>
          <wp:effectExtent l="0" t="0" r="0" b="0"/>
          <wp:wrapNone/>
          <wp:docPr id="467969764" name="Afbeelding 1" descr="Afbeelding met Graphics, Lettertype, grafische vormgeving, tekst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969764" name="Afbeelding 1" descr="Afbeelding met Graphics, Lettertype, grafische vormgeving, tekst&#10;&#10;Door AI gegenereerde inhoud is mogelijk onjuis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487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635B9" w14:textId="77777777" w:rsidR="00626194" w:rsidRDefault="00626194" w:rsidP="00DD5186">
      <w:r>
        <w:separator/>
      </w:r>
    </w:p>
  </w:footnote>
  <w:footnote w:type="continuationSeparator" w:id="0">
    <w:p w14:paraId="30B0AE81" w14:textId="77777777" w:rsidR="00626194" w:rsidRDefault="00626194" w:rsidP="00DD5186">
      <w:r>
        <w:continuationSeparator/>
      </w:r>
    </w:p>
  </w:footnote>
  <w:footnote w:type="continuationNotice" w:id="1">
    <w:p w14:paraId="034D44ED" w14:textId="77777777" w:rsidR="00466701" w:rsidRDefault="004667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5C8C252" w14:paraId="6E3F26D7" w14:textId="77777777" w:rsidTr="75C8C252">
      <w:trPr>
        <w:trHeight w:val="300"/>
      </w:trPr>
      <w:tc>
        <w:tcPr>
          <w:tcW w:w="3020" w:type="dxa"/>
        </w:tcPr>
        <w:p w14:paraId="6BA05F41" w14:textId="7769F4E5" w:rsidR="75C8C252" w:rsidRDefault="75C8C252" w:rsidP="75C8C252">
          <w:pPr>
            <w:pStyle w:val="Koptekst"/>
            <w:ind w:left="-115"/>
          </w:pPr>
        </w:p>
      </w:tc>
      <w:tc>
        <w:tcPr>
          <w:tcW w:w="3020" w:type="dxa"/>
        </w:tcPr>
        <w:p w14:paraId="7AD08C86" w14:textId="2849BB39" w:rsidR="75C8C252" w:rsidRDefault="75C8C252" w:rsidP="75C8C252">
          <w:pPr>
            <w:pStyle w:val="Koptekst"/>
            <w:jc w:val="center"/>
          </w:pPr>
        </w:p>
      </w:tc>
      <w:tc>
        <w:tcPr>
          <w:tcW w:w="3020" w:type="dxa"/>
        </w:tcPr>
        <w:p w14:paraId="05176A5C" w14:textId="754A66E1" w:rsidR="75C8C252" w:rsidRDefault="75C8C252" w:rsidP="75C8C252">
          <w:pPr>
            <w:pStyle w:val="Koptekst"/>
            <w:ind w:right="-115"/>
            <w:jc w:val="right"/>
          </w:pPr>
        </w:p>
      </w:tc>
    </w:tr>
  </w:tbl>
  <w:p w14:paraId="66E17896" w14:textId="035A107B" w:rsidR="00466701" w:rsidRDefault="0046670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5C8C252" w14:paraId="66678AF1" w14:textId="77777777" w:rsidTr="75C8C252">
      <w:trPr>
        <w:trHeight w:val="300"/>
      </w:trPr>
      <w:tc>
        <w:tcPr>
          <w:tcW w:w="3020" w:type="dxa"/>
        </w:tcPr>
        <w:p w14:paraId="3C1C61EB" w14:textId="53EF9713" w:rsidR="75C8C252" w:rsidRDefault="75C8C252" w:rsidP="75C8C252">
          <w:pPr>
            <w:pStyle w:val="Koptekst"/>
            <w:ind w:left="-115"/>
          </w:pPr>
        </w:p>
      </w:tc>
      <w:tc>
        <w:tcPr>
          <w:tcW w:w="3020" w:type="dxa"/>
        </w:tcPr>
        <w:p w14:paraId="6968FBD4" w14:textId="00140874" w:rsidR="75C8C252" w:rsidRDefault="75C8C252" w:rsidP="75C8C252">
          <w:pPr>
            <w:pStyle w:val="Koptekst"/>
            <w:jc w:val="center"/>
          </w:pPr>
        </w:p>
      </w:tc>
      <w:tc>
        <w:tcPr>
          <w:tcW w:w="3020" w:type="dxa"/>
        </w:tcPr>
        <w:p w14:paraId="257189C7" w14:textId="303181A7" w:rsidR="75C8C252" w:rsidRDefault="75C8C252" w:rsidP="75C8C252">
          <w:pPr>
            <w:pStyle w:val="Koptekst"/>
            <w:ind w:right="-115"/>
            <w:jc w:val="right"/>
          </w:pPr>
        </w:p>
      </w:tc>
    </w:tr>
  </w:tbl>
  <w:p w14:paraId="58C8CE6D" w14:textId="07FA7F03" w:rsidR="00466701" w:rsidRDefault="0046670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0DA6"/>
    <w:multiLevelType w:val="multilevel"/>
    <w:tmpl w:val="9600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80172D"/>
    <w:multiLevelType w:val="hybridMultilevel"/>
    <w:tmpl w:val="B38ED4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6628CA"/>
    <w:multiLevelType w:val="multilevel"/>
    <w:tmpl w:val="F24E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F64F55"/>
    <w:multiLevelType w:val="hybridMultilevel"/>
    <w:tmpl w:val="7E7CECB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0F4F38"/>
    <w:multiLevelType w:val="hybridMultilevel"/>
    <w:tmpl w:val="AB8CB69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9A1477"/>
    <w:multiLevelType w:val="multilevel"/>
    <w:tmpl w:val="972C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572CAB"/>
    <w:multiLevelType w:val="multilevel"/>
    <w:tmpl w:val="21DA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641AE9"/>
    <w:multiLevelType w:val="hybridMultilevel"/>
    <w:tmpl w:val="3E06BCE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1B2672"/>
    <w:multiLevelType w:val="multilevel"/>
    <w:tmpl w:val="21DA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0157E2"/>
    <w:multiLevelType w:val="multilevel"/>
    <w:tmpl w:val="21DA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3C70A3"/>
    <w:multiLevelType w:val="multilevel"/>
    <w:tmpl w:val="E2F4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8843CA"/>
    <w:multiLevelType w:val="hybridMultilevel"/>
    <w:tmpl w:val="C1C41C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07F85"/>
    <w:multiLevelType w:val="multilevel"/>
    <w:tmpl w:val="E61C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FA66D9"/>
    <w:multiLevelType w:val="multilevel"/>
    <w:tmpl w:val="E136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5C5CE6"/>
    <w:multiLevelType w:val="multilevel"/>
    <w:tmpl w:val="21DA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C0C607B"/>
    <w:multiLevelType w:val="multilevel"/>
    <w:tmpl w:val="5754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B8434C"/>
    <w:multiLevelType w:val="hybridMultilevel"/>
    <w:tmpl w:val="E228CA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D0198E"/>
    <w:multiLevelType w:val="multilevel"/>
    <w:tmpl w:val="1124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CD6749A"/>
    <w:multiLevelType w:val="multilevel"/>
    <w:tmpl w:val="21DA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5C47EC"/>
    <w:multiLevelType w:val="hybridMultilevel"/>
    <w:tmpl w:val="DD8C09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4A2015"/>
    <w:multiLevelType w:val="hybridMultilevel"/>
    <w:tmpl w:val="EC307B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4A0B41"/>
    <w:multiLevelType w:val="multilevel"/>
    <w:tmpl w:val="21DA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55417CA"/>
    <w:multiLevelType w:val="hybridMultilevel"/>
    <w:tmpl w:val="B0CC04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A772E1"/>
    <w:multiLevelType w:val="hybridMultilevel"/>
    <w:tmpl w:val="376CA37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7E221A"/>
    <w:multiLevelType w:val="multilevel"/>
    <w:tmpl w:val="F40A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B6B48FC"/>
    <w:multiLevelType w:val="hybridMultilevel"/>
    <w:tmpl w:val="6EC88C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64C3E"/>
    <w:multiLevelType w:val="multilevel"/>
    <w:tmpl w:val="643A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29D5085"/>
    <w:multiLevelType w:val="multilevel"/>
    <w:tmpl w:val="6A4A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DD3A21"/>
    <w:multiLevelType w:val="multilevel"/>
    <w:tmpl w:val="AA12E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130132018">
    <w:abstractNumId w:val="3"/>
  </w:num>
  <w:num w:numId="2" w16cid:durableId="1609390089">
    <w:abstractNumId w:val="23"/>
  </w:num>
  <w:num w:numId="3" w16cid:durableId="1782795032">
    <w:abstractNumId w:val="11"/>
  </w:num>
  <w:num w:numId="4" w16cid:durableId="1010179491">
    <w:abstractNumId w:val="28"/>
  </w:num>
  <w:num w:numId="5" w16cid:durableId="1551457825">
    <w:abstractNumId w:val="19"/>
  </w:num>
  <w:num w:numId="6" w16cid:durableId="410127678">
    <w:abstractNumId w:val="25"/>
  </w:num>
  <w:num w:numId="7" w16cid:durableId="401224255">
    <w:abstractNumId w:val="2"/>
  </w:num>
  <w:num w:numId="8" w16cid:durableId="586887396">
    <w:abstractNumId w:val="10"/>
  </w:num>
  <w:num w:numId="9" w16cid:durableId="968974613">
    <w:abstractNumId w:val="18"/>
  </w:num>
  <w:num w:numId="10" w16cid:durableId="1031297689">
    <w:abstractNumId w:val="15"/>
  </w:num>
  <w:num w:numId="11" w16cid:durableId="948240673">
    <w:abstractNumId w:val="26"/>
  </w:num>
  <w:num w:numId="12" w16cid:durableId="1356924699">
    <w:abstractNumId w:val="27"/>
  </w:num>
  <w:num w:numId="13" w16cid:durableId="2104643872">
    <w:abstractNumId w:val="17"/>
  </w:num>
  <w:num w:numId="14" w16cid:durableId="473564103">
    <w:abstractNumId w:val="0"/>
  </w:num>
  <w:num w:numId="15" w16cid:durableId="21366282">
    <w:abstractNumId w:val="5"/>
  </w:num>
  <w:num w:numId="16" w16cid:durableId="1873421987">
    <w:abstractNumId w:val="12"/>
  </w:num>
  <w:num w:numId="17" w16cid:durableId="363407660">
    <w:abstractNumId w:val="24"/>
  </w:num>
  <w:num w:numId="18" w16cid:durableId="137696301">
    <w:abstractNumId w:val="13"/>
  </w:num>
  <w:num w:numId="19" w16cid:durableId="77213759">
    <w:abstractNumId w:val="4"/>
  </w:num>
  <w:num w:numId="20" w16cid:durableId="2131124704">
    <w:abstractNumId w:val="7"/>
  </w:num>
  <w:num w:numId="21" w16cid:durableId="2080128763">
    <w:abstractNumId w:val="20"/>
  </w:num>
  <w:num w:numId="22" w16cid:durableId="605238268">
    <w:abstractNumId w:val="1"/>
  </w:num>
  <w:num w:numId="23" w16cid:durableId="951396870">
    <w:abstractNumId w:val="22"/>
  </w:num>
  <w:num w:numId="24" w16cid:durableId="2081978660">
    <w:abstractNumId w:val="16"/>
  </w:num>
  <w:num w:numId="25" w16cid:durableId="680476383">
    <w:abstractNumId w:val="8"/>
  </w:num>
  <w:num w:numId="26" w16cid:durableId="781730340">
    <w:abstractNumId w:val="14"/>
  </w:num>
  <w:num w:numId="27" w16cid:durableId="1322854671">
    <w:abstractNumId w:val="6"/>
  </w:num>
  <w:num w:numId="28" w16cid:durableId="1798142691">
    <w:abstractNumId w:val="21"/>
  </w:num>
  <w:num w:numId="29" w16cid:durableId="10423635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95"/>
    <w:rsid w:val="00005A43"/>
    <w:rsid w:val="00012A87"/>
    <w:rsid w:val="00016F01"/>
    <w:rsid w:val="00026A4E"/>
    <w:rsid w:val="0004048D"/>
    <w:rsid w:val="000458B8"/>
    <w:rsid w:val="0004704C"/>
    <w:rsid w:val="00054D0C"/>
    <w:rsid w:val="000671C2"/>
    <w:rsid w:val="00070493"/>
    <w:rsid w:val="000737DF"/>
    <w:rsid w:val="00076D6D"/>
    <w:rsid w:val="00090D25"/>
    <w:rsid w:val="000A2F8C"/>
    <w:rsid w:val="000B2149"/>
    <w:rsid w:val="000B4153"/>
    <w:rsid w:val="000B47A5"/>
    <w:rsid w:val="000C5E32"/>
    <w:rsid w:val="000C78AA"/>
    <w:rsid w:val="000D603F"/>
    <w:rsid w:val="000E1C66"/>
    <w:rsid w:val="000E7F51"/>
    <w:rsid w:val="000F47C6"/>
    <w:rsid w:val="000F6391"/>
    <w:rsid w:val="001046E2"/>
    <w:rsid w:val="00123AA1"/>
    <w:rsid w:val="00126835"/>
    <w:rsid w:val="001316DC"/>
    <w:rsid w:val="00136A97"/>
    <w:rsid w:val="00156788"/>
    <w:rsid w:val="00163E98"/>
    <w:rsid w:val="001A6171"/>
    <w:rsid w:val="001B0AC0"/>
    <w:rsid w:val="001B5D6E"/>
    <w:rsid w:val="001F1700"/>
    <w:rsid w:val="001F207E"/>
    <w:rsid w:val="002000F1"/>
    <w:rsid w:val="002002FA"/>
    <w:rsid w:val="002039CA"/>
    <w:rsid w:val="00203DE4"/>
    <w:rsid w:val="00215C6C"/>
    <w:rsid w:val="0022168B"/>
    <w:rsid w:val="00224F18"/>
    <w:rsid w:val="00232BCE"/>
    <w:rsid w:val="00235BF9"/>
    <w:rsid w:val="00236EC3"/>
    <w:rsid w:val="00242C5E"/>
    <w:rsid w:val="00243A16"/>
    <w:rsid w:val="002562E9"/>
    <w:rsid w:val="002573B3"/>
    <w:rsid w:val="002613F6"/>
    <w:rsid w:val="00270A62"/>
    <w:rsid w:val="002765D6"/>
    <w:rsid w:val="00286385"/>
    <w:rsid w:val="002A0F3A"/>
    <w:rsid w:val="002A2B97"/>
    <w:rsid w:val="002A37C5"/>
    <w:rsid w:val="002B6F57"/>
    <w:rsid w:val="002C589D"/>
    <w:rsid w:val="002D20FA"/>
    <w:rsid w:val="002D5669"/>
    <w:rsid w:val="002D5BDD"/>
    <w:rsid w:val="002E0F22"/>
    <w:rsid w:val="002F6488"/>
    <w:rsid w:val="00304801"/>
    <w:rsid w:val="003052B4"/>
    <w:rsid w:val="0030531E"/>
    <w:rsid w:val="00311376"/>
    <w:rsid w:val="00313542"/>
    <w:rsid w:val="003361CF"/>
    <w:rsid w:val="003505F4"/>
    <w:rsid w:val="00354111"/>
    <w:rsid w:val="00361618"/>
    <w:rsid w:val="00361E09"/>
    <w:rsid w:val="00375875"/>
    <w:rsid w:val="003A28BE"/>
    <w:rsid w:val="003B1419"/>
    <w:rsid w:val="003E1C12"/>
    <w:rsid w:val="0040541F"/>
    <w:rsid w:val="004105B6"/>
    <w:rsid w:val="00415C7E"/>
    <w:rsid w:val="00424F45"/>
    <w:rsid w:val="004273A6"/>
    <w:rsid w:val="00427E0D"/>
    <w:rsid w:val="0044443A"/>
    <w:rsid w:val="0046578B"/>
    <w:rsid w:val="00466701"/>
    <w:rsid w:val="004824A3"/>
    <w:rsid w:val="00491E5E"/>
    <w:rsid w:val="004940D4"/>
    <w:rsid w:val="00497E51"/>
    <w:rsid w:val="004B6FD2"/>
    <w:rsid w:val="004B7D51"/>
    <w:rsid w:val="004B7DDA"/>
    <w:rsid w:val="004D097E"/>
    <w:rsid w:val="004D62A7"/>
    <w:rsid w:val="004E151B"/>
    <w:rsid w:val="004E2B8A"/>
    <w:rsid w:val="004F6FFE"/>
    <w:rsid w:val="0050158F"/>
    <w:rsid w:val="00525D20"/>
    <w:rsid w:val="00532692"/>
    <w:rsid w:val="00536491"/>
    <w:rsid w:val="00596899"/>
    <w:rsid w:val="005B2C94"/>
    <w:rsid w:val="005C0373"/>
    <w:rsid w:val="005C3EC0"/>
    <w:rsid w:val="005D20DC"/>
    <w:rsid w:val="005E58FE"/>
    <w:rsid w:val="005E6C04"/>
    <w:rsid w:val="005F26E6"/>
    <w:rsid w:val="005F5210"/>
    <w:rsid w:val="0060045C"/>
    <w:rsid w:val="006255B7"/>
    <w:rsid w:val="00626194"/>
    <w:rsid w:val="00631E5A"/>
    <w:rsid w:val="00637BF5"/>
    <w:rsid w:val="0064061B"/>
    <w:rsid w:val="00642A6C"/>
    <w:rsid w:val="00647A80"/>
    <w:rsid w:val="00652E75"/>
    <w:rsid w:val="0067205C"/>
    <w:rsid w:val="006761D3"/>
    <w:rsid w:val="006775D7"/>
    <w:rsid w:val="00695EF4"/>
    <w:rsid w:val="006A1846"/>
    <w:rsid w:val="006D008F"/>
    <w:rsid w:val="006D633F"/>
    <w:rsid w:val="006E255A"/>
    <w:rsid w:val="006E5122"/>
    <w:rsid w:val="007033D5"/>
    <w:rsid w:val="00704337"/>
    <w:rsid w:val="00712C95"/>
    <w:rsid w:val="007148F7"/>
    <w:rsid w:val="00716BE9"/>
    <w:rsid w:val="00717B3F"/>
    <w:rsid w:val="00734B29"/>
    <w:rsid w:val="007371BE"/>
    <w:rsid w:val="00766798"/>
    <w:rsid w:val="00783D48"/>
    <w:rsid w:val="007B0365"/>
    <w:rsid w:val="007C4047"/>
    <w:rsid w:val="007E25F1"/>
    <w:rsid w:val="007F0F75"/>
    <w:rsid w:val="00802652"/>
    <w:rsid w:val="008049A5"/>
    <w:rsid w:val="008101C6"/>
    <w:rsid w:val="008321BD"/>
    <w:rsid w:val="00845088"/>
    <w:rsid w:val="00853999"/>
    <w:rsid w:val="00857635"/>
    <w:rsid w:val="00865397"/>
    <w:rsid w:val="00866CCC"/>
    <w:rsid w:val="00871362"/>
    <w:rsid w:val="00876CE5"/>
    <w:rsid w:val="00884A3C"/>
    <w:rsid w:val="008873E5"/>
    <w:rsid w:val="008921FB"/>
    <w:rsid w:val="008A38D6"/>
    <w:rsid w:val="008A394D"/>
    <w:rsid w:val="008B547C"/>
    <w:rsid w:val="008E1B0A"/>
    <w:rsid w:val="008E37A8"/>
    <w:rsid w:val="008E413A"/>
    <w:rsid w:val="008F0331"/>
    <w:rsid w:val="00904B62"/>
    <w:rsid w:val="00910A49"/>
    <w:rsid w:val="00923F9E"/>
    <w:rsid w:val="00925706"/>
    <w:rsid w:val="00954C4C"/>
    <w:rsid w:val="00967A2C"/>
    <w:rsid w:val="00973B30"/>
    <w:rsid w:val="00976696"/>
    <w:rsid w:val="00990ADE"/>
    <w:rsid w:val="009A3439"/>
    <w:rsid w:val="009A61AC"/>
    <w:rsid w:val="009C61E8"/>
    <w:rsid w:val="009E54A5"/>
    <w:rsid w:val="00A0308E"/>
    <w:rsid w:val="00A122C2"/>
    <w:rsid w:val="00A24DB1"/>
    <w:rsid w:val="00A359E9"/>
    <w:rsid w:val="00A538F6"/>
    <w:rsid w:val="00A57F7E"/>
    <w:rsid w:val="00A63FE7"/>
    <w:rsid w:val="00A64A75"/>
    <w:rsid w:val="00A70800"/>
    <w:rsid w:val="00A85460"/>
    <w:rsid w:val="00AA2A34"/>
    <w:rsid w:val="00AC00D4"/>
    <w:rsid w:val="00AD301B"/>
    <w:rsid w:val="00AF6688"/>
    <w:rsid w:val="00B12DE0"/>
    <w:rsid w:val="00B21FA8"/>
    <w:rsid w:val="00B22147"/>
    <w:rsid w:val="00B30890"/>
    <w:rsid w:val="00B402B8"/>
    <w:rsid w:val="00B53716"/>
    <w:rsid w:val="00B55724"/>
    <w:rsid w:val="00B715EB"/>
    <w:rsid w:val="00B80274"/>
    <w:rsid w:val="00B80998"/>
    <w:rsid w:val="00B84A24"/>
    <w:rsid w:val="00B92DC6"/>
    <w:rsid w:val="00B971DC"/>
    <w:rsid w:val="00BA020A"/>
    <w:rsid w:val="00BA70C6"/>
    <w:rsid w:val="00BB0E80"/>
    <w:rsid w:val="00BB5AD5"/>
    <w:rsid w:val="00BC244D"/>
    <w:rsid w:val="00BC54A2"/>
    <w:rsid w:val="00BD7C2A"/>
    <w:rsid w:val="00BF2089"/>
    <w:rsid w:val="00BF5CD2"/>
    <w:rsid w:val="00C02A1A"/>
    <w:rsid w:val="00C107D2"/>
    <w:rsid w:val="00C15923"/>
    <w:rsid w:val="00C200F7"/>
    <w:rsid w:val="00C23CC3"/>
    <w:rsid w:val="00C269A3"/>
    <w:rsid w:val="00C30BA5"/>
    <w:rsid w:val="00C40AA6"/>
    <w:rsid w:val="00C46A22"/>
    <w:rsid w:val="00C46EE2"/>
    <w:rsid w:val="00C530FB"/>
    <w:rsid w:val="00C57B6B"/>
    <w:rsid w:val="00C608ED"/>
    <w:rsid w:val="00C6219D"/>
    <w:rsid w:val="00C66480"/>
    <w:rsid w:val="00C935B7"/>
    <w:rsid w:val="00CB1993"/>
    <w:rsid w:val="00CB2364"/>
    <w:rsid w:val="00CB523B"/>
    <w:rsid w:val="00CC3F22"/>
    <w:rsid w:val="00CE20D2"/>
    <w:rsid w:val="00CF1712"/>
    <w:rsid w:val="00CF5789"/>
    <w:rsid w:val="00CF6588"/>
    <w:rsid w:val="00D02560"/>
    <w:rsid w:val="00D267BF"/>
    <w:rsid w:val="00D30055"/>
    <w:rsid w:val="00D31EEF"/>
    <w:rsid w:val="00D50AC8"/>
    <w:rsid w:val="00D57AD3"/>
    <w:rsid w:val="00D63C41"/>
    <w:rsid w:val="00D70A1A"/>
    <w:rsid w:val="00D710CC"/>
    <w:rsid w:val="00D72958"/>
    <w:rsid w:val="00D72B57"/>
    <w:rsid w:val="00D762F2"/>
    <w:rsid w:val="00D81277"/>
    <w:rsid w:val="00DA1FA6"/>
    <w:rsid w:val="00DA3B2E"/>
    <w:rsid w:val="00DA6C80"/>
    <w:rsid w:val="00DA7038"/>
    <w:rsid w:val="00DB2652"/>
    <w:rsid w:val="00DD5186"/>
    <w:rsid w:val="00E122B3"/>
    <w:rsid w:val="00E355E5"/>
    <w:rsid w:val="00E40564"/>
    <w:rsid w:val="00E60D18"/>
    <w:rsid w:val="00E6565A"/>
    <w:rsid w:val="00E83241"/>
    <w:rsid w:val="00E9427F"/>
    <w:rsid w:val="00EA47F8"/>
    <w:rsid w:val="00EA7786"/>
    <w:rsid w:val="00EB3EF3"/>
    <w:rsid w:val="00ED1EE2"/>
    <w:rsid w:val="00ED5979"/>
    <w:rsid w:val="00EE236B"/>
    <w:rsid w:val="00EE2D07"/>
    <w:rsid w:val="00EF0D74"/>
    <w:rsid w:val="00F166F1"/>
    <w:rsid w:val="00F170BF"/>
    <w:rsid w:val="00F2423A"/>
    <w:rsid w:val="00F43342"/>
    <w:rsid w:val="00F47A0E"/>
    <w:rsid w:val="00F55DA6"/>
    <w:rsid w:val="00F6721E"/>
    <w:rsid w:val="00FA7B4D"/>
    <w:rsid w:val="00FC44EB"/>
    <w:rsid w:val="00FC553E"/>
    <w:rsid w:val="00FC6F3A"/>
    <w:rsid w:val="00FC76BF"/>
    <w:rsid w:val="00FF2F98"/>
    <w:rsid w:val="00FF4B66"/>
    <w:rsid w:val="05E84FC9"/>
    <w:rsid w:val="067C45F2"/>
    <w:rsid w:val="09E67835"/>
    <w:rsid w:val="0A2FE9CC"/>
    <w:rsid w:val="0A8FFA22"/>
    <w:rsid w:val="0D877918"/>
    <w:rsid w:val="0F0204F7"/>
    <w:rsid w:val="128CE325"/>
    <w:rsid w:val="131E3A48"/>
    <w:rsid w:val="132C5B20"/>
    <w:rsid w:val="141A708A"/>
    <w:rsid w:val="15177019"/>
    <w:rsid w:val="15C15B82"/>
    <w:rsid w:val="1848A554"/>
    <w:rsid w:val="1966DFCB"/>
    <w:rsid w:val="197D3A07"/>
    <w:rsid w:val="1F1C188B"/>
    <w:rsid w:val="2071A61A"/>
    <w:rsid w:val="22ABBA2F"/>
    <w:rsid w:val="234D6AA5"/>
    <w:rsid w:val="26270833"/>
    <w:rsid w:val="28AA6A77"/>
    <w:rsid w:val="28AD8F73"/>
    <w:rsid w:val="2958FDC0"/>
    <w:rsid w:val="2EFA8DAB"/>
    <w:rsid w:val="2F8278CE"/>
    <w:rsid w:val="32E0DC61"/>
    <w:rsid w:val="34606A79"/>
    <w:rsid w:val="36D5BD91"/>
    <w:rsid w:val="39B5CD3B"/>
    <w:rsid w:val="3A9191F0"/>
    <w:rsid w:val="3B36F63D"/>
    <w:rsid w:val="3CC88F1D"/>
    <w:rsid w:val="3F39B579"/>
    <w:rsid w:val="49FE778A"/>
    <w:rsid w:val="4C632243"/>
    <w:rsid w:val="4EB115AB"/>
    <w:rsid w:val="5418E863"/>
    <w:rsid w:val="5626DAFD"/>
    <w:rsid w:val="570EDB87"/>
    <w:rsid w:val="58E9DD83"/>
    <w:rsid w:val="621D0A32"/>
    <w:rsid w:val="623FF6E7"/>
    <w:rsid w:val="644CDB8A"/>
    <w:rsid w:val="656D431A"/>
    <w:rsid w:val="67444A76"/>
    <w:rsid w:val="676A63EB"/>
    <w:rsid w:val="68BEFDBB"/>
    <w:rsid w:val="6976CDFE"/>
    <w:rsid w:val="6AC67365"/>
    <w:rsid w:val="6EEC1620"/>
    <w:rsid w:val="74F11C18"/>
    <w:rsid w:val="75C8C252"/>
    <w:rsid w:val="764A7818"/>
    <w:rsid w:val="788CF1EE"/>
    <w:rsid w:val="7DD7E4E2"/>
    <w:rsid w:val="7EE89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0689F"/>
  <w15:chartTrackingRefBased/>
  <w15:docId w15:val="{E1FFF6AD-599E-A940-89D3-F553E0F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12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12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12C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12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12C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12C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12C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12C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12C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12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12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12C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12C9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12C9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12C9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12C9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12C9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12C9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12C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12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12C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12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12C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12C9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12C9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12C9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12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12C9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12C95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88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D729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4">
    <w:name w:val="Grid Table 4"/>
    <w:basedOn w:val="Standaardtabel"/>
    <w:uiPriority w:val="49"/>
    <w:rsid w:val="00D7295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6">
    <w:name w:val="Grid Table 4 Accent 6"/>
    <w:basedOn w:val="Standaardtabel"/>
    <w:uiPriority w:val="49"/>
    <w:rsid w:val="00990AD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kstopmerking">
    <w:name w:val="annotation text"/>
    <w:basedOn w:val="Standaard"/>
    <w:link w:val="TekstopmerkingChar"/>
    <w:uiPriority w:val="99"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E20D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E20D2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DD518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D5186"/>
  </w:style>
  <w:style w:type="paragraph" w:styleId="Voettekst">
    <w:name w:val="footer"/>
    <w:basedOn w:val="Standaard"/>
    <w:link w:val="VoettekstChar"/>
    <w:uiPriority w:val="99"/>
    <w:unhideWhenUsed/>
    <w:rsid w:val="00DD518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D5186"/>
  </w:style>
  <w:style w:type="paragraph" w:styleId="Geenafstand">
    <w:name w:val="No Spacing"/>
    <w:link w:val="GeenafstandChar"/>
    <w:uiPriority w:val="1"/>
    <w:qFormat/>
    <w:rsid w:val="00DD5186"/>
    <w:rPr>
      <w:rFonts w:eastAsiaTheme="minorEastAsia"/>
      <w:kern w:val="0"/>
      <w:sz w:val="22"/>
      <w:szCs w:val="22"/>
      <w:lang w:eastAsia="nl-NL"/>
      <w14:ligatures w14:val="non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DD5186"/>
    <w:rPr>
      <w:rFonts w:eastAsiaTheme="minorEastAsia"/>
      <w:kern w:val="0"/>
      <w:sz w:val="22"/>
      <w:szCs w:val="22"/>
      <w:lang w:eastAsia="nl-NL"/>
      <w14:ligatures w14:val="none"/>
    </w:rPr>
  </w:style>
  <w:style w:type="paragraph" w:customStyle="1" w:styleId="paragraph">
    <w:name w:val="paragraph"/>
    <w:basedOn w:val="Standaard"/>
    <w:rsid w:val="00DD518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DD5186"/>
  </w:style>
  <w:style w:type="character" w:customStyle="1" w:styleId="eop">
    <w:name w:val="eop"/>
    <w:basedOn w:val="Standaardalinea-lettertype"/>
    <w:rsid w:val="00DD5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2e02f2-33ec-4f2a-9a18-73ba029f64c6">
      <Terms xmlns="http://schemas.microsoft.com/office/infopath/2007/PartnerControls"/>
    </lcf76f155ced4ddcb4097134ff3c332f>
    <TaxCatchAll xmlns="38eca3f6-4529-4557-9fc4-c9d38bb07110" xsi:nil="true"/>
    <SharedWithUsers xmlns="38eca3f6-4529-4557-9fc4-c9d38bb07110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D1A9AC6855542B137CCE76AE0FFC5" ma:contentTypeVersion="16" ma:contentTypeDescription="Create a new document." ma:contentTypeScope="" ma:versionID="7d651131454104c2bd37c879e3f4c413">
  <xsd:schema xmlns:xsd="http://www.w3.org/2001/XMLSchema" xmlns:xs="http://www.w3.org/2001/XMLSchema" xmlns:p="http://schemas.microsoft.com/office/2006/metadata/properties" xmlns:ns2="2d2e02f2-33ec-4f2a-9a18-73ba029f64c6" xmlns:ns3="38eca3f6-4529-4557-9fc4-c9d38bb07110" targetNamespace="http://schemas.microsoft.com/office/2006/metadata/properties" ma:root="true" ma:fieldsID="91c222d162378645f63235359f0a820b" ns2:_="" ns3:_="">
    <xsd:import namespace="2d2e02f2-33ec-4f2a-9a18-73ba029f64c6"/>
    <xsd:import namespace="38eca3f6-4529-4557-9fc4-c9d38bb07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e02f2-33ec-4f2a-9a18-73ba029f6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a3f6-4529-4557-9fc4-c9d38bb07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25e6454-7170-4ccd-a860-a863cec69731}" ma:internalName="TaxCatchAll" ma:showField="CatchAllData" ma:web="38eca3f6-4529-4557-9fc4-c9d38bb07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05B82A-D61E-4FC3-A065-6C99046D12B5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d2b2e804-3725-45f0-aa42-7c84068c67e4"/>
    <ds:schemaRef ds:uri="a351a48e-0a74-494f-b9c9-143d2d1268a6"/>
    <ds:schemaRef ds:uri="http://schemas.microsoft.com/office/2006/metadata/properties"/>
    <ds:schemaRef ds:uri="2d2e02f2-33ec-4f2a-9a18-73ba029f64c6"/>
    <ds:schemaRef ds:uri="38eca3f6-4529-4557-9fc4-c9d38bb07110"/>
  </ds:schemaRefs>
</ds:datastoreItem>
</file>

<file path=customXml/itemProps2.xml><?xml version="1.0" encoding="utf-8"?>
<ds:datastoreItem xmlns:ds="http://schemas.openxmlformats.org/officeDocument/2006/customXml" ds:itemID="{A75E64F0-FBD0-49AE-B1F5-4CFC897EC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903E27-E517-4ABA-AFB8-5F3D65244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e02f2-33ec-4f2a-9a18-73ba029f64c6"/>
    <ds:schemaRef ds:uri="38eca3f6-4529-4557-9fc4-c9d38bb07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Theunissen</dc:creator>
  <cp:keywords/>
  <dc:description/>
  <cp:lastModifiedBy>Koster, G. (Guido)</cp:lastModifiedBy>
  <cp:revision>22</cp:revision>
  <dcterms:created xsi:type="dcterms:W3CDTF">2025-06-11T10:00:00Z</dcterms:created>
  <dcterms:modified xsi:type="dcterms:W3CDTF">2025-07-02T12:47:00Z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0x01010025AD1A9AC6855542B137CCE76AE0FFC5</vt:lpwstr>
  </property>
  <property fmtid="{D5CDD505-2E9C-101B-9397-08002B2CF9AE}" pid="4" name="Order">
    <vt:r8>5700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