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58A5" w14:textId="7D70DD9D" w:rsidR="00A467E0" w:rsidRPr="00C50BCB" w:rsidRDefault="000E5FBA" w:rsidP="000E5FBA">
      <w:pPr>
        <w:spacing w:after="249" w:line="259" w:lineRule="auto"/>
        <w:ind w:left="172" w:right="3" w:hanging="10"/>
        <w:jc w:val="center"/>
        <w:rPr>
          <w:rFonts w:ascii="Poppins" w:hAnsi="Poppins" w:cs="Poppins"/>
          <w:b/>
          <w:bCs/>
          <w:color w:val="C00000"/>
          <w:sz w:val="22"/>
          <w:szCs w:val="28"/>
          <w:lang w:val="nl-NL"/>
        </w:rPr>
      </w:pPr>
      <w:r w:rsidRPr="00C50BCB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 xml:space="preserve">2- </w:t>
      </w:r>
      <w:r w:rsidR="00C50BCB" w:rsidRPr="00C50BCB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 xml:space="preserve">Metacognitieve opdracht - Lesbijeenkomst </w:t>
      </w:r>
      <w:r w:rsidRPr="00C50BCB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>[NUMMER]</w:t>
      </w:r>
      <w:r w:rsidR="00C50BCB" w:rsidRPr="00C50BCB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 xml:space="preserve"> </w:t>
      </w:r>
    </w:p>
    <w:p w14:paraId="32B7638C" w14:textId="77777777" w:rsidR="00A467E0" w:rsidRPr="0034177B" w:rsidRDefault="00C50BCB">
      <w:pPr>
        <w:spacing w:after="241" w:line="259" w:lineRule="auto"/>
        <w:ind w:left="0" w:firstLine="0"/>
        <w:rPr>
          <w:rFonts w:ascii="Poppins" w:hAnsi="Poppins" w:cs="Poppins"/>
          <w:lang w:val="nl-NL"/>
        </w:rPr>
      </w:pPr>
      <w:r w:rsidRPr="0034177B">
        <w:rPr>
          <w:rFonts w:ascii="Poppins" w:hAnsi="Poppins" w:cs="Poppins"/>
          <w:sz w:val="19"/>
          <w:lang w:val="nl-NL"/>
        </w:rPr>
        <w:t xml:space="preserve"> </w:t>
      </w:r>
    </w:p>
    <w:p w14:paraId="44855181" w14:textId="77777777" w:rsidR="00A9329B" w:rsidRPr="00DD0B05" w:rsidRDefault="00A9329B" w:rsidP="00A9329B">
      <w:pPr>
        <w:rPr>
          <w:rFonts w:ascii="Poppins" w:hAnsi="Poppins" w:cs="Poppins"/>
          <w:sz w:val="22"/>
          <w:szCs w:val="22"/>
          <w:lang w:val="nl-NL"/>
        </w:rPr>
      </w:pPr>
      <w:r w:rsidRPr="00DD0B05">
        <w:rPr>
          <w:rFonts w:ascii="Poppins" w:hAnsi="Poppins" w:cs="Poppins"/>
          <w:sz w:val="22"/>
          <w:szCs w:val="22"/>
          <w:lang w:val="nl-NL"/>
        </w:rPr>
        <w:t>Beantwoord onderstaande vragen m.b.t. jouw aanpak van [NAAM MODULE].</w:t>
      </w:r>
    </w:p>
    <w:p w14:paraId="0AA7D59F" w14:textId="77777777" w:rsidR="00A467E0" w:rsidRPr="00DD0B05" w:rsidRDefault="00C50BCB">
      <w:pPr>
        <w:spacing w:after="226" w:line="259" w:lineRule="auto"/>
        <w:ind w:left="0" w:firstLine="0"/>
        <w:rPr>
          <w:rFonts w:ascii="Poppins" w:hAnsi="Poppins" w:cs="Poppins"/>
          <w:sz w:val="22"/>
          <w:szCs w:val="22"/>
          <w:lang w:val="nl-NL"/>
        </w:rPr>
      </w:pPr>
      <w:r w:rsidRPr="00DD0B05">
        <w:rPr>
          <w:rFonts w:ascii="Poppins" w:hAnsi="Poppins" w:cs="Poppins"/>
          <w:sz w:val="22"/>
          <w:szCs w:val="22"/>
          <w:lang w:val="nl-NL"/>
        </w:rPr>
        <w:t xml:space="preserve"> </w:t>
      </w:r>
    </w:p>
    <w:p w14:paraId="63BAF99E" w14:textId="3AE20673" w:rsidR="00A467E0" w:rsidRPr="00DD0B05" w:rsidRDefault="00C50BCB" w:rsidP="0034177B">
      <w:pPr>
        <w:numPr>
          <w:ilvl w:val="0"/>
          <w:numId w:val="1"/>
        </w:numPr>
        <w:ind w:hanging="338"/>
        <w:rPr>
          <w:rFonts w:ascii="Poppins" w:hAnsi="Poppins" w:cs="Poppins"/>
          <w:sz w:val="22"/>
          <w:szCs w:val="22"/>
          <w:lang w:val="nl-NL"/>
        </w:rPr>
      </w:pPr>
      <w:r w:rsidRPr="00DD0B05">
        <w:rPr>
          <w:rFonts w:ascii="Poppins" w:hAnsi="Poppins" w:cs="Poppins"/>
          <w:sz w:val="22"/>
          <w:szCs w:val="22"/>
          <w:lang w:val="nl-NL"/>
        </w:rPr>
        <w:t xml:space="preserve">In hoeverre lig je op dit moment op </w:t>
      </w:r>
      <w:r w:rsidRPr="00DD0B05">
        <w:rPr>
          <w:rFonts w:ascii="Poppins" w:hAnsi="Poppins" w:cs="Poppins"/>
          <w:b/>
          <w:bCs/>
          <w:sz w:val="22"/>
          <w:szCs w:val="22"/>
          <w:lang w:val="nl-NL"/>
        </w:rPr>
        <w:t>koers</w:t>
      </w:r>
      <w:r w:rsidRPr="00DD0B05">
        <w:rPr>
          <w:rFonts w:ascii="Poppins" w:hAnsi="Poppins" w:cs="Poppins"/>
          <w:sz w:val="22"/>
          <w:szCs w:val="22"/>
          <w:lang w:val="nl-NL"/>
        </w:rPr>
        <w:t xml:space="preserve"> om </w:t>
      </w:r>
      <w:r w:rsidR="00A9329B" w:rsidRPr="00DD0B05">
        <w:rPr>
          <w:rFonts w:ascii="Poppins" w:hAnsi="Poppins" w:cs="Poppins"/>
          <w:sz w:val="22"/>
          <w:szCs w:val="22"/>
          <w:lang w:val="nl-NL"/>
        </w:rPr>
        <w:t>[OPDRACHT/TOETS</w:t>
      </w:r>
      <w:r w:rsidR="00E361A4" w:rsidRPr="00DD0B05">
        <w:rPr>
          <w:rFonts w:ascii="Poppins" w:hAnsi="Poppins" w:cs="Poppins"/>
          <w:sz w:val="22"/>
          <w:szCs w:val="22"/>
          <w:lang w:val="nl-NL"/>
        </w:rPr>
        <w:t>] van [MODULENAAM]</w:t>
      </w:r>
      <w:r w:rsidRPr="00DD0B05">
        <w:rPr>
          <w:rFonts w:ascii="Poppins" w:hAnsi="Poppins" w:cs="Poppins"/>
          <w:sz w:val="22"/>
          <w:szCs w:val="22"/>
          <w:lang w:val="nl-NL"/>
        </w:rPr>
        <w:t xml:space="preserve"> met een voldoende beoordeling af te kunnen ronden? </w:t>
      </w:r>
    </w:p>
    <w:p w14:paraId="17071FD5" w14:textId="2848AE6A" w:rsidR="00A467E0" w:rsidRPr="00DD0B05" w:rsidRDefault="00A467E0" w:rsidP="0034177B">
      <w:pPr>
        <w:spacing w:after="226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075CE468" w14:textId="0757D68D" w:rsidR="00A467E0" w:rsidRPr="00DD0B05" w:rsidRDefault="00A467E0" w:rsidP="0034177B">
      <w:pPr>
        <w:spacing w:after="228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11B31BD6" w14:textId="4FCEA1FC" w:rsidR="00A467E0" w:rsidRPr="00DD0B05" w:rsidRDefault="00A467E0" w:rsidP="0034177B">
      <w:pPr>
        <w:spacing w:after="226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1F3FA11C" w14:textId="77777777" w:rsidR="00A467E0" w:rsidRPr="00DD0B05" w:rsidRDefault="00C50BCB" w:rsidP="0034177B">
      <w:pPr>
        <w:numPr>
          <w:ilvl w:val="0"/>
          <w:numId w:val="1"/>
        </w:numPr>
        <w:ind w:hanging="338"/>
        <w:rPr>
          <w:rFonts w:ascii="Poppins" w:hAnsi="Poppins" w:cs="Poppins"/>
          <w:sz w:val="22"/>
          <w:szCs w:val="22"/>
          <w:lang w:val="nl-NL"/>
        </w:rPr>
      </w:pPr>
      <w:r w:rsidRPr="00DD0B05">
        <w:rPr>
          <w:rFonts w:ascii="Poppins" w:hAnsi="Poppins" w:cs="Poppins"/>
          <w:sz w:val="22"/>
          <w:szCs w:val="22"/>
          <w:lang w:val="nl-NL"/>
        </w:rPr>
        <w:t xml:space="preserve">Heb je het gevoel dat je </w:t>
      </w:r>
      <w:r w:rsidRPr="00DD0B05">
        <w:rPr>
          <w:rFonts w:ascii="Poppins" w:hAnsi="Poppins" w:cs="Poppins"/>
          <w:b/>
          <w:bCs/>
          <w:sz w:val="22"/>
          <w:szCs w:val="22"/>
          <w:lang w:val="nl-NL"/>
        </w:rPr>
        <w:t>grip</w:t>
      </w:r>
      <w:r w:rsidRPr="00DD0B05">
        <w:rPr>
          <w:rFonts w:ascii="Poppins" w:hAnsi="Poppins" w:cs="Poppins"/>
          <w:sz w:val="22"/>
          <w:szCs w:val="22"/>
          <w:lang w:val="nl-NL"/>
        </w:rPr>
        <w:t xml:space="preserve"> hebt op datgene wat je aan het doen bent voor deze module? </w:t>
      </w:r>
    </w:p>
    <w:p w14:paraId="671463C5" w14:textId="45291451" w:rsidR="00A467E0" w:rsidRPr="00DD0B05" w:rsidRDefault="00A467E0" w:rsidP="0034177B">
      <w:pPr>
        <w:spacing w:after="226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14446A0A" w14:textId="53FD441C" w:rsidR="00A467E0" w:rsidRPr="00DD0B05" w:rsidRDefault="00A467E0" w:rsidP="0034177B">
      <w:pPr>
        <w:spacing w:after="226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1FA4C392" w14:textId="362ADA76" w:rsidR="00A467E0" w:rsidRPr="00DD0B05" w:rsidRDefault="00A467E0" w:rsidP="0034177B">
      <w:pPr>
        <w:spacing w:after="226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0EEF8BE3" w14:textId="77777777" w:rsidR="00A467E0" w:rsidRPr="00DD0B05" w:rsidRDefault="00C50BCB" w:rsidP="0034177B">
      <w:pPr>
        <w:numPr>
          <w:ilvl w:val="0"/>
          <w:numId w:val="1"/>
        </w:numPr>
        <w:spacing w:after="226" w:line="259" w:lineRule="auto"/>
        <w:ind w:hanging="338"/>
        <w:rPr>
          <w:rFonts w:ascii="Poppins" w:hAnsi="Poppins" w:cs="Poppins"/>
          <w:sz w:val="22"/>
          <w:szCs w:val="22"/>
          <w:lang w:val="nl-NL"/>
        </w:rPr>
      </w:pPr>
      <w:r w:rsidRPr="00DD0B05">
        <w:rPr>
          <w:rFonts w:ascii="Poppins" w:hAnsi="Poppins" w:cs="Poppins"/>
          <w:sz w:val="22"/>
          <w:szCs w:val="22"/>
          <w:lang w:val="nl-NL"/>
        </w:rPr>
        <w:t xml:space="preserve">Wat gaat je </w:t>
      </w:r>
      <w:r w:rsidRPr="00DD0B05">
        <w:rPr>
          <w:rFonts w:ascii="Poppins" w:hAnsi="Poppins" w:cs="Poppins"/>
          <w:b/>
          <w:bCs/>
          <w:sz w:val="22"/>
          <w:szCs w:val="22"/>
          <w:lang w:val="nl-NL"/>
        </w:rPr>
        <w:t>goed</w:t>
      </w:r>
      <w:r w:rsidRPr="00DD0B05">
        <w:rPr>
          <w:rFonts w:ascii="Poppins" w:hAnsi="Poppins" w:cs="Poppins"/>
          <w:sz w:val="22"/>
          <w:szCs w:val="22"/>
          <w:lang w:val="nl-NL"/>
        </w:rPr>
        <w:t xml:space="preserve"> af en wat gaat je </w:t>
      </w:r>
      <w:r w:rsidRPr="00DD0B05">
        <w:rPr>
          <w:rFonts w:ascii="Poppins" w:hAnsi="Poppins" w:cs="Poppins"/>
          <w:b/>
          <w:bCs/>
          <w:sz w:val="22"/>
          <w:szCs w:val="22"/>
          <w:lang w:val="nl-NL"/>
        </w:rPr>
        <w:t>minder goed</w:t>
      </w:r>
      <w:r w:rsidRPr="00DD0B05">
        <w:rPr>
          <w:rFonts w:ascii="Poppins" w:hAnsi="Poppins" w:cs="Poppins"/>
          <w:sz w:val="22"/>
          <w:szCs w:val="22"/>
          <w:lang w:val="nl-NL"/>
        </w:rPr>
        <w:t xml:space="preserve"> af? </w:t>
      </w:r>
    </w:p>
    <w:p w14:paraId="16D640C2" w14:textId="250BB71D" w:rsidR="00A467E0" w:rsidRPr="00DD0B05" w:rsidRDefault="00A467E0" w:rsidP="0034177B">
      <w:pPr>
        <w:spacing w:after="226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347F1C48" w14:textId="4D7C89A2" w:rsidR="00A467E0" w:rsidRPr="00DD0B05" w:rsidRDefault="00A467E0" w:rsidP="0034177B">
      <w:pPr>
        <w:spacing w:after="226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0B6CCCC7" w14:textId="3DB8EB3C" w:rsidR="00A467E0" w:rsidRPr="00DD0B05" w:rsidRDefault="00A467E0" w:rsidP="0034177B">
      <w:pPr>
        <w:spacing w:after="228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67F8A0DE" w14:textId="7A253F66" w:rsidR="00A467E0" w:rsidRPr="00DD0B05" w:rsidRDefault="00A467E0" w:rsidP="0034177B">
      <w:pPr>
        <w:spacing w:after="226" w:line="259" w:lineRule="auto"/>
        <w:ind w:left="0" w:firstLine="50"/>
        <w:rPr>
          <w:rFonts w:ascii="Poppins" w:hAnsi="Poppins" w:cs="Poppins"/>
          <w:sz w:val="22"/>
          <w:szCs w:val="22"/>
          <w:lang w:val="nl-NL"/>
        </w:rPr>
      </w:pPr>
    </w:p>
    <w:p w14:paraId="484055CA" w14:textId="77777777" w:rsidR="00A467E0" w:rsidRPr="00DD0B05" w:rsidRDefault="00C50BCB" w:rsidP="0034177B">
      <w:pPr>
        <w:numPr>
          <w:ilvl w:val="0"/>
          <w:numId w:val="1"/>
        </w:numPr>
        <w:ind w:hanging="338"/>
        <w:rPr>
          <w:rFonts w:ascii="Poppins" w:hAnsi="Poppins" w:cs="Poppins"/>
          <w:sz w:val="22"/>
          <w:szCs w:val="22"/>
          <w:lang w:val="nl-NL"/>
        </w:rPr>
      </w:pPr>
      <w:r w:rsidRPr="00DD0B05">
        <w:rPr>
          <w:rFonts w:ascii="Poppins" w:hAnsi="Poppins" w:cs="Poppins"/>
          <w:sz w:val="22"/>
          <w:szCs w:val="22"/>
          <w:lang w:val="nl-NL"/>
        </w:rPr>
        <w:t xml:space="preserve">Wat heb je eventueel nog </w:t>
      </w:r>
      <w:r w:rsidRPr="00DD0B05">
        <w:rPr>
          <w:rFonts w:ascii="Poppins" w:hAnsi="Poppins" w:cs="Poppins"/>
          <w:b/>
          <w:bCs/>
          <w:sz w:val="22"/>
          <w:szCs w:val="22"/>
          <w:lang w:val="nl-NL"/>
        </w:rPr>
        <w:t>nodig</w:t>
      </w:r>
      <w:r w:rsidRPr="00DD0B05">
        <w:rPr>
          <w:rFonts w:ascii="Poppins" w:hAnsi="Poppins" w:cs="Poppins"/>
          <w:sz w:val="22"/>
          <w:szCs w:val="22"/>
          <w:lang w:val="nl-NL"/>
        </w:rPr>
        <w:t xml:space="preserve"> om verder te kunnen en hoe kun je daarvoor zorgen? </w:t>
      </w:r>
    </w:p>
    <w:sectPr w:rsidR="00A467E0" w:rsidRPr="00DD0B05">
      <w:pgSz w:w="12240" w:h="15840"/>
      <w:pgMar w:top="1440" w:right="2049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7386"/>
    <w:multiLevelType w:val="hybridMultilevel"/>
    <w:tmpl w:val="FD50A416"/>
    <w:lvl w:ilvl="0" w:tplc="0C28944C">
      <w:start w:val="1"/>
      <w:numFmt w:val="decimal"/>
      <w:lvlText w:val="%1."/>
      <w:lvlJc w:val="left"/>
      <w:pPr>
        <w:ind w:left="662"/>
      </w:pPr>
      <w:rPr>
        <w:rFonts w:ascii="Poppins" w:hAnsi="Poppins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16DA76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6CB13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0C69C6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E40298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826532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B06A62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66537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D8831E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010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E0"/>
    <w:rsid w:val="000E5FBA"/>
    <w:rsid w:val="002D4727"/>
    <w:rsid w:val="002F6434"/>
    <w:rsid w:val="0034177B"/>
    <w:rsid w:val="006B3F8D"/>
    <w:rsid w:val="00A467E0"/>
    <w:rsid w:val="00A9329B"/>
    <w:rsid w:val="00C50BCB"/>
    <w:rsid w:val="00D70281"/>
    <w:rsid w:val="00DD0B05"/>
    <w:rsid w:val="00E3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8B1A"/>
  <w15:docId w15:val="{215E7D70-716C-43E4-B505-F89EE46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50" w:line="335" w:lineRule="auto"/>
      <w:ind w:left="348" w:hanging="348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4c95b-4e68-4195-a006-549e85cd0f6d">
      <Terms xmlns="http://schemas.microsoft.com/office/infopath/2007/PartnerControls"/>
    </lcf76f155ced4ddcb4097134ff3c332f>
    <TaxCatchAll xmlns="aeba0015-9939-4c72-9c20-6b77aa70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FACE0BE38A4C85D6DD5AD1921D53" ma:contentTypeVersion="18" ma:contentTypeDescription="Create a new document." ma:contentTypeScope="" ma:versionID="61b1e61de9caf1377f20139b12b1c601">
  <xsd:schema xmlns:xsd="http://www.w3.org/2001/XMLSchema" xmlns:xs="http://www.w3.org/2001/XMLSchema" xmlns:p="http://schemas.microsoft.com/office/2006/metadata/properties" xmlns:ns2="2cf4c95b-4e68-4195-a006-549e85cd0f6d" xmlns:ns3="aeba0015-9939-4c72-9c20-6b77aa70d98e" targetNamespace="http://schemas.microsoft.com/office/2006/metadata/properties" ma:root="true" ma:fieldsID="0090b52d088c6a066c764cd2735914e4" ns2:_="" ns3:_="">
    <xsd:import namespace="2cf4c95b-4e68-4195-a006-549e85cd0f6d"/>
    <xsd:import namespace="aeba0015-9939-4c72-9c20-6b77aa70d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c95b-4e68-4195-a006-549e85cd0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0015-9939-4c72-9c20-6b77aa70d9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f23eec-0d0e-486c-85e0-b28df1c3cb37}" ma:internalName="TaxCatchAll" ma:showField="CatchAllData" ma:web="aeba0015-9939-4c72-9c20-6b77aa70d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2F832-1529-4469-9CC1-CD74F2898645}">
  <ds:schemaRefs>
    <ds:schemaRef ds:uri="http://schemas.microsoft.com/office/2006/metadata/properties"/>
    <ds:schemaRef ds:uri="http://schemas.microsoft.com/office/infopath/2007/PartnerControls"/>
    <ds:schemaRef ds:uri="2cf4c95b-4e68-4195-a006-549e85cd0f6d"/>
    <ds:schemaRef ds:uri="aeba0015-9939-4c72-9c20-6b77aa70d98e"/>
  </ds:schemaRefs>
</ds:datastoreItem>
</file>

<file path=customXml/itemProps2.xml><?xml version="1.0" encoding="utf-8"?>
<ds:datastoreItem xmlns:ds="http://schemas.openxmlformats.org/officeDocument/2006/customXml" ds:itemID="{2C8960C9-23C1-41C8-A2DC-C7D8360E2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5050A-1468-4271-86EF-0163C6341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4c95b-4e68-4195-a006-549e85cd0f6d"/>
    <ds:schemaRef ds:uri="aeba0015-9939-4c72-9c20-6b77aa70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Company>Hogeschool Rotterdam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Wrapper Lesbijeenkomst 4 Toetsing - Voortgangscontrole</dc:title>
  <dc:subject/>
  <dc:creator>Vroegrijk, A.M.C. (Andries)</dc:creator>
  <cp:keywords/>
  <cp:lastModifiedBy>Haar-Weber, A.M. van der (Agnes)</cp:lastModifiedBy>
  <cp:revision>3</cp:revision>
  <dcterms:created xsi:type="dcterms:W3CDTF">2026-04-17T06:20:00Z</dcterms:created>
  <dcterms:modified xsi:type="dcterms:W3CDTF">2026-05-28T14:14:00Z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0x010100B145FACE0BE38A4C85D6DD5AD1921D53</vt:lpwstr>
  </property>
  <property fmtid="{D5CDD505-2E9C-101B-9397-08002B2CF9AE}" pid="3" name="MediaServiceImageTags">
    <vt:lpwstr/>
  </property>
</Properties>
</file>