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D28EF" w14:textId="6C997CB0" w:rsidR="005A558A" w:rsidRPr="00350843" w:rsidRDefault="005A558A" w:rsidP="00727A36">
      <w:pPr>
        <w:pStyle w:val="Geenafstand"/>
        <w:rPr>
          <w:b/>
          <w:bCs/>
          <w:sz w:val="28"/>
          <w:szCs w:val="28"/>
        </w:rPr>
      </w:pPr>
      <w:r w:rsidRPr="00350843">
        <w:rPr>
          <w:b/>
          <w:bCs/>
          <w:sz w:val="28"/>
          <w:szCs w:val="28"/>
        </w:rPr>
        <w:t xml:space="preserve">Stage </w:t>
      </w:r>
      <w:r w:rsidR="00350843" w:rsidRPr="00350843">
        <w:rPr>
          <w:b/>
          <w:bCs/>
          <w:sz w:val="28"/>
          <w:szCs w:val="28"/>
        </w:rPr>
        <w:t>binnen</w:t>
      </w:r>
      <w:r w:rsidRPr="00350843">
        <w:rPr>
          <w:b/>
          <w:bCs/>
          <w:sz w:val="28"/>
          <w:szCs w:val="28"/>
        </w:rPr>
        <w:t xml:space="preserve"> de forensisch</w:t>
      </w:r>
      <w:r w:rsidR="00727A36" w:rsidRPr="00350843">
        <w:rPr>
          <w:b/>
          <w:bCs/>
          <w:sz w:val="28"/>
          <w:szCs w:val="28"/>
        </w:rPr>
        <w:t>e</w:t>
      </w:r>
      <w:r w:rsidRPr="00350843">
        <w:rPr>
          <w:b/>
          <w:bCs/>
          <w:sz w:val="28"/>
          <w:szCs w:val="28"/>
        </w:rPr>
        <w:t xml:space="preserve"> GGZ</w:t>
      </w:r>
      <w:r w:rsidR="00727A36" w:rsidRPr="00350843">
        <w:rPr>
          <w:b/>
          <w:bCs/>
          <w:sz w:val="28"/>
          <w:szCs w:val="28"/>
        </w:rPr>
        <w:t xml:space="preserve"> bij Fivoor</w:t>
      </w:r>
    </w:p>
    <w:p w14:paraId="3DC78299" w14:textId="77777777" w:rsidR="00727A36" w:rsidRDefault="00727A36" w:rsidP="00727A36">
      <w:pPr>
        <w:pStyle w:val="Geenafstand"/>
      </w:pPr>
    </w:p>
    <w:p w14:paraId="044BA23F" w14:textId="1FB354C3" w:rsidR="005A558A" w:rsidRDefault="00C327AC" w:rsidP="00727A36">
      <w:pPr>
        <w:pStyle w:val="Geenafstand"/>
      </w:pPr>
      <w:r w:rsidRPr="00C327AC">
        <w:t xml:space="preserve">Wil jij bijdragen aan perspectief voor de patiënt en een veiligere samenleving? Heb je alles in huis om weerstand om te buigen naar een actieve betrokkenheid bij de eigen behandeling van de patiënt. Kun je er tegen om geconfronteerd te worden met onvoorspelbare situaties en heb je het in je om elke dag weer te werken en leren in een dynamische en intensive omgeving? </w:t>
      </w:r>
    </w:p>
    <w:p w14:paraId="756AF5D7" w14:textId="77777777" w:rsidR="00727A36" w:rsidRDefault="00727A36" w:rsidP="00727A36">
      <w:pPr>
        <w:pStyle w:val="Geenafstand"/>
      </w:pPr>
    </w:p>
    <w:p w14:paraId="22F3A5FC" w14:textId="4C5AD9DF" w:rsidR="00727A36" w:rsidRPr="00C327AC" w:rsidRDefault="00727A36" w:rsidP="00727A36">
      <w:pPr>
        <w:pStyle w:val="Geenafstand"/>
      </w:pPr>
      <w:r w:rsidRPr="00C327AC">
        <w:t xml:space="preserve">Wij willen graag samen met jou leren en ontwikkelen! Of je nu de opleiding </w:t>
      </w:r>
      <w:r w:rsidR="009A6F15">
        <w:t>M</w:t>
      </w:r>
      <w:r w:rsidRPr="00C327AC">
        <w:t xml:space="preserve">aatschappelijke </w:t>
      </w:r>
      <w:r w:rsidR="009A6F15">
        <w:t>Z</w:t>
      </w:r>
      <w:r w:rsidRPr="00C327AC">
        <w:t xml:space="preserve">org, </w:t>
      </w:r>
      <w:r w:rsidR="009A6F15">
        <w:t>V</w:t>
      </w:r>
      <w:r w:rsidRPr="00C327AC">
        <w:t xml:space="preserve">erpleegkunde of </w:t>
      </w:r>
      <w:proofErr w:type="spellStart"/>
      <w:r w:rsidR="009A6F15">
        <w:t>S</w:t>
      </w:r>
      <w:r w:rsidRPr="00C327AC">
        <w:t>ocial</w:t>
      </w:r>
      <w:proofErr w:type="spellEnd"/>
      <w:r w:rsidRPr="00C327AC">
        <w:t xml:space="preserve"> </w:t>
      </w:r>
      <w:proofErr w:type="spellStart"/>
      <w:r w:rsidR="009A6F15">
        <w:t>W</w:t>
      </w:r>
      <w:r w:rsidRPr="00C327AC">
        <w:t>ork</w:t>
      </w:r>
      <w:proofErr w:type="spellEnd"/>
      <w:r w:rsidRPr="00C327AC">
        <w:t xml:space="preserve"> doet, je bent bij ons van harte welkom. We bieden voor alle opleidingen en beroepsgroepen binnen de zorg en welzijn unieke stages of leerwerkplekken</w:t>
      </w:r>
      <w:r>
        <w:t>.</w:t>
      </w:r>
    </w:p>
    <w:p w14:paraId="0A2FF078" w14:textId="77777777" w:rsidR="00727A36" w:rsidRDefault="00727A36" w:rsidP="00727A36">
      <w:pPr>
        <w:pStyle w:val="Geenafstand"/>
        <w:rPr>
          <w:rFonts w:cstheme="minorHAnsi"/>
        </w:rPr>
      </w:pPr>
    </w:p>
    <w:p w14:paraId="1535326A" w14:textId="6F6ED6B6" w:rsidR="00727A36" w:rsidRPr="00350843" w:rsidRDefault="00727A36" w:rsidP="00727A36">
      <w:pPr>
        <w:pStyle w:val="Geenafstand"/>
        <w:rPr>
          <w:rFonts w:cstheme="minorHAnsi"/>
          <w:b/>
          <w:bCs/>
        </w:rPr>
      </w:pPr>
      <w:r w:rsidRPr="00350843">
        <w:rPr>
          <w:rFonts w:cstheme="minorHAnsi"/>
          <w:b/>
          <w:bCs/>
        </w:rPr>
        <w:t xml:space="preserve">Jouw rol als student  </w:t>
      </w:r>
    </w:p>
    <w:p w14:paraId="5C2D8C29" w14:textId="044679EB" w:rsidR="005A558A" w:rsidRDefault="005A558A" w:rsidP="00727A36">
      <w:pPr>
        <w:pStyle w:val="Geenafstand"/>
        <w:rPr>
          <w:rFonts w:cstheme="minorHAnsi"/>
        </w:rPr>
      </w:pPr>
      <w:r w:rsidRPr="005A558A">
        <w:rPr>
          <w:rFonts w:cstheme="minorHAnsi"/>
        </w:rPr>
        <w:t>Je ondersteunt de patiënt in het dagelijks functioneren en verliest daarbij het aspect veiligheid niet uit het oog.</w:t>
      </w:r>
      <w:r w:rsidR="00727A36" w:rsidRPr="00727A36">
        <w:rPr>
          <w:rFonts w:cstheme="minorHAnsi"/>
        </w:rPr>
        <w:t xml:space="preserve"> </w:t>
      </w:r>
      <w:r w:rsidR="00727A36" w:rsidRPr="005A558A">
        <w:rPr>
          <w:rFonts w:cstheme="minorHAnsi"/>
        </w:rPr>
        <w:t xml:space="preserve">Je leert </w:t>
      </w:r>
      <w:r w:rsidR="00727A36">
        <w:rPr>
          <w:rFonts w:cstheme="minorHAnsi"/>
        </w:rPr>
        <w:t>(door middel van training, e-learning en on-</w:t>
      </w:r>
      <w:proofErr w:type="spellStart"/>
      <w:r w:rsidR="00727A36">
        <w:rPr>
          <w:rFonts w:cstheme="minorHAnsi"/>
        </w:rPr>
        <w:t>the</w:t>
      </w:r>
      <w:proofErr w:type="spellEnd"/>
      <w:r w:rsidR="00727A36">
        <w:rPr>
          <w:rFonts w:cstheme="minorHAnsi"/>
        </w:rPr>
        <w:t xml:space="preserve">-job) </w:t>
      </w:r>
      <w:r w:rsidR="00727A36" w:rsidRPr="005A558A">
        <w:rPr>
          <w:rFonts w:cstheme="minorHAnsi"/>
        </w:rPr>
        <w:t>hoe je</w:t>
      </w:r>
      <w:r w:rsidR="00727A36">
        <w:rPr>
          <w:rFonts w:cstheme="minorHAnsi"/>
        </w:rPr>
        <w:t xml:space="preserve"> samen met je collega's een positief behandelklimaat kunt neer zetten. </w:t>
      </w:r>
      <w:r w:rsidR="00727A36" w:rsidRPr="005A558A">
        <w:rPr>
          <w:rFonts w:cstheme="minorHAnsi"/>
        </w:rPr>
        <w:t>Het is een kunst om te leren communiceren, je bejegening af</w:t>
      </w:r>
      <w:r w:rsidR="00727A36">
        <w:rPr>
          <w:rFonts w:cstheme="minorHAnsi"/>
        </w:rPr>
        <w:t xml:space="preserve"> te </w:t>
      </w:r>
      <w:r w:rsidR="00727A36" w:rsidRPr="005A558A">
        <w:rPr>
          <w:rFonts w:cstheme="minorHAnsi"/>
        </w:rPr>
        <w:t xml:space="preserve">stemmen op het psychiatrisch ziektebeeld van de patiënten. Waarbij je ook in staat bent om de patiënt te leren vroeg signalen te herkennen om delict recidive vorm te geven. Het is mooi om de voortgang van de patiënt echt te kunnen zien, </w:t>
      </w:r>
      <w:r w:rsidR="00727A36">
        <w:rPr>
          <w:rFonts w:cstheme="minorHAnsi"/>
        </w:rPr>
        <w:t xml:space="preserve">en te ervaren </w:t>
      </w:r>
      <w:r w:rsidR="00727A36" w:rsidRPr="005A558A">
        <w:rPr>
          <w:rFonts w:cstheme="minorHAnsi"/>
        </w:rPr>
        <w:t xml:space="preserve">dat jij daar een bijdrage aan hebt gehad. </w:t>
      </w:r>
      <w:r w:rsidRPr="005A558A">
        <w:rPr>
          <w:rFonts w:cstheme="minorHAnsi"/>
        </w:rPr>
        <w:t>Als verpleegkundestudent ben je ook betrokken bij de verpleegtechnische handelingen op somatisch gebied, het verlenen van spoedeisende hulp en het uitzetten van medicijnen.</w:t>
      </w:r>
    </w:p>
    <w:p w14:paraId="6544D21E" w14:textId="77777777" w:rsidR="00C327AC" w:rsidRPr="00C327AC" w:rsidRDefault="00C327AC" w:rsidP="00727A36">
      <w:pPr>
        <w:pStyle w:val="Geenafstand"/>
        <w:rPr>
          <w:rFonts w:cstheme="minorHAnsi"/>
        </w:rPr>
      </w:pPr>
    </w:p>
    <w:p w14:paraId="5575810C" w14:textId="1074CCA5" w:rsidR="005A558A" w:rsidRPr="00350843" w:rsidRDefault="005A558A" w:rsidP="00727A36">
      <w:pPr>
        <w:pStyle w:val="Geenafstand"/>
        <w:rPr>
          <w:b/>
          <w:bCs/>
        </w:rPr>
      </w:pPr>
      <w:r w:rsidRPr="00350843">
        <w:rPr>
          <w:b/>
          <w:bCs/>
        </w:rPr>
        <w:t>De sollicitatieprocedure</w:t>
      </w:r>
    </w:p>
    <w:p w14:paraId="70F92C83" w14:textId="458692E7" w:rsidR="005A558A" w:rsidRPr="005A558A" w:rsidRDefault="005A558A" w:rsidP="00727A36">
      <w:pPr>
        <w:pStyle w:val="Geenafstand"/>
      </w:pPr>
      <w:r w:rsidRPr="005A558A">
        <w:t xml:space="preserve">Zodra we jouw sollicitatie hebben ontvangen, kijken we of er een geschikte plek binnen de organisatie beschikbaar is. Je ontvangt een uitnodiging om online kennis te maken met de </w:t>
      </w:r>
      <w:r w:rsidR="009A6F15">
        <w:t>P</w:t>
      </w:r>
      <w:r w:rsidRPr="005A558A">
        <w:t>raktijkopleiders. In dit gesprek gaan we na welke kliniek, doelgroep en beveiligingsniveau het beste bij jou, je opleiding en ontwikkeling past.</w:t>
      </w:r>
      <w:r w:rsidR="00F4636C">
        <w:t xml:space="preserve"> Op de </w:t>
      </w:r>
      <w:hyperlink r:id="rId6" w:history="1">
        <w:r w:rsidR="00F4636C" w:rsidRPr="00F4636C">
          <w:rPr>
            <w:rStyle w:val="Hyperlink"/>
          </w:rPr>
          <w:t>website</w:t>
        </w:r>
      </w:hyperlink>
      <w:r w:rsidR="00F4636C">
        <w:t xml:space="preserve"> kun je hierover meer informatie vinden!</w:t>
      </w:r>
    </w:p>
    <w:p w14:paraId="75089DF8" w14:textId="77777777" w:rsidR="00727A36" w:rsidRDefault="00727A36" w:rsidP="00727A36">
      <w:pPr>
        <w:pStyle w:val="Geenafstand"/>
      </w:pPr>
    </w:p>
    <w:p w14:paraId="3C08B129" w14:textId="66EAE492" w:rsidR="005A558A" w:rsidRPr="005A558A" w:rsidRDefault="005A558A" w:rsidP="00727A36">
      <w:pPr>
        <w:pStyle w:val="Geenafstand"/>
      </w:pPr>
      <w:r w:rsidRPr="005A558A">
        <w:t>Na een positieve evaluatie word je uitge</w:t>
      </w:r>
      <w:r w:rsidR="00F4636C">
        <w:t>nodigd</w:t>
      </w:r>
      <w:r w:rsidRPr="005A558A">
        <w:t xml:space="preserve"> voor een meeloopdag, op een afdeling </w:t>
      </w:r>
      <w:r w:rsidR="00F4636C">
        <w:t xml:space="preserve">die met jou voorkeuren </w:t>
      </w:r>
      <w:r w:rsidR="009A6F15">
        <w:t>pas</w:t>
      </w:r>
      <w:r w:rsidR="00F4636C">
        <w:t xml:space="preserve">t, </w:t>
      </w:r>
      <w:r w:rsidRPr="005A558A">
        <w:t xml:space="preserve">om kennis te maken met de doelgroep, je werkbegeleiders en collega's. Je hoort direct of je bent aangenomen en gaan samen aan de slag met de nodige administratie. Voor jouw stage krijg je vergoeding, zie hiervoor de </w:t>
      </w:r>
      <w:hyperlink r:id="rId7" w:history="1">
        <w:r w:rsidRPr="00F4636C">
          <w:rPr>
            <w:rStyle w:val="Hyperlink"/>
          </w:rPr>
          <w:t>CAO GGZ</w:t>
        </w:r>
      </w:hyperlink>
      <w:r w:rsidRPr="005A558A">
        <w:t xml:space="preserve">. </w:t>
      </w:r>
    </w:p>
    <w:p w14:paraId="50A44315" w14:textId="77777777" w:rsidR="00727A36" w:rsidRDefault="00727A36" w:rsidP="00727A36">
      <w:pPr>
        <w:pStyle w:val="Geenafstand"/>
      </w:pPr>
    </w:p>
    <w:p w14:paraId="66B64CE2" w14:textId="66A12F66" w:rsidR="005A558A" w:rsidRDefault="005A558A" w:rsidP="00727A36">
      <w:pPr>
        <w:pStyle w:val="Geenafstand"/>
      </w:pPr>
      <w:r w:rsidRPr="005A558A">
        <w:t>Heb je interesse, stuur dan direct je CV en motivatiebrief op!</w:t>
      </w:r>
    </w:p>
    <w:p w14:paraId="77B82AE7" w14:textId="37C082B0" w:rsidR="009A6F15" w:rsidRDefault="009A6F15" w:rsidP="00727A36">
      <w:pPr>
        <w:pStyle w:val="Geenafstand"/>
      </w:pPr>
      <w:r>
        <w:t xml:space="preserve">Deze kun je sturen via de </w:t>
      </w:r>
      <w:r w:rsidR="00350843">
        <w:t>web</w:t>
      </w:r>
      <w:r>
        <w:t>site van Fivoor: de vacature voor stagiaire staat online: Kun je deze niet vinden stuur dan een open sollicitatie</w:t>
      </w:r>
    </w:p>
    <w:p w14:paraId="61D0BB6E" w14:textId="77777777" w:rsidR="00727A36" w:rsidRDefault="00727A36" w:rsidP="00727A36">
      <w:pPr>
        <w:pStyle w:val="Geenafstand"/>
        <w:rPr>
          <w:rFonts w:cs="Calibri"/>
          <w:i/>
          <w:iCs/>
        </w:rPr>
      </w:pPr>
    </w:p>
    <w:p w14:paraId="6038783A" w14:textId="48AE4D1A" w:rsidR="00F4636C" w:rsidRDefault="00F4636C" w:rsidP="00727A36">
      <w:pPr>
        <w:pStyle w:val="Geenafstand"/>
        <w:rPr>
          <w:rFonts w:cs="Calibri"/>
          <w:i/>
          <w:iCs/>
        </w:rPr>
      </w:pPr>
      <w:r>
        <w:rPr>
          <w:rFonts w:cs="Calibri"/>
          <w:i/>
          <w:iCs/>
        </w:rPr>
        <w:t>Belangrijk om te weten</w:t>
      </w:r>
    </w:p>
    <w:p w14:paraId="1BD61F57" w14:textId="140E27A7" w:rsidR="00F4636C" w:rsidRPr="00F4636C" w:rsidRDefault="00F4636C" w:rsidP="00727A36">
      <w:pPr>
        <w:pStyle w:val="Geenafstand"/>
        <w:rPr>
          <w:rFonts w:cs="Calibri"/>
          <w:i/>
          <w:iCs/>
        </w:rPr>
      </w:pPr>
      <w:r w:rsidRPr="00F4636C">
        <w:rPr>
          <w:rFonts w:cs="Calibri"/>
          <w:i/>
          <w:iCs/>
        </w:rPr>
        <w:t xml:space="preserve">Binnen de klinieken van Fivoor nemen we enkel stagiaires aan die minimaal 24 uur per week stage komen lopen, voor de duur van 20 weken en vanaf het derde leerjaar. Dit om een stukje continuïteit te kunnen bieden aan de hoog complexe doelgroep maar ook voor jou als stagiaire de mogelijkheid om echt goed kennis te kunnen maken met het forensisch werkveld. </w:t>
      </w:r>
      <w:r>
        <w:rPr>
          <w:rFonts w:cs="Calibri"/>
          <w:i/>
          <w:iCs/>
        </w:rPr>
        <w:t xml:space="preserve">De minimum leeftijd is 18 jaar. </w:t>
      </w:r>
    </w:p>
    <w:p w14:paraId="3085E605" w14:textId="77777777" w:rsidR="00F4636C" w:rsidRPr="005A558A" w:rsidRDefault="00F4636C" w:rsidP="00727A36">
      <w:pPr>
        <w:pStyle w:val="Geenafstand"/>
      </w:pPr>
    </w:p>
    <w:sectPr w:rsidR="00F4636C" w:rsidRPr="005A55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41E04" w14:textId="77777777" w:rsidR="008B18F5" w:rsidRDefault="008B18F5" w:rsidP="005A558A">
      <w:pPr>
        <w:spacing w:after="0" w:line="240" w:lineRule="auto"/>
      </w:pPr>
      <w:r>
        <w:separator/>
      </w:r>
    </w:p>
  </w:endnote>
  <w:endnote w:type="continuationSeparator" w:id="0">
    <w:p w14:paraId="6503862C" w14:textId="77777777" w:rsidR="008B18F5" w:rsidRDefault="008B18F5" w:rsidP="005A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D64E4" w14:textId="77777777" w:rsidR="008B18F5" w:rsidRDefault="008B18F5" w:rsidP="005A558A">
      <w:pPr>
        <w:spacing w:after="0" w:line="240" w:lineRule="auto"/>
      </w:pPr>
      <w:r>
        <w:separator/>
      </w:r>
    </w:p>
  </w:footnote>
  <w:footnote w:type="continuationSeparator" w:id="0">
    <w:p w14:paraId="26A888D5" w14:textId="77777777" w:rsidR="008B18F5" w:rsidRDefault="008B18F5" w:rsidP="005A55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8A"/>
    <w:rsid w:val="000857FB"/>
    <w:rsid w:val="00350843"/>
    <w:rsid w:val="00424B0F"/>
    <w:rsid w:val="00590AE0"/>
    <w:rsid w:val="005A558A"/>
    <w:rsid w:val="00727A36"/>
    <w:rsid w:val="0077600A"/>
    <w:rsid w:val="008B18F5"/>
    <w:rsid w:val="009A6F15"/>
    <w:rsid w:val="00C327AC"/>
    <w:rsid w:val="00F463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D5342"/>
  <w15:chartTrackingRefBased/>
  <w15:docId w15:val="{B19C8A5C-FB6A-4C92-A136-B6803CBF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55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55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55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55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55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55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55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55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55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55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55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55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55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55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55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55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55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558A"/>
    <w:rPr>
      <w:rFonts w:eastAsiaTheme="majorEastAsia" w:cstheme="majorBidi"/>
      <w:color w:val="272727" w:themeColor="text1" w:themeTint="D8"/>
    </w:rPr>
  </w:style>
  <w:style w:type="paragraph" w:styleId="Titel">
    <w:name w:val="Title"/>
    <w:basedOn w:val="Standaard"/>
    <w:next w:val="Standaard"/>
    <w:link w:val="TitelChar"/>
    <w:uiPriority w:val="10"/>
    <w:qFormat/>
    <w:rsid w:val="005A5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55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55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55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55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558A"/>
    <w:rPr>
      <w:i/>
      <w:iCs/>
      <w:color w:val="404040" w:themeColor="text1" w:themeTint="BF"/>
    </w:rPr>
  </w:style>
  <w:style w:type="paragraph" w:styleId="Lijstalinea">
    <w:name w:val="List Paragraph"/>
    <w:basedOn w:val="Standaard"/>
    <w:uiPriority w:val="34"/>
    <w:qFormat/>
    <w:rsid w:val="005A558A"/>
    <w:pPr>
      <w:ind w:left="720"/>
      <w:contextualSpacing/>
    </w:pPr>
  </w:style>
  <w:style w:type="character" w:styleId="Intensievebenadrukking">
    <w:name w:val="Intense Emphasis"/>
    <w:basedOn w:val="Standaardalinea-lettertype"/>
    <w:uiPriority w:val="21"/>
    <w:qFormat/>
    <w:rsid w:val="005A558A"/>
    <w:rPr>
      <w:i/>
      <w:iCs/>
      <w:color w:val="0F4761" w:themeColor="accent1" w:themeShade="BF"/>
    </w:rPr>
  </w:style>
  <w:style w:type="paragraph" w:styleId="Duidelijkcitaat">
    <w:name w:val="Intense Quote"/>
    <w:basedOn w:val="Standaard"/>
    <w:next w:val="Standaard"/>
    <w:link w:val="DuidelijkcitaatChar"/>
    <w:uiPriority w:val="30"/>
    <w:qFormat/>
    <w:rsid w:val="005A55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558A"/>
    <w:rPr>
      <w:i/>
      <w:iCs/>
      <w:color w:val="0F4761" w:themeColor="accent1" w:themeShade="BF"/>
    </w:rPr>
  </w:style>
  <w:style w:type="character" w:styleId="Intensieveverwijzing">
    <w:name w:val="Intense Reference"/>
    <w:basedOn w:val="Standaardalinea-lettertype"/>
    <w:uiPriority w:val="32"/>
    <w:qFormat/>
    <w:rsid w:val="005A558A"/>
    <w:rPr>
      <w:b/>
      <w:bCs/>
      <w:smallCaps/>
      <w:color w:val="0F4761" w:themeColor="accent1" w:themeShade="BF"/>
      <w:spacing w:val="5"/>
    </w:rPr>
  </w:style>
  <w:style w:type="paragraph" w:styleId="Geenafstand">
    <w:name w:val="No Spacing"/>
    <w:uiPriority w:val="1"/>
    <w:qFormat/>
    <w:rsid w:val="005A558A"/>
    <w:pPr>
      <w:spacing w:after="0" w:line="240" w:lineRule="auto"/>
    </w:pPr>
    <w:rPr>
      <w:kern w:val="0"/>
      <w:sz w:val="22"/>
      <w:szCs w:val="22"/>
      <w14:ligatures w14:val="none"/>
    </w:rPr>
  </w:style>
  <w:style w:type="character" w:styleId="Hyperlink">
    <w:name w:val="Hyperlink"/>
    <w:basedOn w:val="Standaardalinea-lettertype"/>
    <w:uiPriority w:val="99"/>
    <w:unhideWhenUsed/>
    <w:rsid w:val="00F4636C"/>
    <w:rPr>
      <w:color w:val="467886" w:themeColor="hyperlink"/>
      <w:u w:val="single"/>
    </w:rPr>
  </w:style>
  <w:style w:type="character" w:styleId="Onopgelostemelding">
    <w:name w:val="Unresolved Mention"/>
    <w:basedOn w:val="Standaardalinea-lettertype"/>
    <w:uiPriority w:val="99"/>
    <w:semiHidden/>
    <w:unhideWhenUsed/>
    <w:rsid w:val="00F46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1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ms.denederlandseggz.nl/assets/common/CAO-GGZ-1-12-2021-31-12-2024-INCL-wijzigingen-01-01-2024-CPI-202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jzijnfivoor.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467</Words>
  <Characters>2573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Fivoor B.V.</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Haring, Liza</dc:creator>
  <cp:keywords/>
  <dc:description/>
  <cp:lastModifiedBy>Remeijer, Linda</cp:lastModifiedBy>
  <cp:revision>4</cp:revision>
  <dcterms:created xsi:type="dcterms:W3CDTF">2024-09-11T13:17:00Z</dcterms:created>
  <dcterms:modified xsi:type="dcterms:W3CDTF">2024-09-11T13:22:00Z</dcterms:modified>
</cp:coreProperties>
</file>