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B6B5" w14:textId="77777777" w:rsidR="007C6F73" w:rsidRPr="00EA0750" w:rsidRDefault="00DA0E06" w:rsidP="00AE1677">
      <w:pPr>
        <w:keepNext/>
        <w:spacing w:after="60"/>
        <w:outlineLvl w:val="0"/>
        <w:rPr>
          <w:rFonts w:eastAsia="SimSun" w:cstheme="minorHAnsi"/>
          <w:b/>
          <w:bCs/>
          <w:kern w:val="32"/>
          <w:sz w:val="20"/>
          <w:szCs w:val="20"/>
        </w:rPr>
      </w:pPr>
      <w:bookmarkStart w:id="0" w:name="_Toc467685872"/>
      <w:bookmarkStart w:id="1" w:name="_Toc345486510"/>
      <w:bookmarkStart w:id="2" w:name="_Toc346724638"/>
      <w:r w:rsidRPr="00EA0750">
        <w:rPr>
          <w:rFonts w:eastAsia="SimSun" w:cstheme="minorHAnsi"/>
          <w:b/>
          <w:bCs/>
          <w:noProof/>
          <w:kern w:val="32"/>
          <w:sz w:val="20"/>
          <w:szCs w:val="20"/>
          <w:lang w:val="en-US" w:eastAsia="nl-NL"/>
        </w:rPr>
        <w:drawing>
          <wp:inline distT="0" distB="0" distL="0" distR="0" wp14:anchorId="0A3184BA" wp14:editId="28BD7B6F">
            <wp:extent cx="426720" cy="5118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11810"/>
                    </a:xfrm>
                    <a:prstGeom prst="rect">
                      <a:avLst/>
                    </a:prstGeom>
                    <a:noFill/>
                  </pic:spPr>
                </pic:pic>
              </a:graphicData>
            </a:graphic>
          </wp:inline>
        </w:drawing>
      </w:r>
      <w:r w:rsidRPr="00EA0750">
        <w:rPr>
          <w:rFonts w:eastAsia="SimSun" w:cstheme="minorHAnsi"/>
          <w:b/>
          <w:bCs/>
          <w:kern w:val="32"/>
          <w:sz w:val="20"/>
          <w:szCs w:val="20"/>
        </w:rPr>
        <w:t xml:space="preserve">  </w:t>
      </w:r>
      <w:bookmarkEnd w:id="0"/>
      <w:bookmarkEnd w:id="1"/>
      <w:bookmarkEnd w:id="2"/>
    </w:p>
    <w:p w14:paraId="45CE7131" w14:textId="77777777" w:rsidR="007C6F73" w:rsidRPr="00EA0750" w:rsidRDefault="007C6F73" w:rsidP="00AE1677">
      <w:pPr>
        <w:keepNext/>
        <w:spacing w:after="60"/>
        <w:outlineLvl w:val="0"/>
        <w:rPr>
          <w:rFonts w:eastAsia="SimSun" w:cstheme="minorHAnsi"/>
          <w:b/>
          <w:bCs/>
          <w:kern w:val="32"/>
          <w:sz w:val="20"/>
          <w:szCs w:val="20"/>
        </w:rPr>
      </w:pPr>
    </w:p>
    <w:p w14:paraId="562E112E" w14:textId="20838944" w:rsidR="009C6A36" w:rsidRPr="00EA0750" w:rsidRDefault="007C6F73" w:rsidP="00AE1677">
      <w:pPr>
        <w:keepNext/>
        <w:spacing w:after="60"/>
        <w:outlineLvl w:val="0"/>
        <w:rPr>
          <w:rFonts w:eastAsia="SimSun" w:cstheme="minorHAnsi"/>
          <w:b/>
          <w:bCs/>
          <w:kern w:val="32"/>
          <w:sz w:val="32"/>
          <w:szCs w:val="32"/>
        </w:rPr>
      </w:pPr>
      <w:r w:rsidRPr="00EA0750">
        <w:rPr>
          <w:rFonts w:eastAsia="SimSun" w:cstheme="minorHAnsi"/>
          <w:b/>
          <w:bCs/>
          <w:kern w:val="32"/>
          <w:sz w:val="32"/>
          <w:szCs w:val="32"/>
        </w:rPr>
        <w:t xml:space="preserve">Formulier stagebeoordeling stage leerjaar 3 deel </w:t>
      </w:r>
      <w:r w:rsidR="00BD3BF9">
        <w:rPr>
          <w:rFonts w:eastAsia="SimSun" w:cstheme="minorHAnsi"/>
          <w:b/>
          <w:bCs/>
          <w:kern w:val="32"/>
          <w:sz w:val="32"/>
          <w:szCs w:val="32"/>
        </w:rPr>
        <w:t>1</w:t>
      </w:r>
    </w:p>
    <w:tbl>
      <w:tblPr>
        <w:tblStyle w:val="Tabelraster"/>
        <w:tblW w:w="14029" w:type="dxa"/>
        <w:tblLook w:val="04A0" w:firstRow="1" w:lastRow="0" w:firstColumn="1" w:lastColumn="0" w:noHBand="0" w:noVBand="1"/>
      </w:tblPr>
      <w:tblGrid>
        <w:gridCol w:w="2547"/>
        <w:gridCol w:w="11482"/>
      </w:tblGrid>
      <w:tr w:rsidR="007C4A84" w:rsidRPr="00DB19CA" w14:paraId="37638859" w14:textId="77777777" w:rsidTr="0029740B">
        <w:trPr>
          <w:trHeight w:val="471"/>
        </w:trPr>
        <w:tc>
          <w:tcPr>
            <w:tcW w:w="2547" w:type="dxa"/>
            <w:shd w:val="clear" w:color="auto" w:fill="C6D9F1" w:themeFill="text2" w:themeFillTint="33"/>
          </w:tcPr>
          <w:p w14:paraId="0D40152D" w14:textId="77777777" w:rsidR="007C4A84" w:rsidRPr="00DB19CA" w:rsidRDefault="007C4A84" w:rsidP="0029740B">
            <w:pPr>
              <w:rPr>
                <w:rFonts w:eastAsia="Calibri" w:cstheme="minorHAnsi"/>
                <w:b/>
                <w:sz w:val="20"/>
                <w:szCs w:val="20"/>
              </w:rPr>
            </w:pPr>
            <w:bookmarkStart w:id="3" w:name="_Toc467685873"/>
            <w:proofErr w:type="spellStart"/>
            <w:r w:rsidRPr="00DB19CA">
              <w:rPr>
                <w:rFonts w:eastAsia="Calibri" w:cstheme="minorHAnsi"/>
                <w:b/>
                <w:sz w:val="20"/>
                <w:szCs w:val="20"/>
              </w:rPr>
              <w:t>Toetscode</w:t>
            </w:r>
            <w:proofErr w:type="spellEnd"/>
            <w:r w:rsidRPr="00DB19CA">
              <w:rPr>
                <w:rFonts w:eastAsia="Calibri" w:cstheme="minorHAnsi"/>
                <w:b/>
                <w:sz w:val="20"/>
                <w:szCs w:val="20"/>
              </w:rPr>
              <w:t>:</w:t>
            </w:r>
          </w:p>
        </w:tc>
        <w:tc>
          <w:tcPr>
            <w:tcW w:w="11482" w:type="dxa"/>
          </w:tcPr>
          <w:p w14:paraId="6E791D3C" w14:textId="3781E384" w:rsidR="007C4A84" w:rsidRPr="000D7309" w:rsidRDefault="007C4A84" w:rsidP="0029740B">
            <w:pPr>
              <w:rPr>
                <w:rFonts w:eastAsia="Calibri" w:cstheme="minorHAnsi"/>
                <w:bCs/>
                <w:sz w:val="20"/>
                <w:szCs w:val="20"/>
              </w:rPr>
            </w:pPr>
            <w:r w:rsidRPr="000D7309">
              <w:rPr>
                <w:rFonts w:eastAsia="Calibri" w:cstheme="minorHAnsi"/>
                <w:bCs/>
                <w:sz w:val="20"/>
                <w:szCs w:val="20"/>
              </w:rPr>
              <w:t>OVK</w:t>
            </w:r>
            <w:r>
              <w:rPr>
                <w:rFonts w:eastAsia="Calibri" w:cstheme="minorHAnsi"/>
                <w:bCs/>
                <w:sz w:val="20"/>
                <w:szCs w:val="20"/>
              </w:rPr>
              <w:t>3</w:t>
            </w:r>
            <w:r w:rsidR="00BD3BF9">
              <w:rPr>
                <w:rFonts w:eastAsia="Calibri" w:cstheme="minorHAnsi"/>
                <w:bCs/>
                <w:sz w:val="20"/>
                <w:szCs w:val="20"/>
              </w:rPr>
              <w:t>1</w:t>
            </w:r>
            <w:r w:rsidRPr="000D7309">
              <w:rPr>
                <w:rFonts w:eastAsia="Calibri" w:cstheme="minorHAnsi"/>
                <w:bCs/>
                <w:sz w:val="20"/>
                <w:szCs w:val="20"/>
              </w:rPr>
              <w:t>STG01</w:t>
            </w:r>
          </w:p>
        </w:tc>
      </w:tr>
      <w:tr w:rsidR="007C4A84" w:rsidRPr="00DB19CA" w14:paraId="1B3AEC25" w14:textId="77777777" w:rsidTr="0029740B">
        <w:trPr>
          <w:trHeight w:val="471"/>
        </w:trPr>
        <w:tc>
          <w:tcPr>
            <w:tcW w:w="2547" w:type="dxa"/>
            <w:shd w:val="clear" w:color="auto" w:fill="C6D9F1" w:themeFill="text2" w:themeFillTint="33"/>
          </w:tcPr>
          <w:p w14:paraId="00729A6C"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Naam student:</w:t>
            </w:r>
          </w:p>
        </w:tc>
        <w:tc>
          <w:tcPr>
            <w:tcW w:w="11482" w:type="dxa"/>
          </w:tcPr>
          <w:p w14:paraId="479ADDC7" w14:textId="77777777" w:rsidR="007C4A84" w:rsidRPr="000D7309" w:rsidRDefault="007C4A84" w:rsidP="0029740B">
            <w:pPr>
              <w:rPr>
                <w:rFonts w:eastAsia="Calibri" w:cstheme="minorHAnsi"/>
                <w:bCs/>
                <w:sz w:val="20"/>
                <w:szCs w:val="20"/>
              </w:rPr>
            </w:pPr>
          </w:p>
        </w:tc>
      </w:tr>
      <w:tr w:rsidR="007C4A84" w:rsidRPr="00DB19CA" w14:paraId="6D2C4634" w14:textId="77777777" w:rsidTr="0029740B">
        <w:trPr>
          <w:trHeight w:val="495"/>
        </w:trPr>
        <w:tc>
          <w:tcPr>
            <w:tcW w:w="2547" w:type="dxa"/>
            <w:shd w:val="clear" w:color="auto" w:fill="C6D9F1" w:themeFill="text2" w:themeFillTint="33"/>
          </w:tcPr>
          <w:p w14:paraId="3E820602"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Studentnummer:</w:t>
            </w:r>
          </w:p>
        </w:tc>
        <w:tc>
          <w:tcPr>
            <w:tcW w:w="11482" w:type="dxa"/>
          </w:tcPr>
          <w:p w14:paraId="1D2D47E8" w14:textId="77777777" w:rsidR="007C4A84" w:rsidRPr="000D7309" w:rsidRDefault="007C4A84" w:rsidP="0029740B">
            <w:pPr>
              <w:rPr>
                <w:rFonts w:eastAsia="Calibri" w:cstheme="minorHAnsi"/>
                <w:bCs/>
                <w:sz w:val="20"/>
                <w:szCs w:val="20"/>
              </w:rPr>
            </w:pPr>
          </w:p>
        </w:tc>
      </w:tr>
      <w:tr w:rsidR="00B1005B" w:rsidRPr="00DB19CA" w14:paraId="35A1DABA" w14:textId="77777777" w:rsidTr="0029740B">
        <w:trPr>
          <w:trHeight w:val="495"/>
        </w:trPr>
        <w:tc>
          <w:tcPr>
            <w:tcW w:w="2547" w:type="dxa"/>
            <w:shd w:val="clear" w:color="auto" w:fill="C6D9F1" w:themeFill="text2" w:themeFillTint="33"/>
          </w:tcPr>
          <w:p w14:paraId="6C9EEFDB" w14:textId="77777777" w:rsidR="00B1005B" w:rsidRPr="00DB19CA" w:rsidRDefault="00B1005B" w:rsidP="0029740B">
            <w:pPr>
              <w:rPr>
                <w:rFonts w:eastAsia="Calibri" w:cstheme="minorHAnsi"/>
                <w:b/>
                <w:sz w:val="20"/>
                <w:szCs w:val="20"/>
              </w:rPr>
            </w:pPr>
          </w:p>
        </w:tc>
        <w:tc>
          <w:tcPr>
            <w:tcW w:w="11482" w:type="dxa"/>
          </w:tcPr>
          <w:p w14:paraId="28649481" w14:textId="77777777" w:rsidR="00B1005B" w:rsidRPr="000D7309" w:rsidRDefault="00B1005B" w:rsidP="0029740B">
            <w:pPr>
              <w:rPr>
                <w:rFonts w:eastAsia="Calibri" w:cstheme="minorHAnsi"/>
                <w:bCs/>
                <w:sz w:val="20"/>
                <w:szCs w:val="20"/>
              </w:rPr>
            </w:pPr>
          </w:p>
        </w:tc>
      </w:tr>
      <w:tr w:rsidR="007C4A84" w:rsidRPr="00DB19CA" w14:paraId="41CE82B7" w14:textId="77777777" w:rsidTr="0029740B">
        <w:trPr>
          <w:trHeight w:val="536"/>
        </w:trPr>
        <w:tc>
          <w:tcPr>
            <w:tcW w:w="2547" w:type="dxa"/>
            <w:shd w:val="clear" w:color="auto" w:fill="8DB3E2" w:themeFill="text2" w:themeFillTint="66"/>
          </w:tcPr>
          <w:p w14:paraId="568E1833"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Tussenevaluatie datum:</w:t>
            </w:r>
          </w:p>
        </w:tc>
        <w:tc>
          <w:tcPr>
            <w:tcW w:w="11482" w:type="dxa"/>
          </w:tcPr>
          <w:p w14:paraId="2443382B" w14:textId="77777777" w:rsidR="007C4A84" w:rsidRPr="000D7309" w:rsidRDefault="007C4A84" w:rsidP="0029740B">
            <w:pPr>
              <w:rPr>
                <w:rFonts w:eastAsia="Calibri" w:cstheme="minorHAnsi"/>
                <w:bCs/>
                <w:sz w:val="20"/>
                <w:szCs w:val="20"/>
              </w:rPr>
            </w:pPr>
          </w:p>
        </w:tc>
      </w:tr>
      <w:tr w:rsidR="007C4A84" w:rsidRPr="00DB19CA" w14:paraId="2FE7B44C" w14:textId="77777777" w:rsidTr="0029740B">
        <w:trPr>
          <w:trHeight w:val="471"/>
        </w:trPr>
        <w:tc>
          <w:tcPr>
            <w:tcW w:w="2547" w:type="dxa"/>
            <w:shd w:val="clear" w:color="auto" w:fill="8DB3E2" w:themeFill="text2" w:themeFillTint="66"/>
          </w:tcPr>
          <w:p w14:paraId="2A79900E"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 xml:space="preserve">Praktijkbeoordelaar: </w:t>
            </w:r>
          </w:p>
        </w:tc>
        <w:tc>
          <w:tcPr>
            <w:tcW w:w="11482" w:type="dxa"/>
          </w:tcPr>
          <w:p w14:paraId="1498404E" w14:textId="77777777" w:rsidR="007C4A84" w:rsidRPr="000D7309" w:rsidRDefault="007C4A84" w:rsidP="0029740B">
            <w:pPr>
              <w:rPr>
                <w:rFonts w:eastAsia="Calibri" w:cstheme="minorHAnsi"/>
                <w:bCs/>
                <w:sz w:val="20"/>
                <w:szCs w:val="20"/>
              </w:rPr>
            </w:pPr>
          </w:p>
        </w:tc>
      </w:tr>
      <w:tr w:rsidR="007C4A84" w:rsidRPr="00DB19CA" w14:paraId="57B2DB45" w14:textId="77777777" w:rsidTr="0029740B">
        <w:trPr>
          <w:trHeight w:val="471"/>
        </w:trPr>
        <w:tc>
          <w:tcPr>
            <w:tcW w:w="2547" w:type="dxa"/>
            <w:shd w:val="clear" w:color="auto" w:fill="8DB3E2" w:themeFill="text2" w:themeFillTint="66"/>
          </w:tcPr>
          <w:p w14:paraId="66FC97C8"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Instellingsdocent:</w:t>
            </w:r>
          </w:p>
        </w:tc>
        <w:tc>
          <w:tcPr>
            <w:tcW w:w="11482" w:type="dxa"/>
          </w:tcPr>
          <w:p w14:paraId="0357BB23" w14:textId="77777777" w:rsidR="007C4A84" w:rsidRPr="000D7309" w:rsidRDefault="007C4A84" w:rsidP="0029740B">
            <w:pPr>
              <w:rPr>
                <w:rFonts w:eastAsia="Calibri" w:cstheme="minorHAnsi"/>
                <w:bCs/>
                <w:sz w:val="20"/>
                <w:szCs w:val="20"/>
              </w:rPr>
            </w:pPr>
          </w:p>
        </w:tc>
      </w:tr>
      <w:tr w:rsidR="007C4A84" w:rsidRPr="00DB19CA" w14:paraId="2F70298A" w14:textId="77777777" w:rsidTr="0029740B">
        <w:trPr>
          <w:trHeight w:val="471"/>
        </w:trPr>
        <w:tc>
          <w:tcPr>
            <w:tcW w:w="2547" w:type="dxa"/>
            <w:shd w:val="clear" w:color="auto" w:fill="8DB3E2" w:themeFill="text2" w:themeFillTint="66"/>
          </w:tcPr>
          <w:p w14:paraId="0392D0B2" w14:textId="4E51A40E" w:rsidR="007C4A84" w:rsidRPr="00DB19CA" w:rsidRDefault="007C4A84" w:rsidP="0029740B">
            <w:pPr>
              <w:rPr>
                <w:rFonts w:eastAsia="Calibri" w:cstheme="minorHAnsi"/>
                <w:b/>
                <w:sz w:val="20"/>
                <w:szCs w:val="20"/>
              </w:rPr>
            </w:pPr>
          </w:p>
        </w:tc>
        <w:tc>
          <w:tcPr>
            <w:tcW w:w="11482" w:type="dxa"/>
          </w:tcPr>
          <w:p w14:paraId="325CDBFC" w14:textId="77777777" w:rsidR="007C4A84" w:rsidRPr="000D7309" w:rsidRDefault="007C4A84" w:rsidP="0029740B">
            <w:pPr>
              <w:rPr>
                <w:rFonts w:eastAsia="Calibri" w:cstheme="minorHAnsi"/>
                <w:bCs/>
                <w:sz w:val="20"/>
                <w:szCs w:val="20"/>
              </w:rPr>
            </w:pPr>
          </w:p>
        </w:tc>
      </w:tr>
      <w:tr w:rsidR="007C4A84" w:rsidRPr="00DB19CA" w14:paraId="225089E8" w14:textId="77777777" w:rsidTr="0029740B">
        <w:trPr>
          <w:trHeight w:val="471"/>
        </w:trPr>
        <w:tc>
          <w:tcPr>
            <w:tcW w:w="2547" w:type="dxa"/>
            <w:shd w:val="clear" w:color="auto" w:fill="548DD4" w:themeFill="text2" w:themeFillTint="99"/>
          </w:tcPr>
          <w:p w14:paraId="7CF6688C"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Eindbeoordeling datum:</w:t>
            </w:r>
          </w:p>
        </w:tc>
        <w:tc>
          <w:tcPr>
            <w:tcW w:w="11482" w:type="dxa"/>
          </w:tcPr>
          <w:p w14:paraId="1415C5C3" w14:textId="77777777" w:rsidR="007C4A84" w:rsidRPr="000D7309" w:rsidRDefault="007C4A84" w:rsidP="0029740B">
            <w:pPr>
              <w:rPr>
                <w:rFonts w:eastAsia="Calibri" w:cstheme="minorHAnsi"/>
                <w:bCs/>
                <w:sz w:val="20"/>
                <w:szCs w:val="20"/>
              </w:rPr>
            </w:pPr>
          </w:p>
        </w:tc>
      </w:tr>
      <w:tr w:rsidR="007C4A84" w:rsidRPr="00DB19CA" w14:paraId="237E9840" w14:textId="77777777" w:rsidTr="0029740B">
        <w:trPr>
          <w:trHeight w:val="471"/>
        </w:trPr>
        <w:tc>
          <w:tcPr>
            <w:tcW w:w="2547" w:type="dxa"/>
            <w:shd w:val="clear" w:color="auto" w:fill="548DD4" w:themeFill="text2" w:themeFillTint="99"/>
          </w:tcPr>
          <w:p w14:paraId="06C74860"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 xml:space="preserve">Praktijkbeoordelaar: </w:t>
            </w:r>
          </w:p>
        </w:tc>
        <w:tc>
          <w:tcPr>
            <w:tcW w:w="11482" w:type="dxa"/>
          </w:tcPr>
          <w:p w14:paraId="26303C1B" w14:textId="77777777" w:rsidR="007C4A84" w:rsidRPr="000D7309" w:rsidRDefault="007C4A84" w:rsidP="0029740B">
            <w:pPr>
              <w:rPr>
                <w:rFonts w:eastAsia="Calibri" w:cstheme="minorHAnsi"/>
                <w:bCs/>
                <w:sz w:val="20"/>
                <w:szCs w:val="20"/>
              </w:rPr>
            </w:pPr>
          </w:p>
        </w:tc>
      </w:tr>
      <w:tr w:rsidR="007C4A84" w:rsidRPr="00DB19CA" w14:paraId="58342F1A" w14:textId="77777777" w:rsidTr="0029740B">
        <w:trPr>
          <w:trHeight w:val="471"/>
        </w:trPr>
        <w:tc>
          <w:tcPr>
            <w:tcW w:w="2547" w:type="dxa"/>
            <w:shd w:val="clear" w:color="auto" w:fill="548DD4" w:themeFill="text2" w:themeFillTint="99"/>
          </w:tcPr>
          <w:p w14:paraId="4AA38AD1" w14:textId="77777777" w:rsidR="007C4A84" w:rsidRPr="00DB19CA" w:rsidRDefault="007C4A84" w:rsidP="0029740B">
            <w:pPr>
              <w:rPr>
                <w:rFonts w:eastAsia="Calibri" w:cstheme="minorHAnsi"/>
                <w:b/>
                <w:sz w:val="20"/>
                <w:szCs w:val="20"/>
              </w:rPr>
            </w:pPr>
            <w:r w:rsidRPr="00DB19CA">
              <w:rPr>
                <w:rFonts w:eastAsia="Calibri" w:cstheme="minorHAnsi"/>
                <w:b/>
                <w:sz w:val="20"/>
                <w:szCs w:val="20"/>
              </w:rPr>
              <w:t>Instellingsdocent:</w:t>
            </w:r>
          </w:p>
        </w:tc>
        <w:tc>
          <w:tcPr>
            <w:tcW w:w="11482" w:type="dxa"/>
          </w:tcPr>
          <w:p w14:paraId="7F115D45" w14:textId="77777777" w:rsidR="007C4A84" w:rsidRPr="000D7309" w:rsidRDefault="007C4A84" w:rsidP="0029740B">
            <w:pPr>
              <w:rPr>
                <w:rFonts w:eastAsia="Calibri" w:cstheme="minorHAnsi"/>
                <w:bCs/>
                <w:sz w:val="20"/>
                <w:szCs w:val="20"/>
              </w:rPr>
            </w:pPr>
          </w:p>
        </w:tc>
      </w:tr>
      <w:tr w:rsidR="007C4A84" w:rsidRPr="00DB19CA" w14:paraId="189336FD" w14:textId="77777777" w:rsidTr="0029740B">
        <w:trPr>
          <w:trHeight w:val="471"/>
        </w:trPr>
        <w:tc>
          <w:tcPr>
            <w:tcW w:w="2547" w:type="dxa"/>
            <w:shd w:val="clear" w:color="auto" w:fill="548DD4" w:themeFill="text2" w:themeFillTint="99"/>
          </w:tcPr>
          <w:p w14:paraId="64FFEF34" w14:textId="41E55B23" w:rsidR="007C4A84" w:rsidRPr="00DB19CA" w:rsidRDefault="007C4A84" w:rsidP="0029740B">
            <w:pPr>
              <w:rPr>
                <w:rFonts w:eastAsia="Calibri" w:cstheme="minorHAnsi"/>
                <w:b/>
                <w:sz w:val="20"/>
                <w:szCs w:val="20"/>
              </w:rPr>
            </w:pPr>
          </w:p>
        </w:tc>
        <w:tc>
          <w:tcPr>
            <w:tcW w:w="11482" w:type="dxa"/>
          </w:tcPr>
          <w:p w14:paraId="49889A45" w14:textId="77777777" w:rsidR="007C4A84" w:rsidRPr="000D7309" w:rsidRDefault="007C4A84" w:rsidP="0029740B">
            <w:pPr>
              <w:rPr>
                <w:rFonts w:eastAsia="Calibri" w:cstheme="minorHAnsi"/>
                <w:bCs/>
                <w:sz w:val="20"/>
                <w:szCs w:val="20"/>
              </w:rPr>
            </w:pPr>
          </w:p>
        </w:tc>
      </w:tr>
    </w:tbl>
    <w:p w14:paraId="3F12D491" w14:textId="77777777" w:rsidR="007C6F73" w:rsidRPr="00EA0750" w:rsidRDefault="007C6F73">
      <w:pPr>
        <w:rPr>
          <w:rFonts w:eastAsia="Calibri" w:cstheme="minorHAnsi"/>
          <w:b/>
          <w:sz w:val="20"/>
          <w:szCs w:val="20"/>
          <w:lang w:eastAsia="zh-CN"/>
        </w:rPr>
      </w:pPr>
      <w:r w:rsidRPr="00EA0750">
        <w:rPr>
          <w:rFonts w:eastAsia="Calibri" w:cstheme="minorHAnsi"/>
          <w:b/>
          <w:sz w:val="20"/>
          <w:szCs w:val="20"/>
          <w:lang w:eastAsia="zh-CN"/>
        </w:rPr>
        <w:br w:type="page"/>
      </w:r>
    </w:p>
    <w:p w14:paraId="0660956C" w14:textId="579C5C03" w:rsidR="00F63862" w:rsidRPr="00F63862" w:rsidRDefault="00F63862" w:rsidP="00F63862">
      <w:pPr>
        <w:pStyle w:val="Kop2"/>
        <w:spacing w:before="120"/>
        <w:rPr>
          <w:rFonts w:asciiTheme="minorHAnsi" w:eastAsia="Calibri" w:hAnsiTheme="minorHAnsi" w:cstheme="minorHAnsi"/>
          <w:bCs/>
          <w:color w:val="auto"/>
          <w:sz w:val="20"/>
          <w:szCs w:val="20"/>
          <w:u w:val="single"/>
        </w:rPr>
      </w:pPr>
      <w:bookmarkStart w:id="4" w:name="_Toc140224898"/>
      <w:bookmarkEnd w:id="3"/>
      <w:r w:rsidRPr="00F63862">
        <w:rPr>
          <w:rFonts w:asciiTheme="minorHAnsi" w:eastAsia="Calibri" w:hAnsiTheme="minorHAnsi" w:cstheme="minorHAnsi"/>
          <w:bCs/>
          <w:color w:val="auto"/>
          <w:sz w:val="20"/>
          <w:szCs w:val="20"/>
          <w:u w:val="single"/>
        </w:rPr>
        <w:lastRenderedPageBreak/>
        <w:t>Tijdsindeling tussenevaluatie/eindbeoordeling</w:t>
      </w:r>
      <w:bookmarkEnd w:id="4"/>
    </w:p>
    <w:p w14:paraId="4251007D" w14:textId="26C45604" w:rsidR="00F63862" w:rsidRPr="00F63862" w:rsidRDefault="00F63862" w:rsidP="00F63862">
      <w:pPr>
        <w:spacing w:before="120"/>
        <w:rPr>
          <w:rFonts w:eastAsia="Calibri" w:cstheme="minorHAnsi"/>
          <w:bCs/>
          <w:sz w:val="20"/>
          <w:szCs w:val="20"/>
        </w:rPr>
      </w:pPr>
      <w:r w:rsidRPr="00F63862">
        <w:rPr>
          <w:rFonts w:eastAsia="Calibri" w:cstheme="minorHAnsi"/>
          <w:bCs/>
          <w:sz w:val="20"/>
          <w:szCs w:val="20"/>
        </w:rPr>
        <w:t>Richtlijn (60 minuten) voor de opbouw van de tussenevaluatie/eindbeoordeling:</w:t>
      </w:r>
    </w:p>
    <w:p w14:paraId="388C945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instellingsdocent, praktijkopleider en evt. werkbegeleider bespreken aangeleverde KBS voor en stemmen af op welke competenties de focus van het gesprek zal liggen;</w:t>
      </w:r>
    </w:p>
    <w:p w14:paraId="04240B7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student mag een toelichting geven op de KBS en competentieontwikkeling. De student moet zelf aangeven hiervan gebruik te willen maken;</w:t>
      </w:r>
    </w:p>
    <w:p w14:paraId="75D9056F"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30 min. Verdiepend gesprek over de competentiebeheersing waarvoor de KBS als ingang dient. De werkbegeleider mag aanvullen waar nodig (ten voordele of nadele van de student);</w:t>
      </w:r>
    </w:p>
    <w:p w14:paraId="21B2636B"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instellingsdocent en praktijkopleider noteren feedback en geven een waardering aan de te beoordelen competenties;</w:t>
      </w:r>
    </w:p>
    <w:p w14:paraId="539CCF85"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student ontvangt een terugkoppeling van de beoordeling.</w:t>
      </w:r>
    </w:p>
    <w:p w14:paraId="69F56640" w14:textId="77777777" w:rsidR="00F63862" w:rsidRDefault="00F63862" w:rsidP="001F1C9B">
      <w:pPr>
        <w:shd w:val="clear" w:color="auto" w:fill="FFFFFF"/>
        <w:spacing w:after="80" w:line="276" w:lineRule="auto"/>
        <w:rPr>
          <w:rFonts w:eastAsia="Calibri" w:cstheme="minorHAnsi"/>
          <w:bCs/>
          <w:iCs/>
          <w:sz w:val="20"/>
          <w:szCs w:val="20"/>
          <w:u w:val="single"/>
          <w:lang w:eastAsia="zh-CN"/>
        </w:rPr>
      </w:pPr>
    </w:p>
    <w:p w14:paraId="2EEA0888" w14:textId="77777777" w:rsidR="007C4A84" w:rsidRPr="00DB19CA" w:rsidRDefault="007C4A84" w:rsidP="007C4A84">
      <w:pPr>
        <w:shd w:val="clear" w:color="auto" w:fill="FFFFFF"/>
        <w:spacing w:after="80"/>
        <w:rPr>
          <w:rFonts w:eastAsia="Calibri" w:cstheme="minorHAnsi"/>
          <w:bCs/>
          <w:i/>
          <w:sz w:val="20"/>
          <w:szCs w:val="20"/>
        </w:rPr>
      </w:pPr>
      <w:r w:rsidRPr="00DB19CA">
        <w:rPr>
          <w:rFonts w:eastAsia="Calibri" w:cstheme="minorHAnsi"/>
          <w:bCs/>
          <w:iCs/>
          <w:sz w:val="20"/>
          <w:szCs w:val="20"/>
          <w:u w:val="single"/>
        </w:rPr>
        <w:t>Toelichting toe te kennen cijfers</w:t>
      </w:r>
      <w:r w:rsidRPr="00DB19CA">
        <w:rPr>
          <w:rFonts w:eastAsia="Calibri" w:cstheme="minorHAnsi"/>
          <w:bCs/>
          <w:iCs/>
          <w:sz w:val="20"/>
          <w:szCs w:val="20"/>
        </w:rPr>
        <w:t>:</w:t>
      </w:r>
    </w:p>
    <w:p w14:paraId="63561A67" w14:textId="77777777" w:rsidR="007C4A84" w:rsidRPr="00DB19CA" w:rsidRDefault="007C4A84" w:rsidP="007C4A84">
      <w:pPr>
        <w:shd w:val="clear" w:color="auto" w:fill="FFFFFF"/>
        <w:spacing w:after="80"/>
        <w:rPr>
          <w:rFonts w:eastAsia="Calibri" w:cstheme="minorHAnsi"/>
          <w:bCs/>
          <w:sz w:val="20"/>
          <w:szCs w:val="20"/>
        </w:rPr>
      </w:pPr>
      <w:r w:rsidRPr="00DB19CA">
        <w:rPr>
          <w:rFonts w:eastAsia="Calibri" w:cstheme="minorHAnsi"/>
          <w:bCs/>
          <w:sz w:val="20"/>
          <w:szCs w:val="20"/>
        </w:rPr>
        <w:t xml:space="preserve">De beoordelaars geven per competentie de waardering O-V-G en vermelden de waardering in de derde kolom in het beoordelingsformulier. </w:t>
      </w:r>
    </w:p>
    <w:p w14:paraId="793FC8D1" w14:textId="6E24DF1C" w:rsidR="007C4A84" w:rsidRPr="00DB19CA" w:rsidRDefault="007C4A84" w:rsidP="007C4A84">
      <w:pPr>
        <w:shd w:val="clear" w:color="auto" w:fill="FFFFFF"/>
        <w:spacing w:after="80"/>
        <w:ind w:firstLine="708"/>
        <w:rPr>
          <w:rFonts w:eastAsia="Calibri" w:cstheme="minorHAnsi"/>
          <w:bCs/>
          <w:sz w:val="20"/>
          <w:szCs w:val="20"/>
        </w:rPr>
      </w:pPr>
      <w:r w:rsidRPr="00DB19CA">
        <w:rPr>
          <w:rFonts w:eastAsia="Calibri" w:cstheme="minorHAnsi"/>
          <w:bCs/>
          <w:sz w:val="20"/>
          <w:szCs w:val="20"/>
          <w:u w:val="single"/>
        </w:rPr>
        <w:t>Onvoldoende</w:t>
      </w:r>
      <w:r w:rsidRPr="00DB19CA">
        <w:rPr>
          <w:rFonts w:eastAsia="Calibri" w:cstheme="minorHAnsi"/>
          <w:bCs/>
          <w:sz w:val="20"/>
          <w:szCs w:val="20"/>
        </w:rPr>
        <w:t xml:space="preserve">: </w:t>
      </w:r>
      <w:r w:rsidRPr="00DB19CA">
        <w:rPr>
          <w:rFonts w:eastAsia="Calibri" w:cstheme="minorHAnsi"/>
          <w:bCs/>
          <w:sz w:val="20"/>
          <w:szCs w:val="20"/>
        </w:rPr>
        <w:tab/>
        <w:t>Competenties zijn niet en/of niet op niveau  aangetoond</w:t>
      </w:r>
      <w:r>
        <w:rPr>
          <w:rFonts w:eastAsia="Calibri" w:cstheme="minorHAnsi"/>
          <w:bCs/>
          <w:sz w:val="20"/>
          <w:szCs w:val="20"/>
        </w:rPr>
        <w:t>.</w:t>
      </w:r>
    </w:p>
    <w:p w14:paraId="1F07ED3E" w14:textId="4F785186" w:rsidR="007C4A84" w:rsidRPr="00DB19CA" w:rsidRDefault="007C4A84" w:rsidP="007C4A84">
      <w:pPr>
        <w:shd w:val="clear" w:color="auto" w:fill="FFFFFF"/>
        <w:spacing w:after="80"/>
        <w:ind w:firstLine="708"/>
        <w:rPr>
          <w:rFonts w:eastAsia="Calibri" w:cstheme="minorHAnsi"/>
          <w:bCs/>
          <w:sz w:val="20"/>
          <w:szCs w:val="20"/>
        </w:rPr>
      </w:pPr>
      <w:r w:rsidRPr="00DB19CA">
        <w:rPr>
          <w:rFonts w:eastAsia="Calibri" w:cstheme="minorHAnsi"/>
          <w:bCs/>
          <w:sz w:val="20"/>
          <w:szCs w:val="20"/>
          <w:u w:val="single"/>
        </w:rPr>
        <w:t>Voldoende</w:t>
      </w:r>
      <w:r w:rsidRPr="00DB19CA">
        <w:rPr>
          <w:rFonts w:eastAsia="Calibri" w:cstheme="minorHAnsi"/>
          <w:bCs/>
          <w:sz w:val="20"/>
          <w:szCs w:val="20"/>
        </w:rPr>
        <w:t xml:space="preserve">: </w:t>
      </w:r>
      <w:r w:rsidRPr="00DB19CA">
        <w:rPr>
          <w:rFonts w:eastAsia="Calibri" w:cstheme="minorHAnsi"/>
          <w:bCs/>
          <w:sz w:val="20"/>
          <w:szCs w:val="20"/>
        </w:rPr>
        <w:tab/>
        <w:t>Competenties zijn op niveau  aangetoond en sluiten aan op de zorgcontext</w:t>
      </w:r>
      <w:r>
        <w:rPr>
          <w:rFonts w:eastAsia="Calibri" w:cstheme="minorHAnsi"/>
          <w:bCs/>
          <w:sz w:val="20"/>
          <w:szCs w:val="20"/>
        </w:rPr>
        <w:t>.</w:t>
      </w:r>
      <w:r w:rsidRPr="00DB19CA">
        <w:rPr>
          <w:rFonts w:eastAsia="Calibri" w:cstheme="minorHAnsi"/>
          <w:bCs/>
          <w:sz w:val="20"/>
          <w:szCs w:val="20"/>
        </w:rPr>
        <w:t xml:space="preserve"> </w:t>
      </w:r>
    </w:p>
    <w:p w14:paraId="6944002C" w14:textId="01E94C68" w:rsidR="000B0F09" w:rsidRDefault="007C4A84" w:rsidP="007C4A84">
      <w:pPr>
        <w:shd w:val="clear" w:color="auto" w:fill="FFFFFF"/>
        <w:spacing w:after="80" w:line="276" w:lineRule="auto"/>
        <w:ind w:left="2118" w:hanging="1410"/>
        <w:rPr>
          <w:rStyle w:val="scxw265906875"/>
          <w:rFonts w:cs="Calibri"/>
          <w:color w:val="000000"/>
          <w:shd w:val="clear" w:color="auto" w:fill="FFFFFF"/>
        </w:rPr>
      </w:pPr>
      <w:r w:rsidRPr="00DB19CA">
        <w:rPr>
          <w:rFonts w:eastAsia="Calibri" w:cstheme="minorHAnsi"/>
          <w:bCs/>
          <w:sz w:val="20"/>
          <w:szCs w:val="20"/>
          <w:u w:val="single"/>
        </w:rPr>
        <w:t>Goed</w:t>
      </w:r>
      <w:r w:rsidRPr="00DB19CA">
        <w:rPr>
          <w:rFonts w:eastAsia="Calibri" w:cstheme="minorHAnsi"/>
          <w:bCs/>
          <w:sz w:val="20"/>
          <w:szCs w:val="20"/>
        </w:rPr>
        <w:t xml:space="preserve">: </w:t>
      </w:r>
      <w:r w:rsidRPr="00DB19CA">
        <w:rPr>
          <w:rFonts w:eastAsia="Calibri" w:cstheme="minorHAnsi"/>
          <w:bCs/>
          <w:sz w:val="20"/>
          <w:szCs w:val="20"/>
        </w:rPr>
        <w:tab/>
      </w:r>
      <w:r w:rsidRPr="00DB19CA">
        <w:rPr>
          <w:rFonts w:eastAsia="Calibri" w:cstheme="minorHAnsi"/>
          <w:bCs/>
          <w:sz w:val="20"/>
          <w:szCs w:val="20"/>
        </w:rPr>
        <w:tab/>
        <w:t>Competenties zijn op niveau aangetoond en de student kan op eigen initiatief transfer maken</w:t>
      </w:r>
      <w:r>
        <w:rPr>
          <w:rFonts w:eastAsia="Calibri" w:cstheme="minorHAnsi"/>
          <w:bCs/>
          <w:sz w:val="20"/>
          <w:szCs w:val="20"/>
        </w:rPr>
        <w:t xml:space="preserve">. </w:t>
      </w:r>
      <w:r w:rsidRPr="000309E5">
        <w:rPr>
          <w:rFonts w:eastAsia="Calibri" w:cstheme="minorHAnsi"/>
          <w:bCs/>
          <w:sz w:val="20"/>
          <w:szCs w:val="20"/>
        </w:rPr>
        <w:t>Dat wil zeggen dat de student de competentie in verschillende situaties kan aantonen op het vereiste ZELCOM niveau.</w:t>
      </w:r>
      <w:r>
        <w:rPr>
          <w:rStyle w:val="normaltextrun"/>
          <w:rFonts w:cs="Calibri"/>
          <w:color w:val="000000"/>
          <w:shd w:val="clear" w:color="auto" w:fill="FFFFFF"/>
        </w:rPr>
        <w:t xml:space="preserve"> </w:t>
      </w:r>
      <w:r>
        <w:rPr>
          <w:rStyle w:val="scxw265906875"/>
          <w:rFonts w:cs="Calibri"/>
          <w:color w:val="000000"/>
          <w:shd w:val="clear" w:color="auto" w:fill="FFFFFF"/>
        </w:rPr>
        <w:t> </w:t>
      </w:r>
    </w:p>
    <w:p w14:paraId="362F502F" w14:textId="77777777" w:rsidR="007C4A84" w:rsidRPr="00EA0750" w:rsidRDefault="007C4A84" w:rsidP="007C4A84">
      <w:pPr>
        <w:shd w:val="clear" w:color="auto" w:fill="FFFFFF"/>
        <w:spacing w:after="80" w:line="276" w:lineRule="auto"/>
        <w:rPr>
          <w:rFonts w:eastAsia="Calibri" w:cstheme="minorHAnsi"/>
          <w:bCs/>
          <w:i/>
          <w:sz w:val="20"/>
          <w:szCs w:val="20"/>
          <w:u w:val="single"/>
          <w:lang w:eastAsia="zh-CN"/>
        </w:rPr>
      </w:pPr>
    </w:p>
    <w:p w14:paraId="28C9CAA2" w14:textId="76C8C862" w:rsidR="00330949" w:rsidRPr="00EA0750" w:rsidRDefault="00330949" w:rsidP="00330949">
      <w:pPr>
        <w:spacing w:after="80"/>
        <w:rPr>
          <w:rFonts w:eastAsia="Calibri" w:cstheme="minorHAnsi"/>
          <w:bCs/>
          <w:sz w:val="20"/>
          <w:szCs w:val="20"/>
          <w:lang w:eastAsia="zh-CN"/>
        </w:rPr>
      </w:pPr>
      <w:r w:rsidRPr="00EA0750">
        <w:rPr>
          <w:rFonts w:eastAsia="Calibri" w:cstheme="minorHAnsi"/>
          <w:bCs/>
          <w:sz w:val="20"/>
          <w:szCs w:val="20"/>
          <w:lang w:eastAsia="zh-CN"/>
        </w:rPr>
        <w:t xml:space="preserve">Bij de beoordeling worden competentie 1,2 en 3 en 6-7 focuscompetenties beoordeeld. </w:t>
      </w:r>
      <w:r w:rsidR="008D6705" w:rsidRPr="00EA0750">
        <w:rPr>
          <w:rFonts w:cstheme="minorHAnsi"/>
          <w:bCs/>
          <w:sz w:val="20"/>
          <w:szCs w:val="20"/>
        </w:rPr>
        <w:t xml:space="preserve">Op </w:t>
      </w:r>
      <w:r w:rsidR="006510F4" w:rsidRPr="00EA0750">
        <w:rPr>
          <w:rFonts w:cstheme="minorHAnsi"/>
          <w:bCs/>
          <w:sz w:val="20"/>
          <w:szCs w:val="20"/>
        </w:rPr>
        <w:t xml:space="preserve">de </w:t>
      </w:r>
      <w:r w:rsidR="008D6705" w:rsidRPr="00EA0750">
        <w:rPr>
          <w:rFonts w:cstheme="minorHAnsi"/>
          <w:bCs/>
          <w:sz w:val="20"/>
          <w:szCs w:val="20"/>
        </w:rPr>
        <w:t xml:space="preserve">overige competenties </w:t>
      </w:r>
      <w:r w:rsidR="006510F4" w:rsidRPr="00EA0750">
        <w:rPr>
          <w:rFonts w:cstheme="minorHAnsi"/>
          <w:bCs/>
          <w:sz w:val="20"/>
          <w:szCs w:val="20"/>
        </w:rPr>
        <w:t>wordt</w:t>
      </w:r>
      <w:r w:rsidR="007E1BAE" w:rsidRPr="00EA0750">
        <w:rPr>
          <w:rFonts w:cstheme="minorHAnsi"/>
          <w:bCs/>
          <w:sz w:val="20"/>
          <w:szCs w:val="20"/>
        </w:rPr>
        <w:t xml:space="preserve"> alleen</w:t>
      </w:r>
      <w:r w:rsidR="006510F4" w:rsidRPr="00EA0750">
        <w:rPr>
          <w:rFonts w:cstheme="minorHAnsi"/>
          <w:bCs/>
          <w:sz w:val="20"/>
          <w:szCs w:val="20"/>
        </w:rPr>
        <w:t xml:space="preserve"> </w:t>
      </w:r>
      <w:r w:rsidR="008D6705" w:rsidRPr="00EA0750">
        <w:rPr>
          <w:rFonts w:cstheme="minorHAnsi"/>
          <w:bCs/>
          <w:sz w:val="20"/>
          <w:szCs w:val="20"/>
        </w:rPr>
        <w:t>feedback gegeven</w:t>
      </w:r>
      <w:r w:rsidR="009A1D9C" w:rsidRPr="00EA0750">
        <w:rPr>
          <w:rFonts w:cstheme="minorHAnsi"/>
          <w:bCs/>
          <w:sz w:val="20"/>
          <w:szCs w:val="20"/>
        </w:rPr>
        <w:t xml:space="preserve">. </w:t>
      </w:r>
      <w:r w:rsidRPr="00EA0750">
        <w:rPr>
          <w:rFonts w:eastAsia="Calibri" w:cstheme="minorHAnsi"/>
          <w:bCs/>
          <w:sz w:val="20"/>
          <w:szCs w:val="20"/>
        </w:rPr>
        <w:t>Wanneer competentie 1, 2 of 3 met een onvoldoende wordt beoordeeld, is het cijfer maximaal een 5.</w:t>
      </w:r>
      <w:r w:rsidRPr="00EA0750">
        <w:rPr>
          <w:rFonts w:eastAsia="Calibri" w:cstheme="minorHAnsi"/>
          <w:bCs/>
          <w:sz w:val="20"/>
          <w:szCs w:val="20"/>
          <w:lang w:eastAsia="zh-CN"/>
        </w:rPr>
        <w:t xml:space="preserve"> Voor de overige focuscompetenties mag de student een onvoldoende scoren</w:t>
      </w:r>
      <w:r w:rsidR="00A90B74" w:rsidRPr="00EA0750">
        <w:rPr>
          <w:rFonts w:eastAsia="Calibri" w:cstheme="minorHAnsi"/>
          <w:bCs/>
          <w:sz w:val="20"/>
          <w:szCs w:val="20"/>
          <w:lang w:eastAsia="zh-CN"/>
        </w:rPr>
        <w:t>, de</w:t>
      </w:r>
      <w:r w:rsidR="001B6972" w:rsidRPr="00EA0750">
        <w:rPr>
          <w:rFonts w:eastAsia="Calibri" w:cstheme="minorHAnsi"/>
          <w:bCs/>
          <w:sz w:val="20"/>
          <w:szCs w:val="20"/>
          <w:lang w:eastAsia="zh-CN"/>
        </w:rPr>
        <w:t xml:space="preserve"> student ontvangt hierop feedback. </w:t>
      </w:r>
      <w:r w:rsidRPr="00EA0750">
        <w:rPr>
          <w:rFonts w:eastAsia="Calibri" w:cstheme="minorHAnsi"/>
          <w:bCs/>
          <w:sz w:val="20"/>
          <w:szCs w:val="20"/>
          <w:lang w:eastAsia="zh-CN"/>
        </w:rPr>
        <w:t>Alle overige (nog niet behaalde competenties) worden</w:t>
      </w:r>
      <w:r w:rsidR="001B6972" w:rsidRPr="00EA0750">
        <w:rPr>
          <w:rFonts w:eastAsia="Calibri" w:cstheme="minorHAnsi"/>
          <w:bCs/>
          <w:sz w:val="20"/>
          <w:szCs w:val="20"/>
          <w:lang w:eastAsia="zh-CN"/>
        </w:rPr>
        <w:t xml:space="preserve"> meegenomen naar stage 3-deel II en tijdens de eindbeoordeling van deze stage </w:t>
      </w:r>
      <w:r w:rsidRPr="00EA0750">
        <w:rPr>
          <w:rFonts w:eastAsia="Calibri" w:cstheme="minorHAnsi"/>
          <w:bCs/>
          <w:sz w:val="20"/>
          <w:szCs w:val="20"/>
          <w:lang w:eastAsia="zh-CN"/>
        </w:rPr>
        <w:t xml:space="preserve">getoetst. Competenties 1, 2 en 3 worden ook in deel II op niveau 2 getoetst: aan het einde van leerjaar 3 zijn de competenties 1,2 en 3 twee keer en de overige competenties minimaal één keer op niveau 2 getoetst. </w:t>
      </w:r>
      <w:r w:rsidRPr="00EA0750">
        <w:rPr>
          <w:rFonts w:eastAsia="Calibri" w:cstheme="minorHAnsi"/>
          <w:bCs/>
          <w:sz w:val="20"/>
          <w:szCs w:val="20"/>
        </w:rPr>
        <w:t>Het behaalde cijfer wordt in het kader ‘eindoordeel in cijfer’ genoteerd.</w:t>
      </w:r>
    </w:p>
    <w:p w14:paraId="606F7EB8" w14:textId="5489DA21" w:rsidR="00330949" w:rsidRPr="00EA0750" w:rsidRDefault="00330949" w:rsidP="00330949">
      <w:pPr>
        <w:spacing w:after="80"/>
        <w:rPr>
          <w:rFonts w:cstheme="minorHAnsi"/>
          <w:bCs/>
          <w:sz w:val="20"/>
          <w:szCs w:val="20"/>
          <w:lang w:eastAsia="zh-CN"/>
        </w:rPr>
      </w:pPr>
      <w:r w:rsidRPr="00EA0750">
        <w:rPr>
          <w:rFonts w:cstheme="minorHAnsi"/>
          <w:bCs/>
          <w:sz w:val="20"/>
          <w:szCs w:val="20"/>
          <w:lang w:eastAsia="zh-CN"/>
        </w:rPr>
        <w:t xml:space="preserve">De docent plaatst het beoordelingsformulier in het dossier van de student in </w:t>
      </w:r>
      <w:proofErr w:type="spellStart"/>
      <w:r w:rsidR="00B5148B" w:rsidRPr="00EA0750">
        <w:rPr>
          <w:rFonts w:cstheme="minorHAnsi"/>
          <w:bCs/>
          <w:sz w:val="20"/>
          <w:szCs w:val="20"/>
          <w:lang w:eastAsia="zh-CN"/>
        </w:rPr>
        <w:t>Brightspace</w:t>
      </w:r>
      <w:proofErr w:type="spellEnd"/>
      <w:r w:rsidRPr="00EA0750">
        <w:rPr>
          <w:rFonts w:cstheme="minorHAnsi"/>
          <w:bCs/>
          <w:sz w:val="20"/>
          <w:szCs w:val="20"/>
          <w:lang w:eastAsia="zh-CN"/>
        </w:rPr>
        <w:t xml:space="preserve"> en </w:t>
      </w:r>
      <w:r w:rsidRPr="00EA0750">
        <w:rPr>
          <w:rFonts w:eastAsia="Calibri" w:cstheme="minorHAnsi"/>
          <w:bCs/>
          <w:sz w:val="20"/>
          <w:szCs w:val="20"/>
          <w:lang w:eastAsia="zh-CN"/>
        </w:rPr>
        <w:t xml:space="preserve">registreert het eindcijfer in Osiris. De student neemt het beoordelingsformulier op in </w:t>
      </w:r>
      <w:r w:rsidRPr="00EA0750">
        <w:rPr>
          <w:rFonts w:cstheme="minorHAnsi"/>
          <w:bCs/>
          <w:sz w:val="20"/>
          <w:szCs w:val="20"/>
          <w:lang w:eastAsia="zh-CN"/>
        </w:rPr>
        <w:t>het startdocument voor de stage leerjaar 3-deel II.</w:t>
      </w:r>
    </w:p>
    <w:p w14:paraId="2F237874" w14:textId="77777777" w:rsidR="007C6F73" w:rsidRPr="00EA0750" w:rsidRDefault="007C6F73" w:rsidP="00330949">
      <w:pPr>
        <w:spacing w:after="80"/>
        <w:rPr>
          <w:rFonts w:cstheme="minorHAnsi"/>
          <w:bCs/>
          <w:sz w:val="20"/>
          <w:szCs w:val="20"/>
          <w:lang w:eastAsia="zh-CN"/>
        </w:rPr>
      </w:pPr>
    </w:p>
    <w:p w14:paraId="76242A77" w14:textId="42A86EE8" w:rsidR="009C6A36" w:rsidRPr="00EA0750" w:rsidRDefault="009C6A36" w:rsidP="009C6A36">
      <w:pPr>
        <w:shd w:val="clear" w:color="auto" w:fill="FFFFFF"/>
        <w:tabs>
          <w:tab w:val="left" w:pos="7984"/>
        </w:tabs>
        <w:spacing w:after="80" w:line="276" w:lineRule="auto"/>
        <w:rPr>
          <w:rFonts w:eastAsia="Calibri" w:cstheme="minorHAnsi"/>
          <w:bCs/>
          <w:sz w:val="20"/>
          <w:szCs w:val="20"/>
          <w:lang w:eastAsia="zh-CN"/>
        </w:rPr>
      </w:pPr>
      <w:r w:rsidRPr="00EA0750">
        <w:rPr>
          <w:rFonts w:eastAsia="Calibri" w:cstheme="minorHAnsi"/>
          <w:bCs/>
          <w:sz w:val="20"/>
          <w:szCs w:val="20"/>
          <w:u w:val="single"/>
          <w:lang w:eastAsia="zh-CN"/>
        </w:rPr>
        <w:t>Voor het toe te kennen eindcijfer worden de waarderingen per competentie opgeteld. De som van de waarderingen O/V/G worden geconverteerd naar een cijfer</w:t>
      </w:r>
      <w:r w:rsidRPr="00EA0750">
        <w:rPr>
          <w:rFonts w:eastAsia="Calibri" w:cstheme="minorHAnsi"/>
          <w:bCs/>
          <w:sz w:val="20"/>
          <w:szCs w:val="20"/>
          <w:lang w:eastAsia="zh-CN"/>
        </w:rPr>
        <w:t>:</w:t>
      </w:r>
    </w:p>
    <w:p w14:paraId="647E16C2" w14:textId="02DF9267" w:rsidR="009C6A36" w:rsidRPr="00EA0750" w:rsidRDefault="00C14A66" w:rsidP="00C14A66">
      <w:pPr>
        <w:pStyle w:val="Geenafstand"/>
        <w:rPr>
          <w:rFonts w:cstheme="minorHAnsi"/>
          <w:bCs/>
          <w:sz w:val="20"/>
          <w:szCs w:val="20"/>
          <w:lang w:eastAsia="zh-CN"/>
        </w:rPr>
      </w:pPr>
      <w:r w:rsidRPr="00EA0750">
        <w:rPr>
          <w:rFonts w:cstheme="minorHAnsi"/>
          <w:bCs/>
          <w:sz w:val="20"/>
          <w:szCs w:val="20"/>
          <w:lang w:eastAsia="zh-CN"/>
        </w:rPr>
        <w:t xml:space="preserve">5 = onvoldoende: competentie 1,2 en 3 </w:t>
      </w:r>
      <w:r w:rsidR="009C6A36" w:rsidRPr="00EA0750">
        <w:rPr>
          <w:rFonts w:cstheme="minorHAnsi"/>
          <w:bCs/>
          <w:sz w:val="20"/>
          <w:szCs w:val="20"/>
          <w:lang w:eastAsia="zh-CN"/>
        </w:rPr>
        <w:t xml:space="preserve">zijn </w:t>
      </w:r>
      <w:r w:rsidRPr="00EA0750">
        <w:rPr>
          <w:rFonts w:cstheme="minorHAnsi"/>
          <w:bCs/>
          <w:sz w:val="20"/>
          <w:szCs w:val="20"/>
          <w:lang w:eastAsia="zh-CN"/>
        </w:rPr>
        <w:t xml:space="preserve">niet </w:t>
      </w:r>
      <w:r w:rsidR="00ED7958" w:rsidRPr="00EA0750">
        <w:rPr>
          <w:rFonts w:cstheme="minorHAnsi"/>
          <w:bCs/>
          <w:sz w:val="20"/>
          <w:szCs w:val="20"/>
          <w:lang w:eastAsia="zh-CN"/>
        </w:rPr>
        <w:t xml:space="preserve">aangetoond, dan </w:t>
      </w:r>
      <w:r w:rsidR="009C6A36" w:rsidRPr="00EA0750">
        <w:rPr>
          <w:rFonts w:cstheme="minorHAnsi"/>
          <w:bCs/>
          <w:sz w:val="20"/>
          <w:szCs w:val="20"/>
          <w:lang w:eastAsia="zh-CN"/>
        </w:rPr>
        <w:t>wel voldoende bevonden op gewenst niveau.</w:t>
      </w:r>
    </w:p>
    <w:p w14:paraId="5E5059B1" w14:textId="56002D6B" w:rsidR="00ED7958" w:rsidRPr="00EA0750" w:rsidRDefault="00ED7958" w:rsidP="00ED7958">
      <w:pPr>
        <w:pStyle w:val="Tekstopmerking"/>
        <w:rPr>
          <w:rFonts w:cstheme="minorHAnsi"/>
          <w:bCs/>
        </w:rPr>
      </w:pPr>
      <w:r w:rsidRPr="00EA0750">
        <w:rPr>
          <w:rFonts w:cstheme="minorHAnsi"/>
          <w:bCs/>
        </w:rPr>
        <w:t>6 = competentie 1, 2 en 3 zijn aangetoond en minimaal voldoende bevonden, de focuscompetenties zijn als voldoende dan wel onvoldoende beoordeeld</w:t>
      </w:r>
    </w:p>
    <w:p w14:paraId="66285B4F" w14:textId="7D80CA3D" w:rsidR="00862C09"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7 = </w:t>
      </w:r>
      <w:bookmarkStart w:id="5" w:name="_Hlk520456051"/>
      <w:r w:rsidR="005F3625" w:rsidRPr="00EA0750">
        <w:rPr>
          <w:rFonts w:cstheme="minorHAnsi"/>
          <w:bCs/>
          <w:sz w:val="20"/>
          <w:szCs w:val="20"/>
          <w:lang w:eastAsia="zh-CN"/>
        </w:rPr>
        <w:t xml:space="preserve">competentie 1,2 en 3 </w:t>
      </w:r>
      <w:bookmarkStart w:id="6" w:name="_Hlk523160013"/>
      <w:r w:rsidR="000E5C40" w:rsidRPr="00EA0750">
        <w:rPr>
          <w:rFonts w:cstheme="minorHAnsi"/>
          <w:bCs/>
          <w:sz w:val="20"/>
          <w:szCs w:val="20"/>
          <w:lang w:eastAsia="zh-CN"/>
        </w:rPr>
        <w:t>zijn</w:t>
      </w:r>
      <w:r w:rsidR="00EB1036" w:rsidRPr="00EA0750">
        <w:rPr>
          <w:rFonts w:cstheme="minorHAnsi"/>
          <w:bCs/>
          <w:sz w:val="20"/>
          <w:szCs w:val="20"/>
          <w:lang w:eastAsia="zh-CN"/>
        </w:rPr>
        <w:t xml:space="preserve"> minimaal op voldoende niveau</w:t>
      </w:r>
      <w:r w:rsidR="000E5C40" w:rsidRPr="00EA0750">
        <w:rPr>
          <w:rFonts w:cstheme="minorHAnsi"/>
          <w:bCs/>
          <w:sz w:val="20"/>
          <w:szCs w:val="20"/>
          <w:lang w:eastAsia="zh-CN"/>
        </w:rPr>
        <w:t xml:space="preserve"> aangetoond </w:t>
      </w:r>
      <w:r w:rsidR="007C6F73" w:rsidRPr="00EA0750">
        <w:rPr>
          <w:rFonts w:cstheme="minorHAnsi"/>
          <w:bCs/>
          <w:sz w:val="20"/>
          <w:szCs w:val="20"/>
          <w:lang w:eastAsia="zh-CN"/>
        </w:rPr>
        <w:t>en</w:t>
      </w:r>
      <w:r w:rsidR="000E5C40" w:rsidRPr="00EA0750">
        <w:rPr>
          <w:rFonts w:cstheme="minorHAnsi"/>
          <w:bCs/>
          <w:sz w:val="20"/>
          <w:szCs w:val="20"/>
          <w:lang w:eastAsia="zh-CN"/>
        </w:rPr>
        <w:t xml:space="preserve"> </w:t>
      </w:r>
      <w:r w:rsidR="00330949" w:rsidRPr="00EA0750">
        <w:rPr>
          <w:rFonts w:cstheme="minorHAnsi"/>
          <w:bCs/>
          <w:sz w:val="20"/>
          <w:szCs w:val="20"/>
          <w:lang w:eastAsia="zh-CN"/>
        </w:rPr>
        <w:t xml:space="preserve">twee van de getoetste </w:t>
      </w:r>
      <w:r w:rsidR="000E5C40" w:rsidRPr="00EA0750">
        <w:rPr>
          <w:rFonts w:cstheme="minorHAnsi"/>
          <w:bCs/>
          <w:sz w:val="20"/>
          <w:szCs w:val="20"/>
          <w:lang w:eastAsia="zh-CN"/>
        </w:rPr>
        <w:t xml:space="preserve">competenties zijn </w:t>
      </w:r>
      <w:bookmarkEnd w:id="5"/>
      <w:r w:rsidRPr="00EA0750">
        <w:rPr>
          <w:rFonts w:cstheme="minorHAnsi"/>
          <w:bCs/>
          <w:sz w:val="20"/>
          <w:szCs w:val="20"/>
          <w:lang w:eastAsia="zh-CN"/>
        </w:rPr>
        <w:t xml:space="preserve">als goed beoordeeld </w:t>
      </w:r>
    </w:p>
    <w:bookmarkEnd w:id="6"/>
    <w:p w14:paraId="7A4382BB" w14:textId="08C2D827" w:rsidR="00330949" w:rsidRPr="00EA0750" w:rsidRDefault="00862C09" w:rsidP="00330949">
      <w:pPr>
        <w:pStyle w:val="Geenafstand"/>
        <w:rPr>
          <w:rFonts w:cstheme="minorHAnsi"/>
          <w:bCs/>
          <w:sz w:val="20"/>
          <w:szCs w:val="20"/>
          <w:lang w:eastAsia="zh-CN"/>
        </w:rPr>
      </w:pPr>
      <w:r w:rsidRPr="00EA0750">
        <w:rPr>
          <w:rFonts w:cstheme="minorHAnsi"/>
          <w:bCs/>
          <w:sz w:val="20"/>
          <w:szCs w:val="20"/>
          <w:lang w:eastAsia="zh-CN"/>
        </w:rPr>
        <w:lastRenderedPageBreak/>
        <w:t xml:space="preserve">8 = </w:t>
      </w:r>
      <w:r w:rsidR="005F3625" w:rsidRPr="00EA0750">
        <w:rPr>
          <w:rFonts w:cstheme="minorHAnsi"/>
          <w:bCs/>
          <w:sz w:val="20"/>
          <w:szCs w:val="20"/>
          <w:lang w:eastAsia="zh-CN"/>
        </w:rPr>
        <w:t xml:space="preserve">competentie 1,2 en 3 </w:t>
      </w:r>
      <w:r w:rsidR="00330949" w:rsidRPr="00EA0750">
        <w:rPr>
          <w:rFonts w:cstheme="minorHAnsi"/>
          <w:bCs/>
          <w:sz w:val="20"/>
          <w:szCs w:val="20"/>
          <w:lang w:eastAsia="zh-CN"/>
        </w:rPr>
        <w:t>zijn</w:t>
      </w:r>
      <w:r w:rsidR="00EB1036" w:rsidRPr="00EA0750">
        <w:rPr>
          <w:rFonts w:cstheme="minorHAnsi"/>
          <w:bCs/>
          <w:sz w:val="20"/>
          <w:szCs w:val="20"/>
          <w:lang w:eastAsia="zh-CN"/>
        </w:rPr>
        <w:t xml:space="preserve"> minimaal</w:t>
      </w:r>
      <w:r w:rsidR="00330949" w:rsidRPr="00EA0750">
        <w:rPr>
          <w:rFonts w:cstheme="minorHAnsi"/>
          <w:bCs/>
          <w:sz w:val="20"/>
          <w:szCs w:val="20"/>
          <w:lang w:eastAsia="zh-CN"/>
        </w:rPr>
        <w:t xml:space="preserve"> </w:t>
      </w:r>
      <w:r w:rsidR="00EB1036" w:rsidRPr="00EA0750">
        <w:rPr>
          <w:rFonts w:cstheme="minorHAnsi"/>
          <w:bCs/>
          <w:sz w:val="20"/>
          <w:szCs w:val="20"/>
          <w:lang w:eastAsia="zh-CN"/>
        </w:rPr>
        <w:t xml:space="preserve">op voldoende niveau </w:t>
      </w:r>
      <w:r w:rsidR="00330949" w:rsidRPr="00EA0750">
        <w:rPr>
          <w:rFonts w:cstheme="minorHAnsi"/>
          <w:bCs/>
          <w:sz w:val="20"/>
          <w:szCs w:val="20"/>
          <w:lang w:eastAsia="zh-CN"/>
        </w:rPr>
        <w:t xml:space="preserve">aangetoond en </w:t>
      </w:r>
      <w:r w:rsidR="007A383E" w:rsidRPr="00EA0750">
        <w:rPr>
          <w:rFonts w:cstheme="minorHAnsi"/>
          <w:bCs/>
          <w:sz w:val="20"/>
          <w:szCs w:val="20"/>
          <w:lang w:eastAsia="zh-CN"/>
        </w:rPr>
        <w:t>drie-vier</w:t>
      </w:r>
      <w:r w:rsidR="00330949" w:rsidRPr="00EA0750">
        <w:rPr>
          <w:rFonts w:cstheme="minorHAnsi"/>
          <w:bCs/>
          <w:sz w:val="20"/>
          <w:szCs w:val="20"/>
          <w:lang w:eastAsia="zh-CN"/>
        </w:rPr>
        <w:t xml:space="preserve"> van de getoetste competenties zijn als goed beoordeeld </w:t>
      </w:r>
    </w:p>
    <w:p w14:paraId="2FFD8A2F" w14:textId="55AB8DAA" w:rsidR="00EB1036"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9 = </w:t>
      </w:r>
      <w:bookmarkStart w:id="7" w:name="_Hlk520456080"/>
      <w:r w:rsidR="005F3625" w:rsidRPr="00EA0750">
        <w:rPr>
          <w:rFonts w:cstheme="minorHAnsi"/>
          <w:bCs/>
          <w:sz w:val="20"/>
          <w:szCs w:val="20"/>
          <w:lang w:eastAsia="zh-CN"/>
        </w:rPr>
        <w:t xml:space="preserve">competentie 1,2 en 3 </w:t>
      </w:r>
      <w:bookmarkEnd w:id="7"/>
      <w:r w:rsidR="00EB1036" w:rsidRPr="00EA0750">
        <w:rPr>
          <w:rFonts w:cstheme="minorHAnsi"/>
          <w:bCs/>
          <w:sz w:val="20"/>
          <w:szCs w:val="20"/>
          <w:lang w:eastAsia="zh-CN"/>
        </w:rPr>
        <w:t xml:space="preserve">zijn minimaal op voldoende niveau aangetoond en </w:t>
      </w:r>
      <w:r w:rsidR="007A383E" w:rsidRPr="00EA0750">
        <w:rPr>
          <w:rFonts w:cstheme="minorHAnsi"/>
          <w:bCs/>
          <w:sz w:val="20"/>
          <w:szCs w:val="20"/>
          <w:lang w:eastAsia="zh-CN"/>
        </w:rPr>
        <w:t>vijf</w:t>
      </w:r>
      <w:r w:rsidR="001B6972" w:rsidRPr="00EA0750">
        <w:rPr>
          <w:rFonts w:cstheme="minorHAnsi"/>
          <w:bCs/>
          <w:sz w:val="20"/>
          <w:szCs w:val="20"/>
          <w:lang w:eastAsia="zh-CN"/>
        </w:rPr>
        <w:t>-acht</w:t>
      </w:r>
      <w:r w:rsidR="00EB1036" w:rsidRPr="00EA0750">
        <w:rPr>
          <w:rFonts w:cstheme="minorHAnsi"/>
          <w:bCs/>
          <w:sz w:val="20"/>
          <w:szCs w:val="20"/>
          <w:lang w:eastAsia="zh-CN"/>
        </w:rPr>
        <w:t xml:space="preserve"> van de getoetste competenties zijn als goed beoordeeld </w:t>
      </w:r>
    </w:p>
    <w:p w14:paraId="529FC683" w14:textId="16F76B97" w:rsidR="0000558B" w:rsidRPr="00EA0750" w:rsidRDefault="00862C09" w:rsidP="00F11BAE">
      <w:pPr>
        <w:pStyle w:val="Geenafstand"/>
        <w:rPr>
          <w:rFonts w:eastAsia="Calibri" w:cstheme="minorHAnsi"/>
          <w:bCs/>
          <w:sz w:val="20"/>
          <w:szCs w:val="20"/>
          <w:lang w:eastAsia="zh-CN"/>
        </w:rPr>
      </w:pPr>
      <w:r w:rsidRPr="00EA0750">
        <w:rPr>
          <w:rFonts w:cstheme="minorHAnsi"/>
          <w:bCs/>
          <w:sz w:val="20"/>
          <w:szCs w:val="20"/>
          <w:lang w:eastAsia="zh-CN"/>
        </w:rPr>
        <w:t xml:space="preserve">10 = </w:t>
      </w:r>
      <w:r w:rsidR="005F3625" w:rsidRPr="00EA0750">
        <w:rPr>
          <w:rFonts w:cstheme="minorHAnsi"/>
          <w:bCs/>
          <w:sz w:val="20"/>
          <w:szCs w:val="20"/>
          <w:lang w:eastAsia="zh-CN"/>
        </w:rPr>
        <w:t xml:space="preserve">competentie 1,2 en 3 </w:t>
      </w:r>
      <w:r w:rsidR="00AD134E" w:rsidRPr="00EA0750">
        <w:rPr>
          <w:rFonts w:cstheme="minorHAnsi"/>
          <w:bCs/>
          <w:sz w:val="20"/>
          <w:szCs w:val="20"/>
          <w:lang w:eastAsia="zh-CN"/>
        </w:rPr>
        <w:t>zijn minimaal op voldoende niveau aangetoond en negen of meer competenties zijn als goed beoordeeld</w:t>
      </w:r>
    </w:p>
    <w:p w14:paraId="0D7D4BE3" w14:textId="0506D373" w:rsidR="00AE1677" w:rsidRPr="00EA0750" w:rsidRDefault="00AE1677" w:rsidP="000B0F09">
      <w:pPr>
        <w:spacing w:after="80" w:line="276" w:lineRule="auto"/>
        <w:rPr>
          <w:rFonts w:eastAsia="Calibri" w:cstheme="minorHAnsi"/>
          <w:b/>
          <w:sz w:val="20"/>
          <w:szCs w:val="20"/>
        </w:rPr>
      </w:pPr>
      <w:r w:rsidRPr="00EA0750">
        <w:rPr>
          <w:rFonts w:eastAsia="Calibri" w:cstheme="minorHAnsi"/>
          <w:b/>
          <w:sz w:val="20"/>
          <w:szCs w:val="20"/>
        </w:rPr>
        <w:br w:type="page"/>
      </w:r>
    </w:p>
    <w:p w14:paraId="294017B1" w14:textId="0A21D1A8" w:rsidR="00EE0E98" w:rsidRPr="00EA0750" w:rsidRDefault="00EE0E98" w:rsidP="00DA0E06">
      <w:pPr>
        <w:rPr>
          <w:rFonts w:cstheme="minorHAnsi"/>
        </w:rPr>
      </w:pPr>
      <w:r w:rsidRPr="00EA0750">
        <w:rPr>
          <w:rFonts w:cstheme="minorHAnsi"/>
          <w:b/>
          <w:u w:val="single"/>
        </w:rPr>
        <w:lastRenderedPageBreak/>
        <w:t>CANMEDSROLLEN EN COMPETENTIES BN 2020</w:t>
      </w:r>
    </w:p>
    <w:tbl>
      <w:tblPr>
        <w:tblStyle w:val="Tabelraster2"/>
        <w:tblW w:w="14425" w:type="dxa"/>
        <w:tblLook w:val="04A0" w:firstRow="1" w:lastRow="0" w:firstColumn="1" w:lastColumn="0" w:noHBand="0" w:noVBand="1"/>
      </w:tblPr>
      <w:tblGrid>
        <w:gridCol w:w="4649"/>
        <w:gridCol w:w="8104"/>
        <w:gridCol w:w="1672"/>
      </w:tblGrid>
      <w:tr w:rsidR="00DA0E06" w:rsidRPr="00EA0750" w14:paraId="6294F46D"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016504" w14:textId="739B1A03" w:rsidR="00DA0E06" w:rsidRPr="00EA0750" w:rsidRDefault="00DA0E06" w:rsidP="003A7EFB">
            <w:pPr>
              <w:spacing w:line="312" w:lineRule="auto"/>
              <w:rPr>
                <w:rFonts w:cstheme="minorHAnsi"/>
                <w:sz w:val="20"/>
                <w:szCs w:val="20"/>
              </w:rPr>
            </w:pPr>
            <w:r w:rsidRPr="00EA0750">
              <w:rPr>
                <w:rFonts w:cstheme="minorHAnsi"/>
                <w:b/>
                <w:bCs/>
                <w:sz w:val="20"/>
                <w:szCs w:val="20"/>
              </w:rPr>
              <w:t>Rol</w:t>
            </w:r>
            <w:r w:rsidR="00ED66C1" w:rsidRPr="00EA0750">
              <w:rPr>
                <w:rFonts w:cstheme="minorHAnsi"/>
                <w:b/>
                <w:bCs/>
                <w:sz w:val="20"/>
                <w:szCs w:val="20"/>
              </w:rPr>
              <w:t xml:space="preserve"> 1.</w:t>
            </w:r>
            <w:r w:rsidRPr="00EA0750">
              <w:rPr>
                <w:rFonts w:cstheme="minorHAnsi"/>
                <w:b/>
                <w:bCs/>
                <w:sz w:val="20"/>
                <w:szCs w:val="20"/>
              </w:rPr>
              <w:t xml:space="preserve"> Zorgverlener niveau </w:t>
            </w:r>
            <w:r w:rsidR="003A7EF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8D4137"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FE3513" w14:textId="77777777" w:rsidR="003246B7" w:rsidRPr="00EA0750" w:rsidRDefault="003246B7" w:rsidP="003246B7">
            <w:pPr>
              <w:rPr>
                <w:rFonts w:cstheme="minorHAnsi"/>
                <w:b/>
                <w:sz w:val="20"/>
                <w:szCs w:val="20"/>
              </w:rPr>
            </w:pPr>
            <w:r w:rsidRPr="00EA0750">
              <w:rPr>
                <w:rFonts w:cstheme="minorHAnsi"/>
                <w:b/>
                <w:sz w:val="20"/>
                <w:szCs w:val="20"/>
              </w:rPr>
              <w:t>O / V / G</w:t>
            </w:r>
          </w:p>
          <w:p w14:paraId="330BB113" w14:textId="7C46FA08"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4C60329" w14:textId="77777777" w:rsidTr="003246B7">
        <w:tc>
          <w:tcPr>
            <w:tcW w:w="4649" w:type="dxa"/>
            <w:tcBorders>
              <w:top w:val="single" w:sz="4" w:space="0" w:color="auto"/>
              <w:bottom w:val="single" w:sz="4" w:space="0" w:color="auto"/>
              <w:right w:val="single" w:sz="4" w:space="0" w:color="auto"/>
            </w:tcBorders>
          </w:tcPr>
          <w:p w14:paraId="0771E13A" w14:textId="77777777" w:rsidR="00DA0E06" w:rsidRPr="00EA0750" w:rsidRDefault="00DA0E06" w:rsidP="00DA0E06">
            <w:pPr>
              <w:rPr>
                <w:rFonts w:cstheme="minorHAnsi"/>
                <w:b/>
                <w:sz w:val="20"/>
                <w:szCs w:val="20"/>
              </w:rPr>
            </w:pPr>
            <w:r w:rsidRPr="00EA0750">
              <w:rPr>
                <w:rFonts w:cstheme="minorHAnsi"/>
                <w:b/>
                <w:sz w:val="20"/>
                <w:szCs w:val="20"/>
              </w:rPr>
              <w:t>Competentie 1</w:t>
            </w:r>
          </w:p>
          <w:p w14:paraId="36DA2990" w14:textId="77777777" w:rsidR="00DA0E06" w:rsidRPr="00EA0750" w:rsidRDefault="00DA0E06" w:rsidP="00DA0E06">
            <w:pPr>
              <w:rPr>
                <w:rFonts w:cstheme="minorHAnsi"/>
                <w:b/>
                <w:sz w:val="20"/>
                <w:szCs w:val="20"/>
              </w:rPr>
            </w:pPr>
            <w:r w:rsidRPr="00EA0750">
              <w:rPr>
                <w:rFonts w:cstheme="minorHAnsi"/>
                <w:b/>
                <w:sz w:val="20"/>
                <w:szCs w:val="20"/>
              </w:rPr>
              <w:t xml:space="preserve">Klinisch redeneren en uitvoeren van zorg </w:t>
            </w:r>
          </w:p>
          <w:p w14:paraId="6A795BB1"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EA0750">
              <w:rPr>
                <w:rFonts w:eastAsia="SimSun" w:cstheme="minorHAnsi"/>
                <w:i/>
                <w:sz w:val="20"/>
                <w:szCs w:val="20"/>
                <w:lang w:eastAsia="zh-CN"/>
              </w:rPr>
              <w:t>evidence</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based</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practice</w:t>
            </w:r>
            <w:proofErr w:type="spellEnd"/>
            <w:r w:rsidRPr="00EA0750">
              <w:rPr>
                <w:rFonts w:eastAsia="SimSun" w:cstheme="minorHAnsi"/>
                <w:i/>
                <w:sz w:val="20"/>
                <w:szCs w:val="20"/>
                <w:lang w:eastAsia="zh-CN"/>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4CBF8219" w14:textId="77777777" w:rsidR="007B1EB8" w:rsidRPr="00EA0750" w:rsidRDefault="007B1EB8" w:rsidP="007B1EB8">
            <w:pPr>
              <w:rPr>
                <w:rFonts w:cstheme="minorHAnsi"/>
                <w:sz w:val="20"/>
                <w:szCs w:val="20"/>
              </w:rPr>
            </w:pPr>
            <w:r w:rsidRPr="00EA0750">
              <w:rPr>
                <w:rFonts w:cstheme="minorHAnsi"/>
                <w:sz w:val="20"/>
                <w:szCs w:val="20"/>
              </w:rPr>
              <w:t>Respecteert de zorgvrager als partner in de zorg.</w:t>
            </w:r>
          </w:p>
          <w:p w14:paraId="69EEC907" w14:textId="77777777" w:rsidR="007B1EB8" w:rsidRPr="00EA0750" w:rsidRDefault="007B1EB8" w:rsidP="007B1EB8">
            <w:pPr>
              <w:rPr>
                <w:rFonts w:cstheme="minorHAnsi"/>
                <w:sz w:val="20"/>
                <w:szCs w:val="20"/>
              </w:rPr>
            </w:pPr>
            <w:r w:rsidRPr="00EA0750">
              <w:rPr>
                <w:rFonts w:cstheme="minorHAnsi"/>
                <w:sz w:val="20"/>
                <w:szCs w:val="20"/>
              </w:rPr>
              <w:t>Accepteert ervaringskennis als waardevolle informatie voor het eigen handelen.</w:t>
            </w:r>
          </w:p>
          <w:p w14:paraId="08A30A7B" w14:textId="77777777" w:rsidR="007B1EB8" w:rsidRPr="00EA0750" w:rsidRDefault="007B1EB8" w:rsidP="007B1EB8">
            <w:pPr>
              <w:rPr>
                <w:rFonts w:cstheme="minorHAnsi"/>
                <w:sz w:val="20"/>
                <w:szCs w:val="20"/>
              </w:rPr>
            </w:pPr>
            <w:r w:rsidRPr="00EA0750">
              <w:rPr>
                <w:rFonts w:cstheme="minorHAnsi"/>
                <w:sz w:val="20"/>
                <w:szCs w:val="20"/>
              </w:rPr>
              <w:t>Houdt rekening met culturele diversiteit.</w:t>
            </w:r>
          </w:p>
          <w:p w14:paraId="71D5CA9A" w14:textId="4A72BB1C" w:rsidR="007B1EB8" w:rsidRPr="00EA0750" w:rsidRDefault="007B1EB8" w:rsidP="007B1EB8">
            <w:pPr>
              <w:rPr>
                <w:rFonts w:cstheme="minorHAnsi"/>
                <w:sz w:val="20"/>
                <w:szCs w:val="20"/>
              </w:rPr>
            </w:pPr>
            <w:r w:rsidRPr="00EA0750">
              <w:rPr>
                <w:rFonts w:cstheme="minorHAnsi"/>
                <w:sz w:val="20"/>
                <w:szCs w:val="20"/>
              </w:rPr>
              <w:t>Bepaalt samen met de zorgvrager hoeveel zorg zij van hem overneemt</w:t>
            </w:r>
            <w:r w:rsidR="00ED66C1" w:rsidRPr="00EA0750">
              <w:rPr>
                <w:rFonts w:cstheme="minorHAnsi"/>
                <w:sz w:val="20"/>
                <w:szCs w:val="20"/>
              </w:rPr>
              <w:t>.</w:t>
            </w:r>
          </w:p>
          <w:p w14:paraId="31CA5F72" w14:textId="77777777" w:rsidR="007B1EB8" w:rsidRPr="00EA0750" w:rsidRDefault="007B1EB8" w:rsidP="007B1EB8">
            <w:pPr>
              <w:rPr>
                <w:rFonts w:cstheme="minorHAnsi"/>
                <w:sz w:val="20"/>
                <w:szCs w:val="20"/>
              </w:rPr>
            </w:pPr>
            <w:r w:rsidRPr="00EA0750">
              <w:rPr>
                <w:rFonts w:cstheme="minorHAnsi"/>
                <w:sz w:val="20"/>
                <w:szCs w:val="20"/>
              </w:rPr>
              <w:t>Neemt de keuze van de zorgvrager als uitgangspunt van zorg.</w:t>
            </w:r>
          </w:p>
          <w:p w14:paraId="3BBC68AA" w14:textId="77777777" w:rsidR="007B1EB8" w:rsidRPr="00EA0750" w:rsidRDefault="007B1EB8" w:rsidP="007B1EB8">
            <w:pPr>
              <w:rPr>
                <w:rFonts w:cstheme="minorHAnsi"/>
                <w:sz w:val="20"/>
                <w:szCs w:val="20"/>
              </w:rPr>
            </w:pPr>
            <w:r w:rsidRPr="00EA0750">
              <w:rPr>
                <w:rFonts w:cstheme="minorHAnsi"/>
                <w:sz w:val="20"/>
                <w:szCs w:val="20"/>
              </w:rPr>
              <w:t>Toont begrip als zorgvrager niet slaagt in het behalen van doelen.</w:t>
            </w:r>
          </w:p>
          <w:p w14:paraId="3D6E4CE8" w14:textId="7D1ED71F" w:rsidR="007B1EB8" w:rsidRPr="00EA0750" w:rsidRDefault="007B1EB8" w:rsidP="007B1EB8">
            <w:pPr>
              <w:rPr>
                <w:rFonts w:cstheme="minorHAnsi"/>
                <w:sz w:val="20"/>
                <w:szCs w:val="20"/>
              </w:rPr>
            </w:pPr>
            <w:r w:rsidRPr="00EA0750">
              <w:rPr>
                <w:rFonts w:cstheme="minorHAnsi"/>
                <w:sz w:val="20"/>
                <w:szCs w:val="20"/>
              </w:rPr>
              <w:t>Voert de voorbehouden handelingen uit met inachtneming van eigen bevoegdheid en bekwaamheid.</w:t>
            </w:r>
          </w:p>
          <w:p w14:paraId="4B8924EA" w14:textId="77777777" w:rsidR="00DA0E06" w:rsidRPr="00EA0750" w:rsidRDefault="007B1EB8" w:rsidP="007B1EB8">
            <w:pPr>
              <w:rPr>
                <w:rFonts w:cstheme="minorHAnsi"/>
                <w:sz w:val="20"/>
                <w:szCs w:val="20"/>
              </w:rPr>
            </w:pPr>
            <w:r w:rsidRPr="00EA0750">
              <w:rPr>
                <w:rFonts w:cstheme="minorHAnsi"/>
                <w:sz w:val="20"/>
                <w:szCs w:val="20"/>
              </w:rPr>
              <w:t xml:space="preserve">Zet ICT en </w:t>
            </w:r>
            <w:proofErr w:type="spellStart"/>
            <w:r w:rsidRPr="00EA0750">
              <w:rPr>
                <w:rFonts w:cstheme="minorHAnsi"/>
                <w:sz w:val="20"/>
                <w:szCs w:val="20"/>
              </w:rPr>
              <w:t>E-health</w:t>
            </w:r>
            <w:proofErr w:type="spellEnd"/>
            <w:r w:rsidRPr="00EA0750">
              <w:rPr>
                <w:rFonts w:cstheme="minorHAnsi"/>
                <w:sz w:val="20"/>
                <w:szCs w:val="20"/>
              </w:rPr>
              <w:t xml:space="preserve"> programma’s in ter ondersteuning zorgvrager (indien aan de orde).</w:t>
            </w:r>
          </w:p>
        </w:tc>
        <w:tc>
          <w:tcPr>
            <w:tcW w:w="1672" w:type="dxa"/>
          </w:tcPr>
          <w:p w14:paraId="675A0D88" w14:textId="77777777" w:rsidR="00DA0E06" w:rsidRPr="00EA0750" w:rsidRDefault="00DA0E06" w:rsidP="00DA0E06">
            <w:pPr>
              <w:rPr>
                <w:rFonts w:cstheme="minorHAnsi"/>
              </w:rPr>
            </w:pPr>
          </w:p>
        </w:tc>
      </w:tr>
      <w:tr w:rsidR="00DA0E06" w:rsidRPr="00EA0750" w14:paraId="2000B377" w14:textId="77777777" w:rsidTr="003246B7">
        <w:tc>
          <w:tcPr>
            <w:tcW w:w="4649" w:type="dxa"/>
            <w:tcBorders>
              <w:top w:val="single" w:sz="4" w:space="0" w:color="auto"/>
              <w:bottom w:val="single" w:sz="4" w:space="0" w:color="auto"/>
              <w:right w:val="single" w:sz="4" w:space="0" w:color="auto"/>
            </w:tcBorders>
          </w:tcPr>
          <w:p w14:paraId="3B73ECD3" w14:textId="77777777" w:rsidR="00DA0E06" w:rsidRPr="00EA0750" w:rsidRDefault="00DA0E06" w:rsidP="00DA0E06">
            <w:pPr>
              <w:rPr>
                <w:rFonts w:cstheme="minorHAnsi"/>
                <w:b/>
                <w:sz w:val="20"/>
                <w:szCs w:val="20"/>
              </w:rPr>
            </w:pPr>
            <w:r w:rsidRPr="00EA0750">
              <w:rPr>
                <w:rFonts w:cstheme="minorHAnsi"/>
                <w:b/>
                <w:sz w:val="20"/>
                <w:szCs w:val="20"/>
              </w:rPr>
              <w:t>Competentie 2</w:t>
            </w:r>
          </w:p>
          <w:p w14:paraId="69512594" w14:textId="77777777" w:rsidR="00DA0E06" w:rsidRPr="00EA0750" w:rsidRDefault="00DA0E06" w:rsidP="00DA0E06">
            <w:pPr>
              <w:rPr>
                <w:rFonts w:cstheme="minorHAnsi"/>
                <w:b/>
                <w:sz w:val="20"/>
                <w:szCs w:val="20"/>
              </w:rPr>
            </w:pPr>
            <w:r w:rsidRPr="00EA0750">
              <w:rPr>
                <w:rFonts w:cstheme="minorHAnsi"/>
                <w:b/>
                <w:sz w:val="20"/>
                <w:szCs w:val="20"/>
              </w:rPr>
              <w:t>Versterken in relatie tot zelfmanagement</w:t>
            </w:r>
          </w:p>
          <w:p w14:paraId="691B912E"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619D798F" w14:textId="77777777" w:rsidR="007B1EB8" w:rsidRPr="00EA0750" w:rsidRDefault="007B1EB8" w:rsidP="007B1EB8">
            <w:pPr>
              <w:rPr>
                <w:rFonts w:cstheme="minorHAnsi"/>
                <w:sz w:val="20"/>
                <w:szCs w:val="20"/>
              </w:rPr>
            </w:pPr>
            <w:r w:rsidRPr="00EA0750">
              <w:rPr>
                <w:rFonts w:cstheme="minorHAnsi"/>
                <w:sz w:val="20"/>
                <w:szCs w:val="20"/>
              </w:rPr>
              <w:t>Achterhaalt de persoonlijke situatie van de zorgvrager (Achterhalen).</w:t>
            </w:r>
          </w:p>
          <w:p w14:paraId="714D59B5" w14:textId="77777777" w:rsidR="007B1EB8" w:rsidRPr="00EA0750" w:rsidRDefault="007B1EB8" w:rsidP="007B1EB8">
            <w:pPr>
              <w:rPr>
                <w:rFonts w:cstheme="minorHAnsi"/>
                <w:sz w:val="20"/>
                <w:szCs w:val="20"/>
              </w:rPr>
            </w:pPr>
            <w:r w:rsidRPr="00EA0750">
              <w:rPr>
                <w:rFonts w:cstheme="minorHAnsi"/>
                <w:sz w:val="20"/>
                <w:szCs w:val="20"/>
              </w:rPr>
              <w:t>Geeft wanneer de zorgvrager hier voor open staat, voorlichting en instructie over hoe de zorgvrager de aandoening in het leven kan integreren (Adviseren).</w:t>
            </w:r>
          </w:p>
          <w:p w14:paraId="3F777123" w14:textId="77777777" w:rsidR="007B1EB8" w:rsidRPr="00EA0750" w:rsidRDefault="007B1EB8" w:rsidP="007B1EB8">
            <w:pPr>
              <w:rPr>
                <w:rFonts w:cstheme="minorHAnsi"/>
                <w:sz w:val="20"/>
                <w:szCs w:val="20"/>
              </w:rPr>
            </w:pPr>
            <w:r w:rsidRPr="00EA0750">
              <w:rPr>
                <w:rFonts w:cstheme="minorHAnsi"/>
                <w:sz w:val="20"/>
                <w:szCs w:val="20"/>
              </w:rPr>
              <w:t>Helpt de zorgvrager bij het formuleren van haalbare doelen en activiteiten (Afspreken).</w:t>
            </w:r>
          </w:p>
          <w:p w14:paraId="643C1345" w14:textId="77777777" w:rsidR="007B1EB8" w:rsidRPr="00EA0750" w:rsidRDefault="007B1EB8" w:rsidP="007B1EB8">
            <w:pPr>
              <w:rPr>
                <w:rFonts w:cstheme="minorHAnsi"/>
                <w:sz w:val="20"/>
                <w:szCs w:val="20"/>
              </w:rPr>
            </w:pPr>
            <w:r w:rsidRPr="00EA0750">
              <w:rPr>
                <w:rFonts w:cstheme="minorHAnsi"/>
                <w:sz w:val="20"/>
                <w:szCs w:val="20"/>
              </w:rPr>
              <w:t>Ondersteunt de zorgvrager door coaching bij het aanleren van vaardigheden om de aandoeningen in het leven in te passen (Assisteren).</w:t>
            </w:r>
          </w:p>
          <w:p w14:paraId="6FBC29D0" w14:textId="77777777" w:rsidR="007B1EB8" w:rsidRPr="00EA0750" w:rsidRDefault="007B1EB8" w:rsidP="007B1EB8">
            <w:pPr>
              <w:rPr>
                <w:rFonts w:cstheme="minorHAnsi"/>
                <w:sz w:val="20"/>
                <w:szCs w:val="20"/>
              </w:rPr>
            </w:pPr>
            <w:r w:rsidRPr="00EA0750">
              <w:rPr>
                <w:rFonts w:cstheme="minorHAnsi"/>
                <w:sz w:val="20"/>
                <w:szCs w:val="20"/>
              </w:rPr>
              <w:t>Maakt afspraken over vervolgcontact en stimuleert de zorgvrager om de regie te nemen (Arrangeren).</w:t>
            </w:r>
          </w:p>
          <w:p w14:paraId="209CF20C" w14:textId="77777777" w:rsidR="00DA0E06" w:rsidRPr="00EA0750" w:rsidRDefault="00DA0E06" w:rsidP="00DA0E06">
            <w:pPr>
              <w:rPr>
                <w:rFonts w:cstheme="minorHAnsi"/>
                <w:sz w:val="20"/>
                <w:szCs w:val="20"/>
              </w:rPr>
            </w:pPr>
          </w:p>
        </w:tc>
        <w:tc>
          <w:tcPr>
            <w:tcW w:w="1672" w:type="dxa"/>
          </w:tcPr>
          <w:p w14:paraId="3FFE75F9" w14:textId="77777777" w:rsidR="00DA0E06" w:rsidRPr="00EA0750" w:rsidRDefault="00DA0E06" w:rsidP="00DA0E06">
            <w:pPr>
              <w:rPr>
                <w:rFonts w:cstheme="minorHAnsi"/>
              </w:rPr>
            </w:pPr>
          </w:p>
        </w:tc>
      </w:tr>
      <w:tr w:rsidR="00DA0E06" w:rsidRPr="00EA0750" w14:paraId="597F96AD" w14:textId="77777777" w:rsidTr="003246B7">
        <w:tc>
          <w:tcPr>
            <w:tcW w:w="4649" w:type="dxa"/>
            <w:tcBorders>
              <w:top w:val="single" w:sz="4" w:space="0" w:color="auto"/>
              <w:bottom w:val="single" w:sz="4" w:space="0" w:color="auto"/>
              <w:right w:val="single" w:sz="4" w:space="0" w:color="auto"/>
            </w:tcBorders>
          </w:tcPr>
          <w:p w14:paraId="55F1A62F" w14:textId="77777777" w:rsidR="00DA0E06" w:rsidRPr="00EA0750" w:rsidRDefault="00DA0E06" w:rsidP="00DA0E06">
            <w:pPr>
              <w:rPr>
                <w:rFonts w:cstheme="minorHAnsi"/>
                <w:b/>
                <w:sz w:val="20"/>
                <w:szCs w:val="20"/>
              </w:rPr>
            </w:pPr>
            <w:r w:rsidRPr="00EA0750">
              <w:rPr>
                <w:rFonts w:cstheme="minorHAnsi"/>
                <w:b/>
                <w:sz w:val="20"/>
                <w:szCs w:val="20"/>
              </w:rPr>
              <w:t>Competentie 3</w:t>
            </w:r>
          </w:p>
          <w:p w14:paraId="32813DA1" w14:textId="77777777" w:rsidR="00DA0E06" w:rsidRPr="00EA0750" w:rsidRDefault="00DA0E06" w:rsidP="00DA0E06">
            <w:pPr>
              <w:rPr>
                <w:rFonts w:cstheme="minorHAnsi"/>
                <w:b/>
                <w:sz w:val="20"/>
                <w:szCs w:val="20"/>
              </w:rPr>
            </w:pPr>
            <w:r w:rsidRPr="00EA0750" w:rsidDel="00980685">
              <w:rPr>
                <w:rFonts w:cstheme="minorHAnsi"/>
                <w:b/>
                <w:sz w:val="20"/>
                <w:szCs w:val="20"/>
              </w:rPr>
              <w:t xml:space="preserve">Indiceren </w:t>
            </w:r>
          </w:p>
          <w:p w14:paraId="23261A30" w14:textId="77777777" w:rsidR="00DA0E06" w:rsidRPr="00EA0750" w:rsidRDefault="00DA0E06" w:rsidP="00DA0E06">
            <w:pPr>
              <w:rPr>
                <w:rFonts w:cstheme="minorHAnsi"/>
                <w:sz w:val="20"/>
                <w:szCs w:val="20"/>
              </w:rPr>
            </w:pPr>
            <w:r w:rsidRPr="00EA0750"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07C76EF8" w14:textId="77777777" w:rsidR="007B1EB8" w:rsidRPr="00EA0750" w:rsidRDefault="007B1EB8" w:rsidP="007B1EB8">
            <w:pPr>
              <w:rPr>
                <w:rFonts w:cstheme="minorHAnsi"/>
                <w:sz w:val="20"/>
                <w:szCs w:val="20"/>
              </w:rPr>
            </w:pPr>
            <w:r w:rsidRPr="00EA0750">
              <w:rPr>
                <w:rFonts w:cstheme="minorHAnsi"/>
                <w:sz w:val="20"/>
                <w:szCs w:val="20"/>
              </w:rPr>
              <w:t>Verzamelt gegevens over de gezondheidstoestand en zorgbehoefte door observaties en het stellen van vragen met behulp van classificatiesystemen.</w:t>
            </w:r>
          </w:p>
          <w:p w14:paraId="08F8D72B" w14:textId="77777777" w:rsidR="007B1EB8" w:rsidRPr="00EA0750" w:rsidRDefault="007B1EB8" w:rsidP="007B1EB8">
            <w:pPr>
              <w:rPr>
                <w:rFonts w:cstheme="minorHAnsi"/>
                <w:sz w:val="20"/>
                <w:szCs w:val="20"/>
              </w:rPr>
            </w:pPr>
            <w:r w:rsidRPr="00EA0750">
              <w:rPr>
                <w:rFonts w:cstheme="minorHAnsi"/>
                <w:sz w:val="20"/>
                <w:szCs w:val="20"/>
              </w:rPr>
              <w:t>Analyseert en interpreteert deze gegevens.</w:t>
            </w:r>
          </w:p>
          <w:p w14:paraId="4D635381" w14:textId="77777777" w:rsidR="007B1EB8" w:rsidRPr="00EA0750" w:rsidRDefault="007B1EB8" w:rsidP="007B1EB8">
            <w:pPr>
              <w:rPr>
                <w:rFonts w:cstheme="minorHAnsi"/>
                <w:sz w:val="20"/>
                <w:szCs w:val="20"/>
              </w:rPr>
            </w:pPr>
            <w:r w:rsidRPr="00EA0750">
              <w:rPr>
                <w:rFonts w:cstheme="minorHAnsi"/>
                <w:sz w:val="20"/>
                <w:szCs w:val="20"/>
              </w:rPr>
              <w:t>Rapporteert zowel mondeling als schriftelijk volgens de V&amp;VN richtlijn voor verpleegkundige verslaglegging.</w:t>
            </w:r>
          </w:p>
          <w:p w14:paraId="76874F41" w14:textId="52C126C2" w:rsidR="007B1EB8" w:rsidRPr="00EA0750" w:rsidRDefault="007B1EB8" w:rsidP="007B1EB8">
            <w:pPr>
              <w:rPr>
                <w:rFonts w:cstheme="minorHAnsi"/>
                <w:sz w:val="20"/>
                <w:szCs w:val="20"/>
              </w:rPr>
            </w:pPr>
            <w:r w:rsidRPr="00EA0750">
              <w:rPr>
                <w:rFonts w:cstheme="minorHAnsi"/>
                <w:sz w:val="20"/>
                <w:szCs w:val="20"/>
              </w:rPr>
              <w:t xml:space="preserve">Indiceert in </w:t>
            </w:r>
            <w:proofErr w:type="spellStart"/>
            <w:r w:rsidR="003A2FE0" w:rsidRPr="00EA0750">
              <w:rPr>
                <w:rFonts w:cstheme="minorHAnsi"/>
                <w:sz w:val="20"/>
                <w:szCs w:val="20"/>
              </w:rPr>
              <w:t>midden</w:t>
            </w:r>
            <w:r w:rsidRPr="00EA0750">
              <w:rPr>
                <w:rFonts w:cstheme="minorHAnsi"/>
                <w:sz w:val="20"/>
                <w:szCs w:val="20"/>
              </w:rPr>
              <w:t>complexe</w:t>
            </w:r>
            <w:proofErr w:type="spellEnd"/>
            <w:r w:rsidRPr="00EA0750">
              <w:rPr>
                <w:rFonts w:cstheme="minorHAnsi"/>
                <w:sz w:val="20"/>
                <w:szCs w:val="20"/>
              </w:rPr>
              <w:t xml:space="preserve"> </w:t>
            </w:r>
            <w:r w:rsidR="003A2FE0" w:rsidRPr="00EA0750">
              <w:rPr>
                <w:rFonts w:cstheme="minorHAnsi"/>
                <w:sz w:val="20"/>
                <w:szCs w:val="20"/>
              </w:rPr>
              <w:t>(</w:t>
            </w:r>
            <w:proofErr w:type="spellStart"/>
            <w:r w:rsidR="003A2FE0" w:rsidRPr="00EA0750">
              <w:rPr>
                <w:rFonts w:cstheme="minorHAnsi"/>
                <w:sz w:val="20"/>
                <w:szCs w:val="20"/>
              </w:rPr>
              <w:t>ZelCom</w:t>
            </w:r>
            <w:proofErr w:type="spellEnd"/>
            <w:r w:rsidR="003A2FE0" w:rsidRPr="00EA0750">
              <w:rPr>
                <w:rFonts w:cstheme="minorHAnsi"/>
                <w:sz w:val="20"/>
                <w:szCs w:val="20"/>
              </w:rPr>
              <w:t>-</w:t>
            </w:r>
            <w:r w:rsidR="006E5022" w:rsidRPr="00EA0750">
              <w:rPr>
                <w:rFonts w:cstheme="minorHAnsi"/>
                <w:sz w:val="20"/>
                <w:szCs w:val="20"/>
              </w:rPr>
              <w:t>niveau 2</w:t>
            </w:r>
            <w:r w:rsidR="003A2FE0" w:rsidRPr="00EA0750">
              <w:rPr>
                <w:rFonts w:cstheme="minorHAnsi"/>
                <w:sz w:val="20"/>
                <w:szCs w:val="20"/>
              </w:rPr>
              <w:t xml:space="preserve">) </w:t>
            </w:r>
            <w:r w:rsidRPr="00EA0750">
              <w:rPr>
                <w:rFonts w:cstheme="minorHAnsi"/>
                <w:sz w:val="20"/>
                <w:szCs w:val="20"/>
              </w:rPr>
              <w:t>zorgsitu</w:t>
            </w:r>
            <w:r w:rsidR="001C5ED2" w:rsidRPr="00EA0750">
              <w:rPr>
                <w:rFonts w:cstheme="minorHAnsi"/>
                <w:sz w:val="20"/>
                <w:szCs w:val="20"/>
              </w:rPr>
              <w:t>aties zorgvraag</w:t>
            </w:r>
            <w:r w:rsidRPr="00EA0750">
              <w:rPr>
                <w:rFonts w:cstheme="minorHAnsi"/>
                <w:sz w:val="20"/>
                <w:szCs w:val="20"/>
              </w:rPr>
              <w:t>problemen</w:t>
            </w:r>
            <w:r w:rsidR="006E5022" w:rsidRPr="00EA0750">
              <w:rPr>
                <w:rFonts w:cstheme="minorHAnsi"/>
                <w:sz w:val="20"/>
                <w:szCs w:val="20"/>
              </w:rPr>
              <w:t>,</w:t>
            </w:r>
            <w:r w:rsidRPr="00EA0750">
              <w:rPr>
                <w:rFonts w:cstheme="minorHAnsi"/>
                <w:sz w:val="20"/>
                <w:szCs w:val="20"/>
              </w:rPr>
              <w:t xml:space="preserve"> in samenspraak met zorgvrager.</w:t>
            </w:r>
          </w:p>
          <w:p w14:paraId="3FF8772F" w14:textId="77777777" w:rsidR="00DA0E06" w:rsidRPr="00EA0750" w:rsidRDefault="007B1EB8" w:rsidP="007B1EB8">
            <w:pPr>
              <w:rPr>
                <w:rFonts w:cstheme="minorHAnsi"/>
                <w:sz w:val="20"/>
                <w:szCs w:val="20"/>
              </w:rPr>
            </w:pPr>
            <w:r w:rsidRPr="00EA0750">
              <w:rPr>
                <w:rFonts w:cstheme="minorHAnsi"/>
                <w:sz w:val="20"/>
                <w:szCs w:val="20"/>
              </w:rPr>
              <w:t>Doet een voorstel voor hulpverleners die hierbij betrokken kunnen worden.</w:t>
            </w:r>
          </w:p>
        </w:tc>
        <w:tc>
          <w:tcPr>
            <w:tcW w:w="1672" w:type="dxa"/>
          </w:tcPr>
          <w:p w14:paraId="3A01289B" w14:textId="77777777" w:rsidR="00DA0E06" w:rsidRPr="00EA0750" w:rsidRDefault="00DA0E06" w:rsidP="00DA0E06">
            <w:pPr>
              <w:rPr>
                <w:rFonts w:cstheme="minorHAnsi"/>
              </w:rPr>
            </w:pPr>
          </w:p>
        </w:tc>
      </w:tr>
      <w:tr w:rsidR="00E102B9" w:rsidRPr="00EA0750" w14:paraId="4463CFEC"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532EBBCB" w14:textId="703C1277" w:rsidR="00E102B9" w:rsidRPr="00EA0750" w:rsidRDefault="00E102B9" w:rsidP="00E102B9">
            <w:pPr>
              <w:rPr>
                <w:rFonts w:cstheme="minorHAnsi"/>
                <w:b/>
                <w:sz w:val="20"/>
                <w:szCs w:val="20"/>
              </w:rPr>
            </w:pPr>
            <w:r w:rsidRPr="00EA0750">
              <w:rPr>
                <w:rFonts w:cstheme="minorHAnsi"/>
                <w:b/>
                <w:sz w:val="20"/>
                <w:szCs w:val="20"/>
              </w:rPr>
              <w:t>Feedback tussenevaluatie competentie 1, 2 en 3</w:t>
            </w:r>
            <w:r w:rsidR="00414A71">
              <w:rPr>
                <w:rFonts w:cstheme="minorHAnsi"/>
                <w:b/>
                <w:sz w:val="20"/>
                <w:szCs w:val="20"/>
              </w:rPr>
              <w:t>:</w:t>
            </w:r>
          </w:p>
        </w:tc>
        <w:tc>
          <w:tcPr>
            <w:tcW w:w="9776" w:type="dxa"/>
            <w:gridSpan w:val="2"/>
            <w:tcBorders>
              <w:top w:val="single" w:sz="4" w:space="0" w:color="auto"/>
              <w:left w:val="single" w:sz="4" w:space="0" w:color="auto"/>
              <w:bottom w:val="single" w:sz="4" w:space="0" w:color="auto"/>
            </w:tcBorders>
            <w:shd w:val="clear" w:color="auto" w:fill="auto"/>
          </w:tcPr>
          <w:p w14:paraId="3E00EBD3" w14:textId="77777777" w:rsidR="00E102B9" w:rsidRPr="00EA0750" w:rsidRDefault="00E102B9" w:rsidP="00E102B9">
            <w:pPr>
              <w:rPr>
                <w:rFonts w:cstheme="minorHAnsi"/>
              </w:rPr>
            </w:pPr>
          </w:p>
        </w:tc>
      </w:tr>
      <w:tr w:rsidR="007C4A84" w:rsidRPr="00EA0750" w14:paraId="33190855"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3FD77A49" w14:textId="6E1E883D"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tcBorders>
              <w:top w:val="single" w:sz="4" w:space="0" w:color="auto"/>
              <w:left w:val="single" w:sz="4" w:space="0" w:color="auto"/>
              <w:bottom w:val="single" w:sz="4" w:space="0" w:color="auto"/>
            </w:tcBorders>
            <w:shd w:val="clear" w:color="auto" w:fill="C6D9F1" w:themeFill="text2" w:themeFillTint="33"/>
          </w:tcPr>
          <w:p w14:paraId="487B091A" w14:textId="1C919BFE" w:rsidR="007C4A84" w:rsidRPr="00EA0750" w:rsidRDefault="007C4A84" w:rsidP="007C4A84">
            <w:pPr>
              <w:rPr>
                <w:rFonts w:cstheme="minorHAnsi"/>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1"/>
            </w:r>
          </w:p>
        </w:tc>
      </w:tr>
      <w:tr w:rsidR="007C4A84" w:rsidRPr="00EA0750" w14:paraId="5292511D"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3B9265D5" w14:textId="19D7EFB5" w:rsidR="007C4A84" w:rsidRPr="00EA0750" w:rsidRDefault="007C4A84" w:rsidP="007C4A84">
            <w:pPr>
              <w:rPr>
                <w:rFonts w:cstheme="minorHAnsi"/>
                <w:b/>
                <w:sz w:val="20"/>
                <w:szCs w:val="20"/>
              </w:rPr>
            </w:pPr>
            <w:r>
              <w:rPr>
                <w:rFonts w:cstheme="minorHAnsi"/>
                <w:b/>
                <w:sz w:val="20"/>
                <w:szCs w:val="20"/>
              </w:rPr>
              <w:t>C1: KBS(‘en) – bewijslast – presentatie – gesprek</w:t>
            </w:r>
            <w:r>
              <w:rPr>
                <w:rStyle w:val="Voetnootmarkering"/>
                <w:rFonts w:cstheme="minorHAnsi"/>
                <w:b/>
                <w:sz w:val="20"/>
                <w:szCs w:val="20"/>
              </w:rPr>
              <w:footnoteReference w:id="2"/>
            </w:r>
            <w:r>
              <w:rPr>
                <w:rFonts w:cstheme="minorHAnsi"/>
                <w:b/>
                <w:sz w:val="20"/>
                <w:szCs w:val="20"/>
              </w:rPr>
              <w:t xml:space="preserve">  </w:t>
            </w:r>
          </w:p>
        </w:tc>
        <w:tc>
          <w:tcPr>
            <w:tcW w:w="9776" w:type="dxa"/>
            <w:gridSpan w:val="2"/>
            <w:tcBorders>
              <w:top w:val="single" w:sz="4" w:space="0" w:color="auto"/>
              <w:left w:val="single" w:sz="4" w:space="0" w:color="auto"/>
              <w:bottom w:val="single" w:sz="4" w:space="0" w:color="auto"/>
            </w:tcBorders>
            <w:shd w:val="clear" w:color="auto" w:fill="auto"/>
          </w:tcPr>
          <w:p w14:paraId="7A59655B" w14:textId="77777777" w:rsidR="007C4A84" w:rsidRPr="00EA0750" w:rsidRDefault="007C4A84" w:rsidP="007C4A84">
            <w:pPr>
              <w:rPr>
                <w:rFonts w:cstheme="minorHAnsi"/>
              </w:rPr>
            </w:pPr>
          </w:p>
        </w:tc>
      </w:tr>
      <w:tr w:rsidR="007C4A84" w:rsidRPr="00EA0750" w14:paraId="013FD9B1"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05359648" w14:textId="6A6C8520" w:rsidR="007C4A84" w:rsidRPr="00EA0750" w:rsidRDefault="007C4A84" w:rsidP="007C4A84">
            <w:pPr>
              <w:rPr>
                <w:rFonts w:cstheme="minorHAnsi"/>
                <w:b/>
                <w:sz w:val="20"/>
                <w:szCs w:val="20"/>
              </w:rPr>
            </w:pPr>
            <w:r>
              <w:rPr>
                <w:rFonts w:cstheme="minorHAnsi"/>
                <w:b/>
                <w:sz w:val="20"/>
                <w:szCs w:val="20"/>
              </w:rPr>
              <w:lastRenderedPageBreak/>
              <w:t xml:space="preserve">C2: KBS(‘en) – bewijslast – presentatie – gesprek  </w:t>
            </w:r>
          </w:p>
        </w:tc>
        <w:tc>
          <w:tcPr>
            <w:tcW w:w="9776" w:type="dxa"/>
            <w:gridSpan w:val="2"/>
            <w:tcBorders>
              <w:top w:val="single" w:sz="4" w:space="0" w:color="auto"/>
              <w:left w:val="single" w:sz="4" w:space="0" w:color="auto"/>
              <w:bottom w:val="single" w:sz="4" w:space="0" w:color="auto"/>
            </w:tcBorders>
            <w:shd w:val="clear" w:color="auto" w:fill="auto"/>
          </w:tcPr>
          <w:p w14:paraId="73D303A5" w14:textId="77777777" w:rsidR="007C4A84" w:rsidRPr="00EA0750" w:rsidRDefault="007C4A84" w:rsidP="007C4A84">
            <w:pPr>
              <w:rPr>
                <w:rFonts w:cstheme="minorHAnsi"/>
              </w:rPr>
            </w:pPr>
          </w:p>
        </w:tc>
      </w:tr>
      <w:tr w:rsidR="007C4A84" w:rsidRPr="00EA0750" w14:paraId="73339C9F" w14:textId="77777777" w:rsidTr="00414A71">
        <w:tc>
          <w:tcPr>
            <w:tcW w:w="4649" w:type="dxa"/>
            <w:tcBorders>
              <w:top w:val="single" w:sz="4" w:space="0" w:color="auto"/>
              <w:bottom w:val="single" w:sz="4" w:space="0" w:color="auto"/>
              <w:right w:val="single" w:sz="4" w:space="0" w:color="auto"/>
            </w:tcBorders>
            <w:shd w:val="clear" w:color="auto" w:fill="C6D9F1" w:themeFill="text2" w:themeFillTint="33"/>
          </w:tcPr>
          <w:p w14:paraId="402DCE1E" w14:textId="603C1F00" w:rsidR="007C4A84" w:rsidRPr="00EA0750" w:rsidRDefault="007C4A84" w:rsidP="007C4A84">
            <w:pPr>
              <w:rPr>
                <w:rFonts w:cstheme="minorHAnsi"/>
                <w:b/>
                <w:sz w:val="20"/>
                <w:szCs w:val="20"/>
              </w:rPr>
            </w:pPr>
            <w:r>
              <w:rPr>
                <w:rFonts w:cstheme="minorHAnsi"/>
                <w:b/>
                <w:sz w:val="20"/>
                <w:szCs w:val="20"/>
              </w:rPr>
              <w:t xml:space="preserve">C3: KBS(‘en) – bewijslast – presentatie – gesprek  </w:t>
            </w:r>
          </w:p>
        </w:tc>
        <w:tc>
          <w:tcPr>
            <w:tcW w:w="9776" w:type="dxa"/>
            <w:gridSpan w:val="2"/>
            <w:tcBorders>
              <w:top w:val="single" w:sz="4" w:space="0" w:color="auto"/>
              <w:left w:val="single" w:sz="4" w:space="0" w:color="auto"/>
              <w:bottom w:val="single" w:sz="4" w:space="0" w:color="auto"/>
            </w:tcBorders>
            <w:shd w:val="clear" w:color="auto" w:fill="auto"/>
          </w:tcPr>
          <w:p w14:paraId="6AC3C398" w14:textId="62616F35" w:rsidR="007C4A84" w:rsidRPr="00EA0750" w:rsidRDefault="007C4A84" w:rsidP="007C4A84">
            <w:pPr>
              <w:rPr>
                <w:rFonts w:cstheme="minorHAnsi"/>
              </w:rPr>
            </w:pPr>
          </w:p>
        </w:tc>
      </w:tr>
    </w:tbl>
    <w:p w14:paraId="685C6BAD" w14:textId="77777777" w:rsidR="00C525AC" w:rsidRPr="00EA0750" w:rsidRDefault="00C525AC">
      <w:pPr>
        <w:rPr>
          <w:rFonts w:cstheme="minorHAnsi"/>
        </w:rPr>
      </w:pPr>
      <w:r w:rsidRPr="00EA0750">
        <w:rPr>
          <w:rFonts w:cstheme="minorHAnsi"/>
        </w:rPr>
        <w:br w:type="page"/>
      </w:r>
    </w:p>
    <w:tbl>
      <w:tblPr>
        <w:tblStyle w:val="Tabelraster2"/>
        <w:tblW w:w="15790" w:type="dxa"/>
        <w:tblLook w:val="04A0" w:firstRow="1" w:lastRow="0" w:firstColumn="1" w:lastColumn="0" w:noHBand="0" w:noVBand="1"/>
      </w:tblPr>
      <w:tblGrid>
        <w:gridCol w:w="4531"/>
        <w:gridCol w:w="8222"/>
        <w:gridCol w:w="1672"/>
        <w:gridCol w:w="1365"/>
      </w:tblGrid>
      <w:tr w:rsidR="00DA0E06" w:rsidRPr="00EA0750" w14:paraId="35A27F98" w14:textId="77777777" w:rsidTr="007C4A84">
        <w:trPr>
          <w:gridAfter w:val="1"/>
          <w:wAfter w:w="1365" w:type="dxa"/>
        </w:trPr>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B61473" w14:textId="5BC67AA8"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2.</w:t>
            </w:r>
            <w:r w:rsidRPr="00EA0750">
              <w:rPr>
                <w:rFonts w:cstheme="minorHAnsi"/>
                <w:b/>
                <w:bCs/>
                <w:sz w:val="20"/>
                <w:szCs w:val="20"/>
              </w:rPr>
              <w:t xml:space="preserve"> Communicator niveau </w:t>
            </w:r>
            <w:r w:rsidR="00776D0B" w:rsidRPr="00EA0750">
              <w:rPr>
                <w:rFonts w:cstheme="minorHAnsi"/>
                <w:b/>
                <w:bCs/>
                <w:sz w:val="20"/>
                <w:szCs w:val="20"/>
              </w:rPr>
              <w:t>2</w:t>
            </w:r>
          </w:p>
        </w:tc>
        <w:tc>
          <w:tcPr>
            <w:tcW w:w="82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3B678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E7D917" w14:textId="77777777" w:rsidR="003246B7" w:rsidRPr="00EA0750" w:rsidRDefault="003246B7" w:rsidP="003246B7">
            <w:pPr>
              <w:rPr>
                <w:rFonts w:cstheme="minorHAnsi"/>
                <w:b/>
                <w:sz w:val="20"/>
                <w:szCs w:val="20"/>
              </w:rPr>
            </w:pPr>
            <w:r w:rsidRPr="00EA0750">
              <w:rPr>
                <w:rFonts w:cstheme="minorHAnsi"/>
                <w:b/>
                <w:sz w:val="20"/>
                <w:szCs w:val="20"/>
              </w:rPr>
              <w:t>O / V / G</w:t>
            </w:r>
          </w:p>
          <w:p w14:paraId="28007C04" w14:textId="077FFE6E"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FDDE547" w14:textId="77777777" w:rsidTr="007C4A84">
        <w:trPr>
          <w:gridAfter w:val="1"/>
          <w:wAfter w:w="1365" w:type="dxa"/>
        </w:trPr>
        <w:tc>
          <w:tcPr>
            <w:tcW w:w="4531" w:type="dxa"/>
            <w:tcBorders>
              <w:top w:val="single" w:sz="4" w:space="0" w:color="auto"/>
              <w:bottom w:val="single" w:sz="4" w:space="0" w:color="auto"/>
              <w:right w:val="single" w:sz="4" w:space="0" w:color="auto"/>
            </w:tcBorders>
          </w:tcPr>
          <w:p w14:paraId="3605B167" w14:textId="77777777" w:rsidR="00DA0E06" w:rsidRPr="00EA0750" w:rsidRDefault="00DA0E06" w:rsidP="00DA0E06">
            <w:pPr>
              <w:rPr>
                <w:rFonts w:cstheme="minorHAnsi"/>
                <w:b/>
                <w:sz w:val="20"/>
                <w:szCs w:val="20"/>
              </w:rPr>
            </w:pPr>
            <w:r w:rsidRPr="00EA0750">
              <w:rPr>
                <w:rFonts w:cstheme="minorHAnsi"/>
                <w:b/>
                <w:sz w:val="20"/>
                <w:szCs w:val="20"/>
              </w:rPr>
              <w:t>Competentie 4</w:t>
            </w:r>
          </w:p>
          <w:p w14:paraId="13738554" w14:textId="77777777" w:rsidR="00DA0E06" w:rsidRPr="00EA0750" w:rsidRDefault="00DA0E06" w:rsidP="00DA0E06">
            <w:pPr>
              <w:rPr>
                <w:rFonts w:cstheme="minorHAnsi"/>
                <w:b/>
                <w:sz w:val="20"/>
                <w:szCs w:val="20"/>
              </w:rPr>
            </w:pPr>
            <w:r w:rsidRPr="00EA0750">
              <w:rPr>
                <w:rFonts w:cstheme="minorHAnsi"/>
                <w:b/>
                <w:sz w:val="20"/>
                <w:szCs w:val="20"/>
              </w:rPr>
              <w:t xml:space="preserve">Communiceert op persoonsgerichte en professionele wijze </w:t>
            </w:r>
          </w:p>
          <w:p w14:paraId="51CE90E0"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C98C567" w14:textId="77777777" w:rsidR="007B1EB8" w:rsidRPr="00EA0750" w:rsidRDefault="007B1EB8" w:rsidP="007B1EB8">
            <w:pPr>
              <w:rPr>
                <w:rFonts w:cstheme="minorHAnsi"/>
                <w:sz w:val="20"/>
                <w:szCs w:val="20"/>
              </w:rPr>
            </w:pPr>
            <w:r w:rsidRPr="00EA0750">
              <w:rPr>
                <w:rFonts w:cstheme="minorHAnsi"/>
                <w:sz w:val="20"/>
                <w:szCs w:val="20"/>
              </w:rPr>
              <w:t>Past basisgesprekstechnieken toe (luisteren, vragen stellen, samenvatten en parafraseren, spiegelen en gevoelsreflecties geven).</w:t>
            </w:r>
          </w:p>
          <w:p w14:paraId="0BD9ED11" w14:textId="63E05512" w:rsidR="007B1EB8" w:rsidRPr="00EA0750" w:rsidRDefault="007B1EB8" w:rsidP="007B1EB8">
            <w:pPr>
              <w:rPr>
                <w:rFonts w:cstheme="minorHAnsi"/>
                <w:sz w:val="20"/>
                <w:szCs w:val="20"/>
              </w:rPr>
            </w:pPr>
            <w:r w:rsidRPr="00EA0750">
              <w:rPr>
                <w:rFonts w:cstheme="minorHAnsi"/>
                <w:sz w:val="20"/>
                <w:szCs w:val="20"/>
              </w:rPr>
              <w:t>Werkt met (digitaal) zorgvra</w:t>
            </w:r>
            <w:r w:rsidR="001C5ED2" w:rsidRPr="00EA0750">
              <w:rPr>
                <w:rFonts w:cstheme="minorHAnsi"/>
                <w:sz w:val="20"/>
                <w:szCs w:val="20"/>
              </w:rPr>
              <w:t>a</w:t>
            </w:r>
            <w:r w:rsidRPr="00EA0750">
              <w:rPr>
                <w:rFonts w:cstheme="minorHAnsi"/>
                <w:sz w:val="20"/>
                <w:szCs w:val="20"/>
              </w:rPr>
              <w:t>gdossier.</w:t>
            </w:r>
          </w:p>
          <w:p w14:paraId="42686756" w14:textId="77777777" w:rsidR="007B1EB8" w:rsidRPr="00EA0750" w:rsidRDefault="007B1EB8" w:rsidP="007B1EB8">
            <w:pPr>
              <w:rPr>
                <w:rFonts w:cstheme="minorHAnsi"/>
                <w:sz w:val="20"/>
                <w:szCs w:val="20"/>
              </w:rPr>
            </w:pPr>
            <w:r w:rsidRPr="00EA0750">
              <w:rPr>
                <w:rFonts w:cstheme="minorHAnsi"/>
                <w:sz w:val="20"/>
                <w:szCs w:val="20"/>
              </w:rPr>
              <w:t>Fungeert als aanspreekpersoon voor zorgvrager.</w:t>
            </w:r>
          </w:p>
          <w:p w14:paraId="3A5136FE" w14:textId="77777777" w:rsidR="007B1EB8" w:rsidRPr="00EA0750" w:rsidRDefault="007B1EB8" w:rsidP="007B1EB8">
            <w:pPr>
              <w:rPr>
                <w:rFonts w:cstheme="minorHAnsi"/>
                <w:sz w:val="20"/>
                <w:szCs w:val="20"/>
              </w:rPr>
            </w:pPr>
            <w:r w:rsidRPr="00EA0750">
              <w:rPr>
                <w:rFonts w:cstheme="minorHAnsi"/>
                <w:sz w:val="20"/>
                <w:szCs w:val="20"/>
              </w:rPr>
              <w:t>Herkent knelpunten in communicatie met zorgvragers en vraagt hier hulp bij.</w:t>
            </w:r>
          </w:p>
          <w:p w14:paraId="138BD69B" w14:textId="7ED0C4FE" w:rsidR="00DA0E06" w:rsidRPr="00EA0750" w:rsidRDefault="007B1EB8" w:rsidP="007C6F73">
            <w:pPr>
              <w:rPr>
                <w:rFonts w:cstheme="minorHAnsi"/>
                <w:sz w:val="20"/>
                <w:szCs w:val="20"/>
              </w:rPr>
            </w:pPr>
            <w:r w:rsidRPr="00EA0750">
              <w:rPr>
                <w:rFonts w:cstheme="minorHAnsi"/>
                <w:sz w:val="20"/>
                <w:szCs w:val="20"/>
              </w:rPr>
              <w:t>Voert gesprekken volgens passende methodiek (vb. geplande psychosociale zorg, motiverende gespreksvoering).</w:t>
            </w:r>
          </w:p>
        </w:tc>
        <w:tc>
          <w:tcPr>
            <w:tcW w:w="1672" w:type="dxa"/>
          </w:tcPr>
          <w:p w14:paraId="76B4C45C" w14:textId="77777777" w:rsidR="00DA0E06" w:rsidRPr="00EA0750" w:rsidRDefault="00DA0E06" w:rsidP="00DA0E06">
            <w:pPr>
              <w:rPr>
                <w:rFonts w:cstheme="minorHAnsi"/>
                <w:sz w:val="20"/>
                <w:szCs w:val="20"/>
              </w:rPr>
            </w:pPr>
          </w:p>
        </w:tc>
      </w:tr>
      <w:tr w:rsidR="00375AD8" w:rsidRPr="00EA0750" w14:paraId="3E7A67CF" w14:textId="77777777" w:rsidTr="00414A71">
        <w:trPr>
          <w:gridAfter w:val="1"/>
          <w:wAfter w:w="1365" w:type="dxa"/>
        </w:trPr>
        <w:tc>
          <w:tcPr>
            <w:tcW w:w="4531" w:type="dxa"/>
            <w:tcBorders>
              <w:top w:val="single" w:sz="4" w:space="0" w:color="auto"/>
              <w:bottom w:val="single" w:sz="4" w:space="0" w:color="auto"/>
              <w:right w:val="single" w:sz="4" w:space="0" w:color="auto"/>
            </w:tcBorders>
            <w:shd w:val="clear" w:color="auto" w:fill="C6D9F1" w:themeFill="text2" w:themeFillTint="33"/>
          </w:tcPr>
          <w:p w14:paraId="677BFF4B" w14:textId="74B39389" w:rsidR="00375AD8" w:rsidRPr="00EA0750" w:rsidRDefault="00375AD8" w:rsidP="00375AD8">
            <w:pPr>
              <w:rPr>
                <w:rFonts w:cstheme="minorHAnsi"/>
                <w:b/>
                <w:sz w:val="20"/>
                <w:szCs w:val="20"/>
              </w:rPr>
            </w:pPr>
            <w:r w:rsidRPr="00EA0750">
              <w:rPr>
                <w:rFonts w:cstheme="minorHAnsi"/>
                <w:b/>
                <w:sz w:val="20"/>
                <w:szCs w:val="20"/>
              </w:rPr>
              <w:t>Feedback tussenevaluatie competentie 4</w:t>
            </w:r>
            <w:r w:rsidR="00414A71">
              <w:rPr>
                <w:rFonts w:cstheme="minorHAnsi"/>
                <w:b/>
                <w:sz w:val="20"/>
                <w:szCs w:val="20"/>
              </w:rPr>
              <w:t>:</w:t>
            </w:r>
          </w:p>
        </w:tc>
        <w:tc>
          <w:tcPr>
            <w:tcW w:w="9894" w:type="dxa"/>
            <w:gridSpan w:val="2"/>
            <w:tcBorders>
              <w:top w:val="single" w:sz="4" w:space="0" w:color="auto"/>
              <w:left w:val="single" w:sz="4" w:space="0" w:color="auto"/>
              <w:bottom w:val="single" w:sz="4" w:space="0" w:color="auto"/>
            </w:tcBorders>
            <w:shd w:val="clear" w:color="auto" w:fill="auto"/>
          </w:tcPr>
          <w:p w14:paraId="16651244" w14:textId="3BBBA8A3" w:rsidR="00375AD8" w:rsidRPr="00EA0750" w:rsidRDefault="00375AD8" w:rsidP="00375AD8">
            <w:pPr>
              <w:rPr>
                <w:rFonts w:cstheme="minorHAnsi"/>
                <w:sz w:val="20"/>
                <w:szCs w:val="20"/>
              </w:rPr>
            </w:pPr>
          </w:p>
        </w:tc>
      </w:tr>
      <w:tr w:rsidR="007C4A84" w:rsidRPr="00EA0750" w14:paraId="7C9AA322" w14:textId="77777777" w:rsidTr="00414A71">
        <w:trPr>
          <w:gridAfter w:val="1"/>
          <w:wAfter w:w="1365" w:type="dxa"/>
          <w:trHeight w:val="50"/>
        </w:trPr>
        <w:tc>
          <w:tcPr>
            <w:tcW w:w="4531" w:type="dxa"/>
            <w:tcBorders>
              <w:top w:val="single" w:sz="4" w:space="0" w:color="auto"/>
              <w:bottom w:val="single" w:sz="4" w:space="0" w:color="auto"/>
              <w:right w:val="single" w:sz="4" w:space="0" w:color="auto"/>
            </w:tcBorders>
            <w:shd w:val="clear" w:color="auto" w:fill="C6D9F1" w:themeFill="text2" w:themeFillTint="33"/>
          </w:tcPr>
          <w:p w14:paraId="349F58B4" w14:textId="2BCC0B59"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894" w:type="dxa"/>
            <w:gridSpan w:val="2"/>
            <w:tcBorders>
              <w:top w:val="single" w:sz="4" w:space="0" w:color="auto"/>
              <w:left w:val="single" w:sz="4" w:space="0" w:color="auto"/>
              <w:bottom w:val="single" w:sz="4" w:space="0" w:color="auto"/>
            </w:tcBorders>
            <w:shd w:val="clear" w:color="auto" w:fill="C6D9F1" w:themeFill="text2" w:themeFillTint="33"/>
          </w:tcPr>
          <w:p w14:paraId="601ABB91" w14:textId="1457B2C8"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3"/>
            </w:r>
          </w:p>
        </w:tc>
      </w:tr>
      <w:tr w:rsidR="007C4A84" w:rsidRPr="00EA0750" w14:paraId="2EBEA40B" w14:textId="579DE2A6" w:rsidTr="00414A71">
        <w:tc>
          <w:tcPr>
            <w:tcW w:w="4531" w:type="dxa"/>
            <w:tcBorders>
              <w:top w:val="single" w:sz="4" w:space="0" w:color="auto"/>
              <w:left w:val="single" w:sz="4" w:space="0" w:color="auto"/>
              <w:bottom w:val="single" w:sz="4" w:space="0" w:color="auto"/>
            </w:tcBorders>
            <w:shd w:val="clear" w:color="auto" w:fill="C6D9F1" w:themeFill="text2" w:themeFillTint="33"/>
          </w:tcPr>
          <w:p w14:paraId="090C0F96" w14:textId="3A271B53" w:rsidR="007C4A84" w:rsidRPr="00EA0750" w:rsidRDefault="007C4A84" w:rsidP="007C4A84">
            <w:pPr>
              <w:rPr>
                <w:rFonts w:cstheme="minorHAnsi"/>
                <w:sz w:val="20"/>
                <w:szCs w:val="20"/>
              </w:rPr>
            </w:pPr>
            <w:r>
              <w:rPr>
                <w:rFonts w:cstheme="minorHAnsi"/>
                <w:b/>
                <w:sz w:val="20"/>
                <w:szCs w:val="20"/>
              </w:rPr>
              <w:t>C4: KBS(‘en) – bewijslast – presentatie – gesprek</w:t>
            </w:r>
            <w:r>
              <w:rPr>
                <w:rStyle w:val="Voetnootmarkering"/>
                <w:rFonts w:cstheme="minorHAnsi"/>
                <w:b/>
                <w:sz w:val="20"/>
                <w:szCs w:val="20"/>
              </w:rPr>
              <w:footnoteReference w:id="4"/>
            </w:r>
            <w:r>
              <w:rPr>
                <w:rFonts w:cstheme="minorHAnsi"/>
                <w:b/>
                <w:sz w:val="20"/>
                <w:szCs w:val="20"/>
              </w:rPr>
              <w:t xml:space="preserve">  </w:t>
            </w:r>
          </w:p>
        </w:tc>
        <w:tc>
          <w:tcPr>
            <w:tcW w:w="11259" w:type="dxa"/>
            <w:gridSpan w:val="3"/>
          </w:tcPr>
          <w:p w14:paraId="5F0CD1F8" w14:textId="77777777" w:rsidR="007C4A84" w:rsidRPr="00EA0750" w:rsidRDefault="007C4A84" w:rsidP="007C4A84"/>
        </w:tc>
      </w:tr>
    </w:tbl>
    <w:p w14:paraId="22AEBE46" w14:textId="77777777" w:rsidR="00DA0E06" w:rsidRPr="00EA0750" w:rsidRDefault="00DA0E06" w:rsidP="00DA0E06">
      <w:pPr>
        <w:rPr>
          <w:rFonts w:cstheme="minorHAnsi"/>
        </w:rPr>
        <w:sectPr w:rsidR="00DA0E06" w:rsidRPr="00EA0750" w:rsidSect="00BF1148">
          <w:footerReference w:type="default" r:id="rId12"/>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15EF2677"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63FE6" w14:textId="4032A28C"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3.</w:t>
            </w:r>
            <w:r w:rsidRPr="00EA0750">
              <w:rPr>
                <w:rFonts w:cstheme="minorHAnsi"/>
                <w:b/>
                <w:bCs/>
                <w:sz w:val="20"/>
                <w:szCs w:val="20"/>
              </w:rPr>
              <w:t xml:space="preserve"> samenwerkingspartner niveau </w:t>
            </w:r>
            <w:r w:rsidR="00776D0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8E246F"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000A73" w14:textId="77777777" w:rsidR="003246B7" w:rsidRPr="00EA0750" w:rsidRDefault="003246B7" w:rsidP="003246B7">
            <w:pPr>
              <w:rPr>
                <w:rFonts w:cstheme="minorHAnsi"/>
                <w:b/>
                <w:sz w:val="20"/>
                <w:szCs w:val="20"/>
              </w:rPr>
            </w:pPr>
            <w:r w:rsidRPr="00EA0750">
              <w:rPr>
                <w:rFonts w:cstheme="minorHAnsi"/>
                <w:b/>
                <w:sz w:val="20"/>
                <w:szCs w:val="20"/>
              </w:rPr>
              <w:t>O / V / G</w:t>
            </w:r>
          </w:p>
          <w:p w14:paraId="3C1893E9" w14:textId="649DC181"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DFC0BA"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A36E63" w14:textId="77777777" w:rsidR="00DA0E06" w:rsidRPr="00EA0750" w:rsidRDefault="00DA0E06" w:rsidP="00DA0E06">
            <w:pPr>
              <w:rPr>
                <w:rFonts w:cstheme="minorHAnsi"/>
                <w:b/>
                <w:sz w:val="20"/>
                <w:szCs w:val="20"/>
              </w:rPr>
            </w:pPr>
            <w:r w:rsidRPr="00EA0750">
              <w:rPr>
                <w:rFonts w:cstheme="minorHAnsi"/>
                <w:b/>
                <w:sz w:val="20"/>
                <w:szCs w:val="20"/>
              </w:rPr>
              <w:t>Competentie 5</w:t>
            </w:r>
          </w:p>
          <w:p w14:paraId="22CE8690" w14:textId="77777777" w:rsidR="00DA0E06" w:rsidRPr="00EA0750" w:rsidRDefault="00DA0E06" w:rsidP="00DA0E06">
            <w:pPr>
              <w:rPr>
                <w:rFonts w:cstheme="minorHAnsi"/>
                <w:b/>
                <w:sz w:val="20"/>
                <w:szCs w:val="20"/>
              </w:rPr>
            </w:pPr>
            <w:r w:rsidRPr="00EA0750">
              <w:rPr>
                <w:rFonts w:cstheme="minorHAnsi"/>
                <w:b/>
                <w:sz w:val="20"/>
                <w:szCs w:val="20"/>
              </w:rPr>
              <w:t>Vertrouwensrelatie</w:t>
            </w:r>
          </w:p>
          <w:p w14:paraId="680CF76F" w14:textId="435038D4" w:rsidR="00DA0E06" w:rsidRPr="00EA0750" w:rsidRDefault="00DA0E06" w:rsidP="00DA0E06">
            <w:pPr>
              <w:rPr>
                <w:rFonts w:cstheme="minorHAnsi"/>
                <w:b/>
                <w:sz w:val="20"/>
                <w:szCs w:val="20"/>
              </w:rPr>
            </w:pPr>
            <w:r w:rsidRPr="00EA0750">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47D5535" w14:textId="77777777" w:rsidR="007B1EB8" w:rsidRPr="00EA0750" w:rsidRDefault="007B1EB8" w:rsidP="007B1EB8">
            <w:pPr>
              <w:spacing w:before="60" w:after="60"/>
              <w:rPr>
                <w:rFonts w:cstheme="minorHAnsi"/>
                <w:sz w:val="20"/>
                <w:szCs w:val="20"/>
              </w:rPr>
            </w:pPr>
            <w:r w:rsidRPr="00EA0750">
              <w:rPr>
                <w:rFonts w:cstheme="minorHAnsi"/>
                <w:sz w:val="20"/>
                <w:szCs w:val="20"/>
              </w:rPr>
              <w:t>Gaat een professionele relatie aan met de zorgvrager, onderhoudt deze en bouwt deze relatie af volgens de Beroepscode.</w:t>
            </w:r>
          </w:p>
          <w:p w14:paraId="673AC411" w14:textId="77777777" w:rsidR="00DA0E06" w:rsidRPr="00EA0750" w:rsidRDefault="00DA0E06" w:rsidP="00DA0E06">
            <w:pPr>
              <w:spacing w:before="60" w:after="60"/>
              <w:rPr>
                <w:rFonts w:cstheme="minorHAnsi"/>
                <w:sz w:val="20"/>
                <w:szCs w:val="20"/>
              </w:rPr>
            </w:pPr>
          </w:p>
        </w:tc>
        <w:tc>
          <w:tcPr>
            <w:tcW w:w="1672" w:type="dxa"/>
            <w:tcBorders>
              <w:top w:val="single" w:sz="4" w:space="0" w:color="auto"/>
              <w:left w:val="single" w:sz="4" w:space="0" w:color="auto"/>
              <w:right w:val="single" w:sz="4" w:space="0" w:color="auto"/>
            </w:tcBorders>
            <w:shd w:val="clear" w:color="auto" w:fill="auto"/>
          </w:tcPr>
          <w:p w14:paraId="5480BD01" w14:textId="77777777" w:rsidR="00DA0E06" w:rsidRPr="00EA0750" w:rsidRDefault="00DA0E06" w:rsidP="00DA0E06">
            <w:pPr>
              <w:rPr>
                <w:rFonts w:cstheme="minorHAnsi"/>
                <w:sz w:val="20"/>
                <w:szCs w:val="20"/>
              </w:rPr>
            </w:pPr>
          </w:p>
        </w:tc>
      </w:tr>
      <w:tr w:rsidR="00DA0E06" w:rsidRPr="00EA0750" w14:paraId="332F9519"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AC5F" w14:textId="77777777" w:rsidR="00DA0E06" w:rsidRPr="00EA0750" w:rsidRDefault="00DA0E06" w:rsidP="00DA0E06">
            <w:pPr>
              <w:rPr>
                <w:rFonts w:cstheme="minorHAnsi"/>
                <w:b/>
                <w:sz w:val="20"/>
                <w:szCs w:val="20"/>
              </w:rPr>
            </w:pPr>
            <w:r w:rsidRPr="00EA0750">
              <w:rPr>
                <w:rFonts w:cstheme="minorHAnsi"/>
                <w:b/>
                <w:sz w:val="20"/>
                <w:szCs w:val="20"/>
              </w:rPr>
              <w:t>Competentie 6</w:t>
            </w:r>
          </w:p>
          <w:p w14:paraId="1532894A" w14:textId="77777777" w:rsidR="00DA0E06" w:rsidRPr="00EA0750" w:rsidRDefault="00DA0E06" w:rsidP="00DA0E06">
            <w:pPr>
              <w:rPr>
                <w:rFonts w:cstheme="minorHAnsi"/>
                <w:b/>
                <w:sz w:val="20"/>
                <w:szCs w:val="20"/>
              </w:rPr>
            </w:pPr>
            <w:r w:rsidRPr="00EA0750">
              <w:rPr>
                <w:rFonts w:cstheme="minorHAnsi"/>
                <w:b/>
                <w:sz w:val="20"/>
                <w:szCs w:val="20"/>
              </w:rPr>
              <w:t>Samenwerking met andere beroepsbeoefenaren</w:t>
            </w:r>
          </w:p>
          <w:p w14:paraId="4EC98804" w14:textId="77A0FD98" w:rsidR="00DA0E06" w:rsidRPr="00EA0750" w:rsidRDefault="00DA0E06" w:rsidP="00DA0E06">
            <w:pPr>
              <w:rPr>
                <w:rFonts w:cstheme="minorHAnsi"/>
                <w:b/>
                <w:sz w:val="20"/>
                <w:szCs w:val="20"/>
              </w:rPr>
            </w:pPr>
            <w:r w:rsidRPr="00EA0750">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4D349C" w:rsidRPr="00EA0750">
              <w:rPr>
                <w:rFonts w:cstheme="minorHAnsi"/>
                <w:i/>
                <w:sz w:val="20"/>
                <w:szCs w:val="20"/>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473DAC5" w14:textId="77777777" w:rsidR="007B1EB8" w:rsidRPr="00EA0750" w:rsidRDefault="007B1EB8" w:rsidP="007B1EB8">
            <w:pPr>
              <w:rPr>
                <w:rFonts w:cstheme="minorHAnsi"/>
                <w:sz w:val="20"/>
                <w:szCs w:val="20"/>
              </w:rPr>
            </w:pPr>
            <w:r w:rsidRPr="00EA0750">
              <w:rPr>
                <w:rFonts w:cstheme="minorHAnsi"/>
                <w:sz w:val="20"/>
                <w:szCs w:val="20"/>
              </w:rPr>
              <w:t>Draagt bij aan continuïteit van het zorgproces binnen de zorgketen.</w:t>
            </w:r>
          </w:p>
          <w:p w14:paraId="0B9C7ED4" w14:textId="77777777" w:rsidR="007B1EB8" w:rsidRPr="00EA0750" w:rsidRDefault="007B1EB8" w:rsidP="007B1EB8">
            <w:pPr>
              <w:rPr>
                <w:rFonts w:cstheme="minorHAnsi"/>
                <w:sz w:val="20"/>
                <w:szCs w:val="20"/>
              </w:rPr>
            </w:pPr>
            <w:r w:rsidRPr="00EA0750">
              <w:rPr>
                <w:rFonts w:cstheme="minorHAnsi"/>
                <w:sz w:val="20"/>
                <w:szCs w:val="20"/>
              </w:rPr>
              <w:t>Presenteert informatie over eigen zorgverlening in een mono-en/of multidisciplinaire setting.</w:t>
            </w:r>
          </w:p>
          <w:p w14:paraId="0DBA3488" w14:textId="77777777" w:rsidR="007B1EB8" w:rsidRPr="00EA0750" w:rsidRDefault="007B1EB8" w:rsidP="007B1EB8">
            <w:pPr>
              <w:rPr>
                <w:rFonts w:cstheme="minorHAnsi"/>
                <w:sz w:val="20"/>
                <w:szCs w:val="20"/>
              </w:rPr>
            </w:pPr>
            <w:r w:rsidRPr="00EA0750">
              <w:rPr>
                <w:rFonts w:cstheme="minorHAnsi"/>
                <w:sz w:val="20"/>
                <w:szCs w:val="20"/>
              </w:rPr>
              <w:t>Doet een voorstel voor het inschakelen van een andere discipline bij problemen die de verpleegkundige niet kan oplossen.</w:t>
            </w:r>
          </w:p>
          <w:p w14:paraId="3B7DEAA5" w14:textId="77777777" w:rsidR="007B1EB8" w:rsidRPr="00EA0750" w:rsidRDefault="007B1EB8" w:rsidP="007B1EB8">
            <w:pPr>
              <w:rPr>
                <w:rFonts w:cstheme="minorHAnsi"/>
                <w:sz w:val="20"/>
                <w:szCs w:val="20"/>
              </w:rPr>
            </w:pPr>
            <w:r w:rsidRPr="00EA0750">
              <w:rPr>
                <w:rFonts w:cstheme="minorHAnsi"/>
                <w:sz w:val="20"/>
                <w:szCs w:val="20"/>
              </w:rPr>
              <w:t>Werkt efficiënt samen met collega’s en bespreekt problemen in de samenwerking.</w:t>
            </w:r>
          </w:p>
          <w:p w14:paraId="689FA058" w14:textId="77777777" w:rsidR="007B1EB8" w:rsidRPr="00EA0750" w:rsidRDefault="007B1EB8" w:rsidP="007B1EB8">
            <w:pPr>
              <w:rPr>
                <w:rFonts w:cstheme="minorHAnsi"/>
                <w:sz w:val="20"/>
                <w:szCs w:val="20"/>
              </w:rPr>
            </w:pPr>
            <w:r w:rsidRPr="00EA0750">
              <w:rPr>
                <w:rFonts w:cstheme="minorHAnsi"/>
                <w:sz w:val="20"/>
                <w:szCs w:val="20"/>
              </w:rPr>
              <w:t>Maakt verslag van afspraken.</w:t>
            </w:r>
          </w:p>
          <w:p w14:paraId="4ED73918" w14:textId="77777777" w:rsidR="00DA0E06" w:rsidRPr="00EA0750" w:rsidRDefault="007B1EB8" w:rsidP="007B1EB8">
            <w:pPr>
              <w:rPr>
                <w:rFonts w:cstheme="minorHAnsi"/>
                <w:sz w:val="20"/>
                <w:szCs w:val="20"/>
              </w:rPr>
            </w:pPr>
            <w:r w:rsidRPr="00EA0750">
              <w:rPr>
                <w:rFonts w:cstheme="minorHAnsi"/>
                <w:sz w:val="20"/>
                <w:szCs w:val="20"/>
              </w:rPr>
              <w:t xml:space="preserve">Herkent </w:t>
            </w:r>
            <w:proofErr w:type="spellStart"/>
            <w:r w:rsidRPr="00EA0750">
              <w:rPr>
                <w:rFonts w:cstheme="minorHAnsi"/>
                <w:sz w:val="20"/>
                <w:szCs w:val="20"/>
              </w:rPr>
              <w:t>zorglogistieke</w:t>
            </w:r>
            <w:proofErr w:type="spellEnd"/>
            <w:r w:rsidRPr="00EA0750">
              <w:rPr>
                <w:rFonts w:cstheme="minorHAnsi"/>
                <w:sz w:val="20"/>
                <w:szCs w:val="20"/>
              </w:rPr>
              <w:t xml:space="preserve"> knelpunten en bespreekt deze met zorgvrager en collega’s.</w:t>
            </w:r>
          </w:p>
        </w:tc>
        <w:tc>
          <w:tcPr>
            <w:tcW w:w="1672" w:type="dxa"/>
            <w:tcBorders>
              <w:left w:val="single" w:sz="4" w:space="0" w:color="auto"/>
              <w:right w:val="single" w:sz="4" w:space="0" w:color="auto"/>
            </w:tcBorders>
            <w:shd w:val="clear" w:color="auto" w:fill="auto"/>
          </w:tcPr>
          <w:p w14:paraId="31B6217D" w14:textId="77777777" w:rsidR="00DA0E06" w:rsidRPr="00EA0750" w:rsidRDefault="00DA0E06" w:rsidP="00DA0E06">
            <w:pPr>
              <w:rPr>
                <w:rFonts w:cstheme="minorHAnsi"/>
                <w:sz w:val="20"/>
                <w:szCs w:val="20"/>
              </w:rPr>
            </w:pPr>
          </w:p>
        </w:tc>
      </w:tr>
      <w:tr w:rsidR="00FC238A" w:rsidRPr="00EA0750" w14:paraId="649C7CFC"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9C4990" w14:textId="282FF604" w:rsidR="00FC238A" w:rsidRPr="00EA0750" w:rsidRDefault="00FC238A" w:rsidP="00FC238A">
            <w:pPr>
              <w:rPr>
                <w:rFonts w:cstheme="minorHAnsi"/>
                <w:b/>
                <w:sz w:val="20"/>
                <w:szCs w:val="20"/>
              </w:rPr>
            </w:pPr>
            <w:r w:rsidRPr="00EA0750">
              <w:rPr>
                <w:rFonts w:cstheme="minorHAnsi"/>
                <w:b/>
                <w:sz w:val="20"/>
                <w:szCs w:val="20"/>
              </w:rPr>
              <w:t>Feedback tussenevaluatie competentie 5 en 6</w:t>
            </w:r>
            <w:r w:rsidR="00414A71">
              <w:rPr>
                <w:rFonts w:cstheme="minorHAnsi"/>
                <w:b/>
                <w:sz w:val="20"/>
                <w:szCs w:val="20"/>
              </w:rPr>
              <w:t>:</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EC91E4E" w14:textId="77777777" w:rsidR="00FC238A" w:rsidRPr="00EA0750" w:rsidRDefault="00FC238A" w:rsidP="00FC238A">
            <w:pPr>
              <w:rPr>
                <w:rFonts w:cstheme="minorHAnsi"/>
                <w:sz w:val="20"/>
                <w:szCs w:val="20"/>
              </w:rPr>
            </w:pPr>
          </w:p>
        </w:tc>
      </w:tr>
      <w:tr w:rsidR="007C4A84" w:rsidRPr="00EA0750" w14:paraId="14BA7BEC"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CD190B" w14:textId="4D4AA76F"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48E79" w14:textId="4386EBFF"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5"/>
            </w:r>
          </w:p>
        </w:tc>
      </w:tr>
      <w:tr w:rsidR="007C4A84" w:rsidRPr="00EA0750" w14:paraId="59737FA6"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DF8D78" w14:textId="65153C65" w:rsidR="007C4A84" w:rsidRPr="00EA0750" w:rsidRDefault="007C4A84" w:rsidP="007C4A84">
            <w:pPr>
              <w:rPr>
                <w:rFonts w:cstheme="minorHAnsi"/>
                <w:b/>
                <w:bCs/>
                <w:sz w:val="20"/>
                <w:szCs w:val="20"/>
              </w:rPr>
            </w:pPr>
            <w:r>
              <w:rPr>
                <w:rFonts w:cstheme="minorHAnsi"/>
                <w:b/>
                <w:sz w:val="20"/>
                <w:szCs w:val="20"/>
              </w:rPr>
              <w:t>C5: KBS(‘en) – bewijslast – presentatie – gesprek</w:t>
            </w:r>
            <w:r>
              <w:rPr>
                <w:rStyle w:val="Voetnootmarkering"/>
                <w:rFonts w:cstheme="minorHAnsi"/>
                <w:b/>
                <w:sz w:val="20"/>
                <w:szCs w:val="20"/>
              </w:rPr>
              <w:footnoteReference w:id="6"/>
            </w:r>
            <w:r>
              <w:rPr>
                <w:rFonts w:cstheme="minorHAnsi"/>
                <w:b/>
                <w:sz w:val="20"/>
                <w:szCs w:val="20"/>
              </w:rPr>
              <w:t xml:space="preserve">  </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543146D" w14:textId="77777777" w:rsidR="007C4A84" w:rsidRPr="00EA0750" w:rsidRDefault="007C4A84" w:rsidP="007C4A84">
            <w:pPr>
              <w:rPr>
                <w:rFonts w:cstheme="minorHAnsi"/>
                <w:sz w:val="20"/>
                <w:szCs w:val="20"/>
              </w:rPr>
            </w:pPr>
          </w:p>
        </w:tc>
      </w:tr>
      <w:tr w:rsidR="007C4A84" w:rsidRPr="00EA0750" w14:paraId="4821F3C9" w14:textId="77777777" w:rsidTr="00414A71">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AC0F6D" w14:textId="6E3DF1F3" w:rsidR="007C4A84" w:rsidRPr="00EA0750" w:rsidRDefault="007C4A84" w:rsidP="007C4A84">
            <w:pPr>
              <w:rPr>
                <w:rFonts w:cstheme="minorHAnsi"/>
                <w:b/>
                <w:bCs/>
                <w:sz w:val="20"/>
                <w:szCs w:val="20"/>
              </w:rPr>
            </w:pPr>
            <w:r>
              <w:rPr>
                <w:rFonts w:cstheme="minorHAnsi"/>
                <w:b/>
                <w:sz w:val="20"/>
                <w:szCs w:val="20"/>
              </w:rPr>
              <w:t xml:space="preserve">C6: KBS(‘en) – bewijslast – presentatie – gesprek  </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DD8903C" w14:textId="77777777" w:rsidR="007C4A84" w:rsidRPr="00EA0750" w:rsidRDefault="007C4A84" w:rsidP="007C4A84">
            <w:pPr>
              <w:rPr>
                <w:rFonts w:cstheme="minorHAnsi"/>
                <w:sz w:val="20"/>
                <w:szCs w:val="20"/>
              </w:rPr>
            </w:pPr>
          </w:p>
        </w:tc>
      </w:tr>
    </w:tbl>
    <w:p w14:paraId="2F6DB9BC"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63BBA080" w14:textId="77777777" w:rsidTr="003246B7">
        <w:tc>
          <w:tcPr>
            <w:tcW w:w="4649" w:type="dxa"/>
            <w:shd w:val="clear" w:color="auto" w:fill="C6D9F1" w:themeFill="text2" w:themeFillTint="33"/>
          </w:tcPr>
          <w:p w14:paraId="1F7B2B54" w14:textId="5D7D5E66"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F03773" w:rsidRPr="00EA0750">
              <w:rPr>
                <w:rFonts w:cstheme="minorHAnsi"/>
                <w:b/>
                <w:bCs/>
                <w:sz w:val="20"/>
                <w:szCs w:val="20"/>
              </w:rPr>
              <w:t xml:space="preserve"> 4. </w:t>
            </w:r>
            <w:r w:rsidRPr="00EA0750">
              <w:rPr>
                <w:rFonts w:cstheme="minorHAnsi"/>
                <w:b/>
                <w:sz w:val="20"/>
                <w:szCs w:val="20"/>
              </w:rPr>
              <w:t xml:space="preserve"> </w:t>
            </w:r>
            <w:r w:rsidR="00F03773" w:rsidRPr="00EA0750">
              <w:rPr>
                <w:rFonts w:cstheme="minorHAnsi"/>
                <w:b/>
                <w:sz w:val="20"/>
                <w:szCs w:val="20"/>
              </w:rPr>
              <w:t>R</w:t>
            </w:r>
            <w:r w:rsidRPr="00EA0750">
              <w:rPr>
                <w:rFonts w:cstheme="minorHAnsi"/>
                <w:b/>
                <w:sz w:val="20"/>
                <w:szCs w:val="20"/>
              </w:rPr>
              <w:t>eflectieve EBP-professional</w:t>
            </w:r>
            <w:r w:rsidRPr="00EA0750">
              <w:rPr>
                <w:rFonts w:cstheme="minorHAnsi"/>
                <w:b/>
                <w:bCs/>
                <w:sz w:val="20"/>
                <w:szCs w:val="20"/>
              </w:rPr>
              <w:t xml:space="preserve"> niveau </w:t>
            </w:r>
            <w:r w:rsidR="00776D0B" w:rsidRPr="00EA0750">
              <w:rPr>
                <w:rFonts w:cstheme="minorHAnsi"/>
                <w:b/>
                <w:bCs/>
                <w:sz w:val="20"/>
                <w:szCs w:val="20"/>
              </w:rPr>
              <w:t>2</w:t>
            </w:r>
          </w:p>
        </w:tc>
        <w:tc>
          <w:tcPr>
            <w:tcW w:w="8104" w:type="dxa"/>
            <w:shd w:val="clear" w:color="auto" w:fill="C6D9F1" w:themeFill="text2" w:themeFillTint="33"/>
          </w:tcPr>
          <w:p w14:paraId="5339FAAC"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73647A71" w14:textId="77777777" w:rsidR="003246B7" w:rsidRPr="00EA0750" w:rsidRDefault="003246B7" w:rsidP="003246B7">
            <w:pPr>
              <w:rPr>
                <w:rFonts w:cstheme="minorHAnsi"/>
                <w:b/>
                <w:sz w:val="20"/>
                <w:szCs w:val="20"/>
              </w:rPr>
            </w:pPr>
            <w:r w:rsidRPr="00EA0750">
              <w:rPr>
                <w:rFonts w:cstheme="minorHAnsi"/>
                <w:b/>
                <w:sz w:val="20"/>
                <w:szCs w:val="20"/>
              </w:rPr>
              <w:t>O / V / G</w:t>
            </w:r>
          </w:p>
          <w:p w14:paraId="72528B6C" w14:textId="70BA40BA"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55610F89" w14:textId="77777777" w:rsidTr="003246B7">
        <w:tc>
          <w:tcPr>
            <w:tcW w:w="4649" w:type="dxa"/>
            <w:shd w:val="clear" w:color="auto" w:fill="FFFFFF" w:themeFill="background1"/>
          </w:tcPr>
          <w:p w14:paraId="3009287D" w14:textId="77777777" w:rsidR="00DA0E06" w:rsidRPr="00EA0750" w:rsidRDefault="00DA0E06" w:rsidP="00DA0E06">
            <w:pPr>
              <w:rPr>
                <w:rFonts w:cstheme="minorHAnsi"/>
                <w:b/>
                <w:sz w:val="20"/>
                <w:szCs w:val="20"/>
              </w:rPr>
            </w:pPr>
            <w:r w:rsidRPr="00EA0750">
              <w:rPr>
                <w:rFonts w:cstheme="minorHAnsi"/>
                <w:b/>
                <w:sz w:val="20"/>
                <w:szCs w:val="20"/>
              </w:rPr>
              <w:t>Competentie 7</w:t>
            </w:r>
          </w:p>
          <w:p w14:paraId="6A632304" w14:textId="77777777" w:rsidR="00DA0E06" w:rsidRPr="00EA0750" w:rsidRDefault="00DA0E06" w:rsidP="00DA0E06">
            <w:pPr>
              <w:rPr>
                <w:rFonts w:cstheme="minorHAnsi"/>
                <w:b/>
                <w:sz w:val="20"/>
                <w:szCs w:val="20"/>
              </w:rPr>
            </w:pPr>
            <w:r w:rsidRPr="00EA0750">
              <w:rPr>
                <w:rFonts w:cstheme="minorHAnsi"/>
                <w:b/>
                <w:sz w:val="20"/>
                <w:szCs w:val="20"/>
              </w:rPr>
              <w:t xml:space="preserve">Onderzoekend vermogen op basis van EBP en innoveert </w:t>
            </w:r>
          </w:p>
          <w:p w14:paraId="784347F6"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 xml:space="preserve">De verpleegkundige handelt vanuit een continu aanwezig onderzoekend vermogen leidend tot reflectie, </w:t>
            </w:r>
            <w:proofErr w:type="spellStart"/>
            <w:r w:rsidRPr="00EA0750">
              <w:rPr>
                <w:rFonts w:eastAsia="SimSun" w:cstheme="minorHAnsi"/>
                <w:i/>
                <w:sz w:val="20"/>
                <w:szCs w:val="20"/>
                <w:lang w:eastAsia="zh-CN"/>
              </w:rPr>
              <w:t>evidence</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based</w:t>
            </w:r>
            <w:proofErr w:type="spellEnd"/>
            <w:r w:rsidRPr="00EA0750">
              <w:rPr>
                <w:rFonts w:eastAsia="SimSun" w:cstheme="minorHAnsi"/>
                <w:i/>
                <w:sz w:val="20"/>
                <w:szCs w:val="20"/>
                <w:lang w:eastAsia="zh-CN"/>
              </w:rPr>
              <w:t xml:space="preserve"> </w:t>
            </w:r>
            <w:proofErr w:type="spellStart"/>
            <w:r w:rsidRPr="00EA0750">
              <w:rPr>
                <w:rFonts w:eastAsia="SimSun" w:cstheme="minorHAnsi"/>
                <w:i/>
                <w:sz w:val="20"/>
                <w:szCs w:val="20"/>
                <w:lang w:eastAsia="zh-CN"/>
              </w:rPr>
              <w:t>practice</w:t>
            </w:r>
            <w:proofErr w:type="spellEnd"/>
            <w:r w:rsidRPr="00EA0750">
              <w:rPr>
                <w:rFonts w:eastAsia="SimSun" w:cstheme="minorHAnsi"/>
                <w:i/>
                <w:sz w:val="20"/>
                <w:szCs w:val="20"/>
                <w:lang w:eastAsia="zh-CN"/>
              </w:rPr>
              <w:t xml:space="preserve"> (EBP) en innovatie van de beroepspraktijk</w:t>
            </w:r>
            <w:r w:rsidRPr="00EA0750">
              <w:rPr>
                <w:rFonts w:eastAsia="SimSun" w:cstheme="minorHAnsi"/>
                <w:sz w:val="20"/>
                <w:szCs w:val="20"/>
                <w:lang w:eastAsia="zh-CN"/>
              </w:rPr>
              <w:t>.</w:t>
            </w:r>
          </w:p>
        </w:tc>
        <w:tc>
          <w:tcPr>
            <w:tcW w:w="8104" w:type="dxa"/>
            <w:shd w:val="clear" w:color="auto" w:fill="auto"/>
          </w:tcPr>
          <w:p w14:paraId="482C9DB4" w14:textId="77777777" w:rsidR="007B1EB8" w:rsidRPr="00EA0750" w:rsidRDefault="007B1EB8" w:rsidP="007B1EB8">
            <w:pPr>
              <w:rPr>
                <w:rFonts w:cstheme="minorHAnsi"/>
                <w:sz w:val="20"/>
                <w:szCs w:val="20"/>
              </w:rPr>
            </w:pPr>
            <w:r w:rsidRPr="00EA0750">
              <w:rPr>
                <w:rFonts w:cstheme="minorHAnsi"/>
                <w:sz w:val="20"/>
                <w:szCs w:val="20"/>
              </w:rPr>
              <w:t>Stelt een onderzoeksvraag op basis van een gesignaleerd probleem in de zorgverlening.</w:t>
            </w:r>
          </w:p>
          <w:p w14:paraId="72AAED9C" w14:textId="77777777" w:rsidR="007B1EB8" w:rsidRPr="00EA0750" w:rsidRDefault="007B1EB8" w:rsidP="007B1EB8">
            <w:pPr>
              <w:rPr>
                <w:rFonts w:cstheme="minorHAnsi"/>
                <w:sz w:val="20"/>
                <w:szCs w:val="20"/>
              </w:rPr>
            </w:pPr>
            <w:r w:rsidRPr="00EA0750">
              <w:rPr>
                <w:rFonts w:cstheme="minorHAnsi"/>
                <w:sz w:val="20"/>
                <w:szCs w:val="20"/>
              </w:rPr>
              <w:t>Onderzoekt of er een verpleegkundige theorie of model is bij een vraagstuk met betrekking tot directe zorgverlening.</w:t>
            </w:r>
          </w:p>
          <w:p w14:paraId="226A771B" w14:textId="77777777" w:rsidR="00DA0E06" w:rsidRPr="00EA0750" w:rsidRDefault="007B1EB8" w:rsidP="007B1EB8">
            <w:pPr>
              <w:rPr>
                <w:rFonts w:cstheme="minorHAnsi"/>
                <w:sz w:val="20"/>
                <w:szCs w:val="20"/>
              </w:rPr>
            </w:pPr>
            <w:r w:rsidRPr="00EA0750">
              <w:rPr>
                <w:rFonts w:cstheme="minorHAnsi"/>
                <w:sz w:val="20"/>
                <w:szCs w:val="20"/>
              </w:rPr>
              <w:t>Werkt volgens standaarden en zoekt richtlijnen op.</w:t>
            </w:r>
          </w:p>
        </w:tc>
        <w:tc>
          <w:tcPr>
            <w:tcW w:w="1672" w:type="dxa"/>
            <w:shd w:val="clear" w:color="auto" w:fill="auto"/>
          </w:tcPr>
          <w:p w14:paraId="6967FCFB" w14:textId="77777777" w:rsidR="00DA0E06" w:rsidRPr="00EA0750" w:rsidRDefault="00DA0E06" w:rsidP="00DA0E06">
            <w:pPr>
              <w:rPr>
                <w:rFonts w:cstheme="minorHAnsi"/>
                <w:sz w:val="20"/>
                <w:szCs w:val="20"/>
              </w:rPr>
            </w:pPr>
          </w:p>
        </w:tc>
      </w:tr>
      <w:tr w:rsidR="00DA0E06" w:rsidRPr="00EA0750" w14:paraId="3B0E150F" w14:textId="77777777" w:rsidTr="003246B7">
        <w:tc>
          <w:tcPr>
            <w:tcW w:w="4649" w:type="dxa"/>
          </w:tcPr>
          <w:p w14:paraId="079DD942" w14:textId="77777777" w:rsidR="00DA0E06" w:rsidRPr="00EA0750" w:rsidRDefault="00DA0E06" w:rsidP="00DA0E06">
            <w:pPr>
              <w:rPr>
                <w:rFonts w:cstheme="minorHAnsi"/>
                <w:b/>
                <w:sz w:val="20"/>
                <w:szCs w:val="20"/>
              </w:rPr>
            </w:pPr>
            <w:r w:rsidRPr="00EA0750">
              <w:rPr>
                <w:rFonts w:cstheme="minorHAnsi"/>
                <w:b/>
                <w:sz w:val="20"/>
                <w:szCs w:val="20"/>
              </w:rPr>
              <w:t>Competentie 8</w:t>
            </w:r>
          </w:p>
          <w:p w14:paraId="4DA46E53" w14:textId="77777777" w:rsidR="00DA0E06" w:rsidRPr="00EA0750" w:rsidRDefault="00DA0E06" w:rsidP="00DA0E06">
            <w:pPr>
              <w:rPr>
                <w:rFonts w:cstheme="minorHAnsi"/>
                <w:b/>
                <w:sz w:val="20"/>
                <w:szCs w:val="20"/>
              </w:rPr>
            </w:pPr>
            <w:r w:rsidRPr="00EA0750">
              <w:rPr>
                <w:rFonts w:cstheme="minorHAnsi"/>
                <w:b/>
                <w:sz w:val="20"/>
                <w:szCs w:val="20"/>
              </w:rPr>
              <w:t xml:space="preserve">Werkt aan deskundigheidsbevordering </w:t>
            </w:r>
          </w:p>
          <w:p w14:paraId="38294C95"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8104" w:type="dxa"/>
            <w:shd w:val="clear" w:color="auto" w:fill="auto"/>
          </w:tcPr>
          <w:p w14:paraId="236BAF38" w14:textId="77777777" w:rsidR="007B1EB8" w:rsidRPr="00EA0750" w:rsidRDefault="007B1EB8" w:rsidP="007B1EB8">
            <w:pPr>
              <w:rPr>
                <w:rFonts w:cstheme="minorHAnsi"/>
                <w:sz w:val="20"/>
                <w:szCs w:val="20"/>
              </w:rPr>
            </w:pPr>
            <w:r w:rsidRPr="00EA0750">
              <w:rPr>
                <w:rFonts w:cstheme="minorHAnsi"/>
                <w:sz w:val="20"/>
                <w:szCs w:val="20"/>
              </w:rPr>
              <w:t>Verantwoordt keuzes door het onderzoeken van praktische vraagstukken in de directe zorg (wil begrijpen, weten) en doet voorstel voor handhaven of verbeteren.</w:t>
            </w:r>
          </w:p>
          <w:p w14:paraId="752DCEEF" w14:textId="77777777" w:rsidR="00DA0E06" w:rsidRPr="00EA0750" w:rsidRDefault="007B1EB8" w:rsidP="007B1EB8">
            <w:pPr>
              <w:rPr>
                <w:rFonts w:cstheme="minorHAnsi"/>
                <w:sz w:val="20"/>
                <w:szCs w:val="20"/>
              </w:rPr>
            </w:pPr>
            <w:r w:rsidRPr="00EA0750">
              <w:rPr>
                <w:rFonts w:cstheme="minorHAnsi"/>
                <w:sz w:val="20"/>
                <w:szCs w:val="20"/>
              </w:rPr>
              <w:t>Deelt de nieuwe kennis en informatie.</w:t>
            </w:r>
          </w:p>
        </w:tc>
        <w:tc>
          <w:tcPr>
            <w:tcW w:w="1672" w:type="dxa"/>
            <w:shd w:val="clear" w:color="auto" w:fill="auto"/>
          </w:tcPr>
          <w:p w14:paraId="79688D9F" w14:textId="77777777" w:rsidR="00DA0E06" w:rsidRPr="00EA0750" w:rsidRDefault="00DA0E06" w:rsidP="00DA0E06">
            <w:pPr>
              <w:rPr>
                <w:rFonts w:cstheme="minorHAnsi"/>
                <w:sz w:val="20"/>
                <w:szCs w:val="20"/>
              </w:rPr>
            </w:pPr>
          </w:p>
        </w:tc>
      </w:tr>
      <w:tr w:rsidR="00DA0E06" w:rsidRPr="00EA0750" w14:paraId="69F6B298" w14:textId="77777777" w:rsidTr="003246B7">
        <w:tc>
          <w:tcPr>
            <w:tcW w:w="4649" w:type="dxa"/>
            <w:shd w:val="clear" w:color="auto" w:fill="FFFFFF" w:themeFill="background1"/>
          </w:tcPr>
          <w:p w14:paraId="264AA383" w14:textId="77777777" w:rsidR="00DA0E06" w:rsidRPr="00EA0750" w:rsidRDefault="00DA0E06" w:rsidP="00DA0E06">
            <w:pPr>
              <w:rPr>
                <w:rFonts w:cstheme="minorHAnsi"/>
                <w:b/>
                <w:sz w:val="20"/>
                <w:szCs w:val="20"/>
              </w:rPr>
            </w:pPr>
            <w:r w:rsidRPr="00EA0750">
              <w:rPr>
                <w:rFonts w:cstheme="minorHAnsi"/>
                <w:b/>
                <w:sz w:val="20"/>
                <w:szCs w:val="20"/>
              </w:rPr>
              <w:t>Competentie 9</w:t>
            </w:r>
          </w:p>
          <w:p w14:paraId="186FA1DF" w14:textId="77777777" w:rsidR="00DA0E06" w:rsidRPr="00EA0750" w:rsidRDefault="00DA0E06" w:rsidP="00DA0E06">
            <w:pPr>
              <w:rPr>
                <w:rFonts w:cstheme="minorHAnsi"/>
                <w:b/>
                <w:sz w:val="20"/>
                <w:szCs w:val="20"/>
              </w:rPr>
            </w:pPr>
            <w:r w:rsidRPr="00EA0750">
              <w:rPr>
                <w:rFonts w:cstheme="minorHAnsi"/>
                <w:b/>
                <w:sz w:val="20"/>
                <w:szCs w:val="20"/>
              </w:rPr>
              <w:t xml:space="preserve">Reflecteert voortdurend </w:t>
            </w:r>
          </w:p>
          <w:p w14:paraId="0F8B7168" w14:textId="2A222FB9" w:rsidR="00DA0E06" w:rsidRPr="00EA0750" w:rsidRDefault="00DA0E06" w:rsidP="00DA0E06">
            <w:pPr>
              <w:rPr>
                <w:rFonts w:eastAsia="SimSun" w:cstheme="minorHAnsi"/>
                <w:i/>
                <w:sz w:val="20"/>
                <w:szCs w:val="20"/>
                <w:lang w:eastAsia="zh-CN"/>
              </w:rPr>
            </w:pPr>
            <w:r w:rsidRPr="00EA0750">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auto"/>
          </w:tcPr>
          <w:p w14:paraId="39380C09" w14:textId="77777777" w:rsidR="00EC7234" w:rsidRPr="00EA0750" w:rsidRDefault="007B1EB8" w:rsidP="007B1EB8">
            <w:pPr>
              <w:rPr>
                <w:rFonts w:cstheme="minorHAnsi"/>
                <w:sz w:val="20"/>
                <w:szCs w:val="20"/>
              </w:rPr>
            </w:pPr>
            <w:r w:rsidRPr="00EA0750">
              <w:rPr>
                <w:rFonts w:cstheme="minorHAnsi"/>
                <w:sz w:val="20"/>
                <w:szCs w:val="20"/>
              </w:rPr>
              <w:t xml:space="preserve">Stelt zichzelf kritische vragen over het eigen handelen: is mijn handelen overeenkomstig beroepscode en standaarden? </w:t>
            </w:r>
          </w:p>
          <w:p w14:paraId="738A6AEF" w14:textId="1EE8F193" w:rsidR="007B1EB8" w:rsidRPr="00EA0750" w:rsidRDefault="00EC7234" w:rsidP="007B1EB8">
            <w:pPr>
              <w:rPr>
                <w:rFonts w:cstheme="minorHAnsi"/>
                <w:sz w:val="20"/>
                <w:szCs w:val="20"/>
              </w:rPr>
            </w:pPr>
            <w:r w:rsidRPr="00EA0750">
              <w:rPr>
                <w:rFonts w:cstheme="minorHAnsi"/>
                <w:sz w:val="20"/>
                <w:szCs w:val="20"/>
              </w:rPr>
              <w:t>K</w:t>
            </w:r>
            <w:r w:rsidR="007B1EB8" w:rsidRPr="00EA0750">
              <w:rPr>
                <w:rFonts w:cstheme="minorHAnsi"/>
                <w:sz w:val="20"/>
                <w:szCs w:val="20"/>
              </w:rPr>
              <w:t>iest indien nodig voor een andere aanpak.</w:t>
            </w:r>
          </w:p>
          <w:p w14:paraId="047ED408" w14:textId="77777777" w:rsidR="00EC7234" w:rsidRPr="00EA0750" w:rsidRDefault="007B1EB8" w:rsidP="007B1EB8">
            <w:pPr>
              <w:rPr>
                <w:rFonts w:cstheme="minorHAnsi"/>
                <w:sz w:val="20"/>
                <w:szCs w:val="20"/>
              </w:rPr>
            </w:pPr>
            <w:r w:rsidRPr="00EA0750">
              <w:rPr>
                <w:rFonts w:cstheme="minorHAnsi"/>
                <w:sz w:val="20"/>
                <w:szCs w:val="20"/>
              </w:rPr>
              <w:t xml:space="preserve">Toont compassie. </w:t>
            </w:r>
          </w:p>
          <w:p w14:paraId="20354FF5" w14:textId="1BD63A14" w:rsidR="00DA0E06" w:rsidRPr="00EA0750" w:rsidRDefault="007B1EB8" w:rsidP="007B1EB8">
            <w:pPr>
              <w:rPr>
                <w:rFonts w:cstheme="minorHAnsi"/>
                <w:sz w:val="20"/>
                <w:szCs w:val="20"/>
              </w:rPr>
            </w:pPr>
            <w:r w:rsidRPr="00EA0750">
              <w:rPr>
                <w:rFonts w:cstheme="minorHAnsi"/>
                <w:sz w:val="20"/>
                <w:szCs w:val="20"/>
              </w:rPr>
              <w:t>Kan passend reageren op emoties van zorgvrager zodat de zorgvrager zich gehoord en begrepen voelt.</w:t>
            </w:r>
          </w:p>
        </w:tc>
        <w:tc>
          <w:tcPr>
            <w:tcW w:w="1672" w:type="dxa"/>
            <w:shd w:val="clear" w:color="auto" w:fill="auto"/>
          </w:tcPr>
          <w:p w14:paraId="38492AAB" w14:textId="77777777" w:rsidR="00DA0E06" w:rsidRPr="00EA0750" w:rsidRDefault="00DA0E06" w:rsidP="00DA0E06">
            <w:pPr>
              <w:rPr>
                <w:rFonts w:cstheme="minorHAnsi"/>
                <w:sz w:val="20"/>
                <w:szCs w:val="20"/>
              </w:rPr>
            </w:pPr>
          </w:p>
        </w:tc>
      </w:tr>
      <w:tr w:rsidR="00880878" w:rsidRPr="00EA0750" w14:paraId="36674F6C" w14:textId="77777777" w:rsidTr="00414A71">
        <w:trPr>
          <w:trHeight w:val="70"/>
        </w:trPr>
        <w:tc>
          <w:tcPr>
            <w:tcW w:w="4649" w:type="dxa"/>
            <w:shd w:val="clear" w:color="auto" w:fill="C6D9F1" w:themeFill="text2" w:themeFillTint="33"/>
          </w:tcPr>
          <w:p w14:paraId="153542B1" w14:textId="52FDCC0C" w:rsidR="00880878" w:rsidRPr="00EA0750" w:rsidRDefault="00880878" w:rsidP="00880878">
            <w:pPr>
              <w:rPr>
                <w:rFonts w:cstheme="minorHAnsi"/>
                <w:b/>
                <w:sz w:val="20"/>
                <w:szCs w:val="20"/>
              </w:rPr>
            </w:pPr>
            <w:r w:rsidRPr="00EA0750">
              <w:rPr>
                <w:rFonts w:cstheme="minorHAnsi"/>
                <w:b/>
                <w:sz w:val="20"/>
                <w:szCs w:val="20"/>
              </w:rPr>
              <w:t>Feedback tussenevaluatie competentie 7, 8 en 9</w:t>
            </w:r>
            <w:r w:rsidR="00414A71">
              <w:rPr>
                <w:rFonts w:cstheme="minorHAnsi"/>
                <w:b/>
                <w:sz w:val="20"/>
                <w:szCs w:val="20"/>
              </w:rPr>
              <w:t>:</w:t>
            </w:r>
          </w:p>
        </w:tc>
        <w:tc>
          <w:tcPr>
            <w:tcW w:w="9776" w:type="dxa"/>
            <w:gridSpan w:val="2"/>
            <w:shd w:val="clear" w:color="auto" w:fill="auto"/>
          </w:tcPr>
          <w:p w14:paraId="02BA0BE7" w14:textId="77777777" w:rsidR="00880878" w:rsidRPr="00EA0750" w:rsidRDefault="00880878" w:rsidP="00880878">
            <w:pPr>
              <w:rPr>
                <w:rFonts w:cstheme="minorHAnsi"/>
                <w:sz w:val="20"/>
                <w:szCs w:val="20"/>
              </w:rPr>
            </w:pPr>
          </w:p>
        </w:tc>
      </w:tr>
      <w:tr w:rsidR="007C4A84" w:rsidRPr="00EA0750" w14:paraId="7C59C4F5" w14:textId="77777777" w:rsidTr="00414A71">
        <w:tc>
          <w:tcPr>
            <w:tcW w:w="4649" w:type="dxa"/>
            <w:shd w:val="clear" w:color="auto" w:fill="C6D9F1" w:themeFill="text2" w:themeFillTint="33"/>
          </w:tcPr>
          <w:p w14:paraId="6CB6E6AF" w14:textId="6103000F"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shd w:val="clear" w:color="auto" w:fill="C6D9F1" w:themeFill="text2" w:themeFillTint="33"/>
          </w:tcPr>
          <w:p w14:paraId="4566305A" w14:textId="403B6877"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7"/>
            </w:r>
          </w:p>
        </w:tc>
      </w:tr>
      <w:tr w:rsidR="007C4A84" w:rsidRPr="00EA0750" w14:paraId="74A45F60" w14:textId="77777777" w:rsidTr="00414A71">
        <w:tc>
          <w:tcPr>
            <w:tcW w:w="4649" w:type="dxa"/>
            <w:shd w:val="clear" w:color="auto" w:fill="C6D9F1" w:themeFill="text2" w:themeFillTint="33"/>
          </w:tcPr>
          <w:p w14:paraId="23FFC224" w14:textId="69D36B9A" w:rsidR="007C4A84" w:rsidRPr="00EA0750" w:rsidRDefault="007C4A84" w:rsidP="007C4A84">
            <w:pPr>
              <w:rPr>
                <w:rFonts w:cstheme="minorHAnsi"/>
                <w:b/>
                <w:bCs/>
                <w:sz w:val="20"/>
                <w:szCs w:val="20"/>
              </w:rPr>
            </w:pPr>
            <w:r>
              <w:rPr>
                <w:rFonts w:cstheme="minorHAnsi"/>
                <w:b/>
                <w:sz w:val="20"/>
                <w:szCs w:val="20"/>
              </w:rPr>
              <w:t>C7: KBS(‘en) – bewijslast – presentatie – gesprek</w:t>
            </w:r>
            <w:r>
              <w:rPr>
                <w:rStyle w:val="Voetnootmarkering"/>
                <w:rFonts w:cstheme="minorHAnsi"/>
                <w:b/>
                <w:sz w:val="20"/>
                <w:szCs w:val="20"/>
              </w:rPr>
              <w:footnoteReference w:id="8"/>
            </w:r>
            <w:r>
              <w:rPr>
                <w:rFonts w:cstheme="minorHAnsi"/>
                <w:b/>
                <w:sz w:val="20"/>
                <w:szCs w:val="20"/>
              </w:rPr>
              <w:t xml:space="preserve">  </w:t>
            </w:r>
          </w:p>
        </w:tc>
        <w:tc>
          <w:tcPr>
            <w:tcW w:w="9776" w:type="dxa"/>
            <w:gridSpan w:val="2"/>
            <w:shd w:val="clear" w:color="auto" w:fill="auto"/>
          </w:tcPr>
          <w:p w14:paraId="25C794CE" w14:textId="77777777" w:rsidR="007C4A84" w:rsidRPr="00EA0750" w:rsidRDefault="007C4A84" w:rsidP="007C4A84">
            <w:pPr>
              <w:rPr>
                <w:rFonts w:cstheme="minorHAnsi"/>
                <w:sz w:val="20"/>
                <w:szCs w:val="20"/>
              </w:rPr>
            </w:pPr>
          </w:p>
        </w:tc>
      </w:tr>
      <w:tr w:rsidR="007C4A84" w:rsidRPr="00EA0750" w14:paraId="7EFDAF90" w14:textId="77777777" w:rsidTr="00414A71">
        <w:tc>
          <w:tcPr>
            <w:tcW w:w="4649" w:type="dxa"/>
            <w:shd w:val="clear" w:color="auto" w:fill="C6D9F1" w:themeFill="text2" w:themeFillTint="33"/>
          </w:tcPr>
          <w:p w14:paraId="5457BE6B" w14:textId="544648EC" w:rsidR="007C4A84" w:rsidRPr="00EA0750" w:rsidRDefault="007C4A84" w:rsidP="007C4A84">
            <w:pPr>
              <w:rPr>
                <w:rFonts w:cstheme="minorHAnsi"/>
                <w:b/>
                <w:bCs/>
                <w:sz w:val="20"/>
                <w:szCs w:val="20"/>
              </w:rPr>
            </w:pPr>
            <w:r>
              <w:rPr>
                <w:rFonts w:cstheme="minorHAnsi"/>
                <w:b/>
                <w:sz w:val="20"/>
                <w:szCs w:val="20"/>
              </w:rPr>
              <w:t xml:space="preserve">C8: KBS(‘en) – bewijslast – presentatie – gesprek  </w:t>
            </w:r>
          </w:p>
        </w:tc>
        <w:tc>
          <w:tcPr>
            <w:tcW w:w="9776" w:type="dxa"/>
            <w:gridSpan w:val="2"/>
            <w:shd w:val="clear" w:color="auto" w:fill="auto"/>
          </w:tcPr>
          <w:p w14:paraId="4530DF92" w14:textId="77777777" w:rsidR="007C4A84" w:rsidRPr="00EA0750" w:rsidRDefault="007C4A84" w:rsidP="007C4A84">
            <w:pPr>
              <w:rPr>
                <w:rFonts w:cstheme="minorHAnsi"/>
                <w:sz w:val="20"/>
                <w:szCs w:val="20"/>
              </w:rPr>
            </w:pPr>
          </w:p>
        </w:tc>
      </w:tr>
      <w:tr w:rsidR="007C4A84" w:rsidRPr="00EA0750" w14:paraId="60BA1ED8" w14:textId="77777777" w:rsidTr="00414A71">
        <w:tc>
          <w:tcPr>
            <w:tcW w:w="4649" w:type="dxa"/>
            <w:shd w:val="clear" w:color="auto" w:fill="C6D9F1" w:themeFill="text2" w:themeFillTint="33"/>
          </w:tcPr>
          <w:p w14:paraId="4A4F24F1" w14:textId="6E322D84" w:rsidR="007C4A84" w:rsidRPr="00EA0750" w:rsidRDefault="007C4A84" w:rsidP="007C4A84">
            <w:pPr>
              <w:rPr>
                <w:rFonts w:cstheme="minorHAnsi"/>
                <w:b/>
                <w:bCs/>
                <w:sz w:val="20"/>
                <w:szCs w:val="20"/>
              </w:rPr>
            </w:pPr>
            <w:r>
              <w:rPr>
                <w:rFonts w:cstheme="minorHAnsi"/>
                <w:b/>
                <w:sz w:val="20"/>
                <w:szCs w:val="20"/>
              </w:rPr>
              <w:t xml:space="preserve">C9: KBS(‘en) – bewijslast – presentatie – gesprek  </w:t>
            </w:r>
          </w:p>
        </w:tc>
        <w:tc>
          <w:tcPr>
            <w:tcW w:w="9776" w:type="dxa"/>
            <w:gridSpan w:val="2"/>
            <w:shd w:val="clear" w:color="auto" w:fill="auto"/>
          </w:tcPr>
          <w:p w14:paraId="5949010C" w14:textId="77777777" w:rsidR="007C4A84" w:rsidRPr="00EA0750" w:rsidRDefault="007C4A84" w:rsidP="007C4A84">
            <w:pPr>
              <w:rPr>
                <w:rFonts w:cstheme="minorHAnsi"/>
                <w:sz w:val="20"/>
                <w:szCs w:val="20"/>
              </w:rPr>
            </w:pPr>
          </w:p>
        </w:tc>
      </w:tr>
    </w:tbl>
    <w:p w14:paraId="77FE60B7"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531"/>
        <w:gridCol w:w="8193"/>
        <w:gridCol w:w="1701"/>
      </w:tblGrid>
      <w:tr w:rsidR="00DA0E06" w:rsidRPr="00EA0750" w14:paraId="1C558C62" w14:textId="77777777" w:rsidTr="007C4A84">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D1445D" w14:textId="7BCD146A"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C7234" w:rsidRPr="00EA0750">
              <w:rPr>
                <w:rFonts w:cstheme="minorHAnsi"/>
                <w:b/>
                <w:bCs/>
                <w:sz w:val="20"/>
                <w:szCs w:val="20"/>
              </w:rPr>
              <w:t xml:space="preserve"> 5.</w:t>
            </w:r>
            <w:r w:rsidRPr="00EA0750">
              <w:rPr>
                <w:rFonts w:cstheme="minorHAnsi"/>
                <w:b/>
                <w:bCs/>
                <w:sz w:val="20"/>
                <w:szCs w:val="20"/>
              </w:rPr>
              <w:t xml:space="preserve"> Gezondheidsbevorderaar niveau </w:t>
            </w:r>
            <w:r w:rsidR="00776D0B" w:rsidRPr="00EA0750">
              <w:rPr>
                <w:rFonts w:cstheme="minorHAnsi"/>
                <w:b/>
                <w:bCs/>
                <w:sz w:val="20"/>
                <w:szCs w:val="20"/>
              </w:rPr>
              <w:t>2</w:t>
            </w:r>
          </w:p>
        </w:tc>
        <w:tc>
          <w:tcPr>
            <w:tcW w:w="81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38959B"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64E941" w14:textId="77777777" w:rsidR="003246B7" w:rsidRPr="00EA0750" w:rsidRDefault="003246B7" w:rsidP="003246B7">
            <w:pPr>
              <w:rPr>
                <w:rFonts w:cstheme="minorHAnsi"/>
                <w:b/>
                <w:sz w:val="20"/>
                <w:szCs w:val="20"/>
              </w:rPr>
            </w:pPr>
            <w:r w:rsidRPr="00EA0750">
              <w:rPr>
                <w:rFonts w:cstheme="minorHAnsi"/>
                <w:b/>
                <w:sz w:val="20"/>
                <w:szCs w:val="20"/>
              </w:rPr>
              <w:t>O / V / G</w:t>
            </w:r>
          </w:p>
          <w:p w14:paraId="64D00B7C" w14:textId="145532DD" w:rsidR="00DA0E06" w:rsidRPr="00EA0750" w:rsidRDefault="003246B7" w:rsidP="003246B7">
            <w:pPr>
              <w:rPr>
                <w:rFonts w:cstheme="minorHAnsi"/>
                <w:b/>
                <w:sz w:val="20"/>
                <w:szCs w:val="20"/>
              </w:rPr>
            </w:pPr>
            <w:r w:rsidRPr="00EA0750">
              <w:rPr>
                <w:rFonts w:cstheme="minorHAnsi"/>
                <w:b/>
                <w:sz w:val="16"/>
                <w:szCs w:val="16"/>
              </w:rPr>
              <w:t>(alleen bij EB)</w:t>
            </w:r>
          </w:p>
        </w:tc>
      </w:tr>
      <w:tr w:rsidR="003246B7" w:rsidRPr="00EA0750" w14:paraId="03861AA4" w14:textId="77777777" w:rsidTr="007C4A84">
        <w:tc>
          <w:tcPr>
            <w:tcW w:w="4531" w:type="dxa"/>
            <w:tcBorders>
              <w:top w:val="single" w:sz="4" w:space="0" w:color="auto"/>
              <w:bottom w:val="single" w:sz="4" w:space="0" w:color="auto"/>
              <w:right w:val="single" w:sz="4" w:space="0" w:color="auto"/>
            </w:tcBorders>
          </w:tcPr>
          <w:p w14:paraId="18F75A81" w14:textId="77777777" w:rsidR="003246B7" w:rsidRPr="00EA0750" w:rsidRDefault="003246B7" w:rsidP="00DA0E06">
            <w:pPr>
              <w:rPr>
                <w:rFonts w:cstheme="minorHAnsi"/>
                <w:b/>
                <w:sz w:val="20"/>
                <w:szCs w:val="20"/>
              </w:rPr>
            </w:pPr>
            <w:r w:rsidRPr="00EA0750">
              <w:rPr>
                <w:rFonts w:cstheme="minorHAnsi"/>
                <w:b/>
                <w:sz w:val="20"/>
                <w:szCs w:val="20"/>
              </w:rPr>
              <w:t>Competentie 10</w:t>
            </w:r>
          </w:p>
          <w:p w14:paraId="6457C49A" w14:textId="77777777" w:rsidR="003246B7" w:rsidRPr="00EA0750" w:rsidRDefault="003246B7" w:rsidP="00DA0E06">
            <w:pPr>
              <w:rPr>
                <w:rFonts w:cstheme="minorHAnsi"/>
                <w:b/>
                <w:sz w:val="20"/>
                <w:szCs w:val="20"/>
              </w:rPr>
            </w:pPr>
            <w:r w:rsidRPr="00EA0750">
              <w:rPr>
                <w:rFonts w:cstheme="minorHAnsi"/>
                <w:b/>
                <w:sz w:val="20"/>
                <w:szCs w:val="20"/>
              </w:rPr>
              <w:t xml:space="preserve">Bevordert de gezondheid van de zorgvrager </w:t>
            </w:r>
          </w:p>
          <w:p w14:paraId="161E3B90" w14:textId="337E8B92" w:rsidR="003246B7" w:rsidRPr="00EA0750" w:rsidRDefault="003246B7" w:rsidP="00DA0E06">
            <w:pPr>
              <w:rPr>
                <w:rFonts w:cstheme="minorHAnsi"/>
                <w:b/>
                <w:sz w:val="20"/>
                <w:szCs w:val="20"/>
              </w:rPr>
            </w:pPr>
            <w:r w:rsidRPr="00EA0750">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w:t>
            </w:r>
            <w:r w:rsidR="006F4FD7" w:rsidRPr="00EA0750">
              <w:rPr>
                <w:rFonts w:eastAsia="SimSun" w:cstheme="minorHAnsi"/>
                <w:i/>
                <w:sz w:val="20"/>
                <w:szCs w:val="20"/>
                <w:lang w:eastAsia="zh-CN"/>
              </w:rPr>
              <w:t xml:space="preserve"> zelfmanagement </w:t>
            </w:r>
            <w:r w:rsidRPr="00EA0750">
              <w:rPr>
                <w:rFonts w:eastAsia="SimSun" w:cstheme="minorHAnsi"/>
                <w:i/>
                <w:sz w:val="20"/>
                <w:szCs w:val="20"/>
                <w:lang w:eastAsia="zh-CN"/>
              </w:rPr>
              <w:t>en het gebruik van</w:t>
            </w:r>
            <w:r w:rsidR="004D349C" w:rsidRPr="00EA0750">
              <w:rPr>
                <w:rFonts w:eastAsia="SimSun" w:cstheme="minorHAnsi"/>
                <w:i/>
                <w:sz w:val="20"/>
                <w:szCs w:val="20"/>
                <w:lang w:eastAsia="zh-CN"/>
              </w:rPr>
              <w:t xml:space="preserve"> het</w:t>
            </w:r>
            <w:r w:rsidRPr="00EA0750">
              <w:rPr>
                <w:rFonts w:eastAsia="SimSun" w:cstheme="minorHAnsi"/>
                <w:i/>
                <w:sz w:val="20"/>
                <w:szCs w:val="20"/>
                <w:lang w:eastAsia="zh-CN"/>
              </w:rPr>
              <w:t xml:space="preserve"> eigen netwerk van de zorgvrager.</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0DFC135" w14:textId="77777777" w:rsidR="003246B7" w:rsidRPr="00EA0750" w:rsidRDefault="003246B7" w:rsidP="007B1EB8">
            <w:pPr>
              <w:rPr>
                <w:rFonts w:cstheme="minorHAnsi"/>
                <w:sz w:val="20"/>
                <w:szCs w:val="20"/>
              </w:rPr>
            </w:pPr>
            <w:r w:rsidRPr="00EA0750">
              <w:rPr>
                <w:rFonts w:cstheme="minorHAnsi"/>
                <w:sz w:val="20"/>
                <w:szCs w:val="20"/>
              </w:rPr>
              <w:t>Herkent de relatie tussen leefstijl, leefomgeving en gezondheidsproblemen.</w:t>
            </w:r>
          </w:p>
          <w:p w14:paraId="4303C314" w14:textId="77777777" w:rsidR="003246B7" w:rsidRPr="00EA0750" w:rsidRDefault="003246B7" w:rsidP="007B1EB8">
            <w:pPr>
              <w:rPr>
                <w:rFonts w:cstheme="minorHAnsi"/>
                <w:sz w:val="20"/>
                <w:szCs w:val="20"/>
              </w:rPr>
            </w:pPr>
            <w:r w:rsidRPr="00EA0750">
              <w:rPr>
                <w:rFonts w:cstheme="minorHAnsi"/>
                <w:sz w:val="20"/>
                <w:szCs w:val="20"/>
              </w:rPr>
              <w:t>Signaleert gezondheidsrisico’s.</w:t>
            </w:r>
          </w:p>
          <w:p w14:paraId="025FB248" w14:textId="77777777" w:rsidR="003246B7" w:rsidRPr="00EA0750" w:rsidRDefault="003246B7" w:rsidP="007B1EB8">
            <w:pPr>
              <w:rPr>
                <w:rFonts w:cstheme="minorHAnsi"/>
                <w:sz w:val="20"/>
                <w:szCs w:val="20"/>
              </w:rPr>
            </w:pPr>
            <w:r w:rsidRPr="00EA0750">
              <w:rPr>
                <w:rFonts w:cstheme="minorHAnsi"/>
                <w:sz w:val="20"/>
                <w:szCs w:val="20"/>
              </w:rPr>
              <w:t>Gebruikt beschikbare screeningsinstrumenten.</w:t>
            </w:r>
          </w:p>
          <w:p w14:paraId="2C4729BB" w14:textId="77777777" w:rsidR="003246B7" w:rsidRPr="00EA0750" w:rsidRDefault="003246B7" w:rsidP="007B1EB8">
            <w:pPr>
              <w:rPr>
                <w:rFonts w:cstheme="minorHAnsi"/>
                <w:sz w:val="20"/>
                <w:szCs w:val="20"/>
              </w:rPr>
            </w:pPr>
            <w:r w:rsidRPr="00EA0750">
              <w:rPr>
                <w:rFonts w:cstheme="minorHAnsi"/>
                <w:sz w:val="20"/>
                <w:szCs w:val="20"/>
              </w:rPr>
              <w:t>Onderneemt actie bij een verhoogd risico.</w:t>
            </w:r>
          </w:p>
          <w:p w14:paraId="4118BFE8" w14:textId="77777777" w:rsidR="003246B7" w:rsidRPr="00EA0750" w:rsidRDefault="003246B7" w:rsidP="007B1EB8">
            <w:pPr>
              <w:rPr>
                <w:rFonts w:cstheme="minorHAnsi"/>
                <w:sz w:val="20"/>
                <w:szCs w:val="20"/>
              </w:rPr>
            </w:pPr>
            <w:r w:rsidRPr="00EA0750">
              <w:rPr>
                <w:rFonts w:cstheme="minorHAnsi"/>
                <w:sz w:val="20"/>
                <w:szCs w:val="20"/>
              </w:rPr>
              <w:t>Houdt rekening met culturele verschillen.</w:t>
            </w:r>
          </w:p>
          <w:p w14:paraId="6D86F102" w14:textId="5FD79CB1" w:rsidR="003246B7" w:rsidRPr="00EA0750" w:rsidRDefault="003246B7" w:rsidP="007B1EB8">
            <w:pPr>
              <w:rPr>
                <w:rFonts w:cstheme="minorHAnsi"/>
                <w:sz w:val="20"/>
                <w:szCs w:val="20"/>
              </w:rPr>
            </w:pPr>
            <w:r w:rsidRPr="00EA0750">
              <w:rPr>
                <w:rFonts w:cstheme="minorHAnsi"/>
                <w:sz w:val="20"/>
                <w:szCs w:val="20"/>
              </w:rPr>
              <w:t>Doet een theoretische onderbouwd voorstel voor preventie (zorg gerelateerd en/of geïndiceerd)</w:t>
            </w:r>
            <w:r w:rsidR="00EC7234" w:rsidRPr="00EA0750">
              <w:rPr>
                <w:rFonts w:cstheme="minorHAnsi"/>
                <w:sz w:val="20"/>
                <w:szCs w:val="20"/>
              </w:rPr>
              <w:t>.</w:t>
            </w:r>
          </w:p>
          <w:p w14:paraId="6CD8CFBC" w14:textId="77777777" w:rsidR="003246B7" w:rsidRPr="00EA0750" w:rsidRDefault="003246B7" w:rsidP="007B1EB8">
            <w:pPr>
              <w:rPr>
                <w:rFonts w:cstheme="minorHAnsi"/>
                <w:sz w:val="20"/>
                <w:szCs w:val="20"/>
              </w:rPr>
            </w:pPr>
            <w:r w:rsidRPr="00EA0750">
              <w:rPr>
                <w:rFonts w:cstheme="minorHAnsi"/>
                <w:sz w:val="20"/>
                <w:szCs w:val="20"/>
              </w:rPr>
              <w:t>Levert in het wijkteam een bijdrage aan collectieve preventie.</w:t>
            </w:r>
          </w:p>
          <w:p w14:paraId="54A662CC" w14:textId="77777777" w:rsidR="003246B7" w:rsidRPr="00EA0750" w:rsidRDefault="003246B7" w:rsidP="007B1EB8">
            <w:pPr>
              <w:rPr>
                <w:rFonts w:cstheme="minorHAnsi"/>
                <w:sz w:val="20"/>
                <w:szCs w:val="20"/>
              </w:rPr>
            </w:pPr>
            <w:r w:rsidRPr="00EA0750">
              <w:rPr>
                <w:rFonts w:cstheme="minorHAnsi"/>
                <w:sz w:val="20"/>
                <w:szCs w:val="20"/>
              </w:rPr>
              <w:t>Brengt risicofactoren in kaart door gebruik te maken van screeningsmethoden.</w:t>
            </w:r>
          </w:p>
          <w:p w14:paraId="0E28FD8F" w14:textId="77777777" w:rsidR="003246B7" w:rsidRPr="00EA0750" w:rsidRDefault="003246B7" w:rsidP="007B1EB8">
            <w:pPr>
              <w:rPr>
                <w:rFonts w:cstheme="minorHAnsi"/>
                <w:sz w:val="20"/>
                <w:szCs w:val="20"/>
              </w:rPr>
            </w:pPr>
            <w:r w:rsidRPr="00EA0750">
              <w:rPr>
                <w:rFonts w:cstheme="minorHAnsi"/>
                <w:sz w:val="20"/>
                <w:szCs w:val="20"/>
              </w:rPr>
              <w:t>Reageert adequaat om herhaling van incidenten te voorkomen.</w:t>
            </w:r>
          </w:p>
        </w:tc>
        <w:tc>
          <w:tcPr>
            <w:tcW w:w="1701" w:type="dxa"/>
          </w:tcPr>
          <w:p w14:paraId="55941B6F" w14:textId="77777777" w:rsidR="003246B7" w:rsidRPr="00EA0750" w:rsidRDefault="003246B7" w:rsidP="00DA0E06">
            <w:pPr>
              <w:rPr>
                <w:rFonts w:cstheme="minorHAnsi"/>
                <w:sz w:val="20"/>
                <w:szCs w:val="20"/>
              </w:rPr>
            </w:pPr>
          </w:p>
        </w:tc>
      </w:tr>
      <w:tr w:rsidR="00D839D1" w:rsidRPr="00EA0750" w14:paraId="75194C9E"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67700863" w14:textId="6D89C4F8" w:rsidR="00D839D1" w:rsidRPr="00EA0750" w:rsidRDefault="00D839D1" w:rsidP="00D839D1">
            <w:pPr>
              <w:rPr>
                <w:rFonts w:cstheme="minorHAnsi"/>
                <w:b/>
                <w:sz w:val="20"/>
                <w:szCs w:val="20"/>
              </w:rPr>
            </w:pPr>
            <w:r w:rsidRPr="00EA0750">
              <w:rPr>
                <w:rFonts w:cstheme="minorHAnsi"/>
                <w:b/>
                <w:sz w:val="20"/>
                <w:szCs w:val="20"/>
              </w:rPr>
              <w:t>Feedback tussenevaluatie 10</w:t>
            </w:r>
            <w:r w:rsidR="00414A71">
              <w:rPr>
                <w:rFonts w:cstheme="minorHAnsi"/>
                <w:b/>
                <w:sz w:val="20"/>
                <w:szCs w:val="20"/>
              </w:rPr>
              <w:t>:</w:t>
            </w:r>
          </w:p>
        </w:tc>
        <w:tc>
          <w:tcPr>
            <w:tcW w:w="9894" w:type="dxa"/>
            <w:gridSpan w:val="2"/>
            <w:tcBorders>
              <w:top w:val="single" w:sz="4" w:space="0" w:color="auto"/>
              <w:left w:val="single" w:sz="4" w:space="0" w:color="auto"/>
              <w:bottom w:val="single" w:sz="4" w:space="0" w:color="auto"/>
            </w:tcBorders>
            <w:shd w:val="clear" w:color="auto" w:fill="auto"/>
          </w:tcPr>
          <w:p w14:paraId="75CA833A" w14:textId="77777777" w:rsidR="00D839D1" w:rsidRPr="00EA0750" w:rsidRDefault="00D839D1" w:rsidP="00D839D1">
            <w:pPr>
              <w:rPr>
                <w:rFonts w:cstheme="minorHAnsi"/>
                <w:sz w:val="20"/>
                <w:szCs w:val="20"/>
              </w:rPr>
            </w:pPr>
          </w:p>
        </w:tc>
      </w:tr>
      <w:tr w:rsidR="007C4A84" w:rsidRPr="00EA0750" w14:paraId="36855569"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2110376C" w14:textId="4D90F061"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894" w:type="dxa"/>
            <w:gridSpan w:val="2"/>
            <w:tcBorders>
              <w:top w:val="single" w:sz="4" w:space="0" w:color="auto"/>
              <w:left w:val="single" w:sz="4" w:space="0" w:color="auto"/>
              <w:bottom w:val="single" w:sz="4" w:space="0" w:color="auto"/>
            </w:tcBorders>
            <w:shd w:val="clear" w:color="auto" w:fill="C6D9F1" w:themeFill="text2" w:themeFillTint="33"/>
          </w:tcPr>
          <w:p w14:paraId="062AE44F" w14:textId="2F60C04C"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9"/>
            </w:r>
          </w:p>
        </w:tc>
      </w:tr>
      <w:tr w:rsidR="007C4A84" w:rsidRPr="00EA0750" w14:paraId="481D57AC" w14:textId="77777777" w:rsidTr="00414A71">
        <w:tc>
          <w:tcPr>
            <w:tcW w:w="4531" w:type="dxa"/>
            <w:tcBorders>
              <w:top w:val="single" w:sz="4" w:space="0" w:color="auto"/>
              <w:bottom w:val="single" w:sz="4" w:space="0" w:color="auto"/>
              <w:right w:val="single" w:sz="4" w:space="0" w:color="auto"/>
            </w:tcBorders>
            <w:shd w:val="clear" w:color="auto" w:fill="C6D9F1" w:themeFill="text2" w:themeFillTint="33"/>
          </w:tcPr>
          <w:p w14:paraId="2A061DBE" w14:textId="57AE21A3" w:rsidR="007C4A84" w:rsidRPr="00EA0750" w:rsidRDefault="007C4A84" w:rsidP="007C4A84">
            <w:pPr>
              <w:rPr>
                <w:rFonts w:cstheme="minorHAnsi"/>
                <w:b/>
                <w:sz w:val="20"/>
                <w:szCs w:val="20"/>
              </w:rPr>
            </w:pPr>
            <w:r>
              <w:rPr>
                <w:rFonts w:cstheme="minorHAnsi"/>
                <w:b/>
                <w:sz w:val="20"/>
                <w:szCs w:val="20"/>
              </w:rPr>
              <w:t>C10: KBS(‘en) – bewijslast – presentatie – gesprek</w:t>
            </w:r>
            <w:r>
              <w:rPr>
                <w:rStyle w:val="Voetnootmarkering"/>
                <w:rFonts w:cstheme="minorHAnsi"/>
                <w:b/>
                <w:sz w:val="20"/>
                <w:szCs w:val="20"/>
              </w:rPr>
              <w:footnoteReference w:id="10"/>
            </w:r>
            <w:r>
              <w:rPr>
                <w:rFonts w:cstheme="minorHAnsi"/>
                <w:b/>
                <w:sz w:val="20"/>
                <w:szCs w:val="20"/>
              </w:rPr>
              <w:t xml:space="preserve">  </w:t>
            </w:r>
          </w:p>
        </w:tc>
        <w:tc>
          <w:tcPr>
            <w:tcW w:w="9894" w:type="dxa"/>
            <w:gridSpan w:val="2"/>
            <w:tcBorders>
              <w:top w:val="single" w:sz="4" w:space="0" w:color="auto"/>
              <w:left w:val="single" w:sz="4" w:space="0" w:color="auto"/>
              <w:bottom w:val="single" w:sz="4" w:space="0" w:color="auto"/>
            </w:tcBorders>
            <w:shd w:val="clear" w:color="auto" w:fill="auto"/>
          </w:tcPr>
          <w:p w14:paraId="3B4E5B9D" w14:textId="77777777" w:rsidR="007C4A84" w:rsidRPr="00EA0750" w:rsidRDefault="007C4A84" w:rsidP="007C4A84">
            <w:pPr>
              <w:rPr>
                <w:rFonts w:cstheme="minorHAnsi"/>
                <w:sz w:val="20"/>
                <w:szCs w:val="20"/>
              </w:rPr>
            </w:pPr>
          </w:p>
        </w:tc>
      </w:tr>
    </w:tbl>
    <w:p w14:paraId="0057ABE2"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41DD17DB" w14:textId="77777777" w:rsidTr="003246B7">
        <w:tc>
          <w:tcPr>
            <w:tcW w:w="4649" w:type="dxa"/>
            <w:shd w:val="clear" w:color="auto" w:fill="C6D9F1" w:themeFill="text2" w:themeFillTint="33"/>
          </w:tcPr>
          <w:p w14:paraId="3E69B73F" w14:textId="2B67C669"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A652B1" w:rsidRPr="00EA0750">
              <w:rPr>
                <w:rFonts w:cstheme="minorHAnsi"/>
                <w:b/>
                <w:bCs/>
                <w:sz w:val="20"/>
                <w:szCs w:val="20"/>
              </w:rPr>
              <w:t xml:space="preserve"> 6.</w:t>
            </w:r>
            <w:r w:rsidRPr="00EA0750">
              <w:rPr>
                <w:rFonts w:cstheme="minorHAnsi"/>
                <w:b/>
                <w:bCs/>
                <w:sz w:val="20"/>
                <w:szCs w:val="20"/>
              </w:rPr>
              <w:t xml:space="preserve"> Organisator niveau </w:t>
            </w:r>
            <w:r w:rsidR="00776D0B" w:rsidRPr="00EA0750">
              <w:rPr>
                <w:rFonts w:cstheme="minorHAnsi"/>
                <w:b/>
                <w:bCs/>
                <w:sz w:val="20"/>
                <w:szCs w:val="20"/>
              </w:rPr>
              <w:t>2</w:t>
            </w:r>
          </w:p>
        </w:tc>
        <w:tc>
          <w:tcPr>
            <w:tcW w:w="8104" w:type="dxa"/>
            <w:shd w:val="clear" w:color="auto" w:fill="C6D9F1" w:themeFill="text2" w:themeFillTint="33"/>
          </w:tcPr>
          <w:p w14:paraId="78A7C3E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367EE1A4" w14:textId="77777777" w:rsidR="003246B7" w:rsidRPr="00EA0750" w:rsidRDefault="003246B7" w:rsidP="003246B7">
            <w:pPr>
              <w:rPr>
                <w:rFonts w:cstheme="minorHAnsi"/>
                <w:b/>
                <w:sz w:val="20"/>
                <w:szCs w:val="20"/>
              </w:rPr>
            </w:pPr>
            <w:r w:rsidRPr="00EA0750">
              <w:rPr>
                <w:rFonts w:cstheme="minorHAnsi"/>
                <w:b/>
                <w:sz w:val="20"/>
                <w:szCs w:val="20"/>
              </w:rPr>
              <w:t>O / V / G</w:t>
            </w:r>
          </w:p>
          <w:p w14:paraId="571453BB" w14:textId="3CA31B35"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1ED81D" w14:textId="77777777" w:rsidTr="003246B7">
        <w:tc>
          <w:tcPr>
            <w:tcW w:w="4649" w:type="dxa"/>
            <w:shd w:val="clear" w:color="auto" w:fill="FFFFFF" w:themeFill="background1"/>
          </w:tcPr>
          <w:p w14:paraId="59E90E1D" w14:textId="77777777" w:rsidR="00DA0E06" w:rsidRPr="00EA0750" w:rsidRDefault="00DA0E06" w:rsidP="00DA0E06">
            <w:pPr>
              <w:rPr>
                <w:rFonts w:cstheme="minorHAnsi"/>
                <w:b/>
                <w:sz w:val="20"/>
                <w:szCs w:val="20"/>
              </w:rPr>
            </w:pPr>
            <w:r w:rsidRPr="00EA0750">
              <w:rPr>
                <w:rFonts w:cstheme="minorHAnsi"/>
                <w:b/>
                <w:sz w:val="20"/>
                <w:szCs w:val="20"/>
              </w:rPr>
              <w:t>Competentie 11</w:t>
            </w:r>
          </w:p>
          <w:p w14:paraId="5CCF5B68" w14:textId="77777777" w:rsidR="00DA0E06" w:rsidRPr="00EA0750" w:rsidRDefault="00DA0E06" w:rsidP="00DA0E06">
            <w:pPr>
              <w:rPr>
                <w:rFonts w:cstheme="minorHAnsi"/>
                <w:b/>
                <w:sz w:val="20"/>
                <w:szCs w:val="20"/>
              </w:rPr>
            </w:pPr>
            <w:r w:rsidRPr="00EA0750">
              <w:rPr>
                <w:rFonts w:cstheme="minorHAnsi"/>
                <w:b/>
                <w:sz w:val="20"/>
                <w:szCs w:val="20"/>
              </w:rPr>
              <w:t xml:space="preserve">Verpleegkundig leiderschap </w:t>
            </w:r>
          </w:p>
          <w:p w14:paraId="19F27BB3" w14:textId="77777777" w:rsidR="00DA0E06" w:rsidRPr="00EA0750" w:rsidRDefault="00DA0E06" w:rsidP="00DA0E06">
            <w:pPr>
              <w:rPr>
                <w:rFonts w:cstheme="minorHAnsi"/>
                <w:b/>
                <w:sz w:val="20"/>
                <w:szCs w:val="20"/>
              </w:rPr>
            </w:pPr>
            <w:r w:rsidRPr="00EA0750">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8104" w:type="dxa"/>
            <w:shd w:val="clear" w:color="auto" w:fill="auto"/>
          </w:tcPr>
          <w:p w14:paraId="0680507B" w14:textId="77777777" w:rsidR="007B1EB8" w:rsidRPr="00EA0750" w:rsidRDefault="007B1EB8" w:rsidP="007B1EB8">
            <w:pPr>
              <w:rPr>
                <w:rFonts w:cstheme="minorHAnsi"/>
                <w:sz w:val="20"/>
                <w:szCs w:val="20"/>
              </w:rPr>
            </w:pPr>
            <w:r w:rsidRPr="00EA0750">
              <w:rPr>
                <w:rFonts w:cstheme="minorHAnsi"/>
                <w:sz w:val="20"/>
                <w:szCs w:val="20"/>
              </w:rPr>
              <w:t>Bewaakt de eigenheid van het beroep in samenwerkingsrelaties.</w:t>
            </w:r>
          </w:p>
          <w:p w14:paraId="039C38FB" w14:textId="77777777" w:rsidR="00DA0E06" w:rsidRPr="00EA0750" w:rsidRDefault="007B1EB8" w:rsidP="007B1EB8">
            <w:pPr>
              <w:rPr>
                <w:rFonts w:cstheme="minorHAnsi"/>
                <w:sz w:val="20"/>
                <w:szCs w:val="20"/>
              </w:rPr>
            </w:pPr>
            <w:r w:rsidRPr="00EA0750">
              <w:rPr>
                <w:rFonts w:cstheme="minorHAnsi"/>
                <w:sz w:val="20"/>
                <w:szCs w:val="20"/>
              </w:rPr>
              <w:t>Behartigt het belang van de zorgvrager en houdt daarbij rekening met de organisatiebelangen zoals beschikbare middelen en mogelijkheden.</w:t>
            </w:r>
          </w:p>
        </w:tc>
        <w:tc>
          <w:tcPr>
            <w:tcW w:w="1672" w:type="dxa"/>
            <w:shd w:val="clear" w:color="auto" w:fill="auto"/>
          </w:tcPr>
          <w:p w14:paraId="1B42B4CD" w14:textId="77777777" w:rsidR="00DA0E06" w:rsidRPr="00EA0750" w:rsidRDefault="00DA0E06" w:rsidP="00DA0E06">
            <w:pPr>
              <w:rPr>
                <w:rFonts w:cstheme="minorHAnsi"/>
                <w:sz w:val="20"/>
                <w:szCs w:val="20"/>
              </w:rPr>
            </w:pPr>
          </w:p>
        </w:tc>
      </w:tr>
      <w:tr w:rsidR="00DA0E06" w:rsidRPr="00EA0750" w14:paraId="591C2A29" w14:textId="77777777" w:rsidTr="003246B7">
        <w:tc>
          <w:tcPr>
            <w:tcW w:w="4649" w:type="dxa"/>
          </w:tcPr>
          <w:p w14:paraId="5F55C0DA" w14:textId="77777777" w:rsidR="00DA0E06" w:rsidRPr="00EA0750" w:rsidRDefault="00DA0E06" w:rsidP="00DA0E06">
            <w:pPr>
              <w:rPr>
                <w:rFonts w:cstheme="minorHAnsi"/>
                <w:b/>
                <w:sz w:val="20"/>
                <w:szCs w:val="20"/>
              </w:rPr>
            </w:pPr>
            <w:r w:rsidRPr="00EA0750">
              <w:rPr>
                <w:rFonts w:cstheme="minorHAnsi"/>
                <w:b/>
                <w:sz w:val="20"/>
                <w:szCs w:val="20"/>
              </w:rPr>
              <w:t>Competentie 12</w:t>
            </w:r>
          </w:p>
          <w:p w14:paraId="77D44FBF" w14:textId="77777777" w:rsidR="00DA0E06" w:rsidRPr="00EA0750" w:rsidRDefault="00DA0E06" w:rsidP="00DA0E06">
            <w:pPr>
              <w:rPr>
                <w:rFonts w:cstheme="minorHAnsi"/>
                <w:b/>
                <w:sz w:val="20"/>
                <w:szCs w:val="20"/>
              </w:rPr>
            </w:pPr>
            <w:r w:rsidRPr="00EA0750">
              <w:rPr>
                <w:rFonts w:cstheme="minorHAnsi"/>
                <w:b/>
                <w:sz w:val="20"/>
                <w:szCs w:val="20"/>
              </w:rPr>
              <w:t xml:space="preserve">Coördineren van de zorg </w:t>
            </w:r>
          </w:p>
          <w:p w14:paraId="27044973" w14:textId="77777777" w:rsidR="00DA0E06" w:rsidRPr="00EA0750" w:rsidRDefault="00DA0E06" w:rsidP="00DA0E06">
            <w:pPr>
              <w:rPr>
                <w:rFonts w:cstheme="minorHAnsi"/>
                <w:b/>
                <w:sz w:val="20"/>
                <w:szCs w:val="20"/>
              </w:rPr>
            </w:pPr>
            <w:r w:rsidRPr="00EA0750">
              <w:rPr>
                <w:rFonts w:cstheme="minorHAnsi"/>
                <w:i/>
                <w:sz w:val="20"/>
                <w:szCs w:val="20"/>
              </w:rPr>
              <w:t>De verpleegkundige plant en coördineert de zorg rondom de zorgvrager/groep zorgvragers.</w:t>
            </w:r>
          </w:p>
        </w:tc>
        <w:tc>
          <w:tcPr>
            <w:tcW w:w="8104" w:type="dxa"/>
          </w:tcPr>
          <w:p w14:paraId="6A828C61" w14:textId="77777777" w:rsidR="007B1EB8" w:rsidRPr="00EA0750" w:rsidRDefault="007B1EB8" w:rsidP="007B1EB8">
            <w:pPr>
              <w:rPr>
                <w:rFonts w:cstheme="minorHAnsi"/>
                <w:sz w:val="20"/>
                <w:szCs w:val="20"/>
              </w:rPr>
            </w:pPr>
            <w:r w:rsidRPr="00EA0750">
              <w:rPr>
                <w:rFonts w:cstheme="minorHAnsi"/>
                <w:sz w:val="20"/>
                <w:szCs w:val="20"/>
              </w:rPr>
              <w:t>Coördineert de uitvoering van het zorgplan en verenigt daarbij de verschillende belangen van betrokkenen.</w:t>
            </w:r>
          </w:p>
          <w:p w14:paraId="2D5049A5" w14:textId="60A07EDE" w:rsidR="00DA0E06" w:rsidRPr="00EA0750" w:rsidRDefault="007B1EB8" w:rsidP="007B1EB8">
            <w:pPr>
              <w:rPr>
                <w:rFonts w:cstheme="minorHAnsi"/>
                <w:sz w:val="20"/>
                <w:szCs w:val="20"/>
              </w:rPr>
            </w:pPr>
            <w:r w:rsidRPr="00EA0750">
              <w:rPr>
                <w:rFonts w:cstheme="minorHAnsi"/>
                <w:sz w:val="20"/>
                <w:szCs w:val="20"/>
              </w:rPr>
              <w:t>Draagt de zorg over volgens de standaard (V&amp;VN)</w:t>
            </w:r>
            <w:r w:rsidR="00A652B1" w:rsidRPr="00EA0750">
              <w:rPr>
                <w:rFonts w:cstheme="minorHAnsi"/>
                <w:sz w:val="20"/>
                <w:szCs w:val="20"/>
              </w:rPr>
              <w:t>.</w:t>
            </w:r>
          </w:p>
        </w:tc>
        <w:tc>
          <w:tcPr>
            <w:tcW w:w="1672" w:type="dxa"/>
          </w:tcPr>
          <w:p w14:paraId="7C2601B3" w14:textId="77777777" w:rsidR="00DA0E06" w:rsidRPr="00EA0750" w:rsidRDefault="00DA0E06" w:rsidP="00DA0E06">
            <w:pPr>
              <w:rPr>
                <w:rFonts w:cstheme="minorHAnsi"/>
                <w:sz w:val="20"/>
                <w:szCs w:val="20"/>
              </w:rPr>
            </w:pPr>
          </w:p>
        </w:tc>
      </w:tr>
      <w:tr w:rsidR="00DA0E06" w:rsidRPr="00EA0750" w14:paraId="78A6674E" w14:textId="77777777" w:rsidTr="003246B7">
        <w:tc>
          <w:tcPr>
            <w:tcW w:w="4649" w:type="dxa"/>
            <w:shd w:val="clear" w:color="auto" w:fill="FFFFFF" w:themeFill="background1"/>
          </w:tcPr>
          <w:p w14:paraId="288A43BC" w14:textId="77777777" w:rsidR="00DA0E06" w:rsidRPr="00EA0750" w:rsidRDefault="00DA0E06" w:rsidP="00DA0E06">
            <w:pPr>
              <w:rPr>
                <w:rFonts w:cstheme="minorHAnsi"/>
                <w:b/>
                <w:sz w:val="20"/>
                <w:szCs w:val="20"/>
              </w:rPr>
            </w:pPr>
            <w:r w:rsidRPr="00EA0750">
              <w:rPr>
                <w:rFonts w:cstheme="minorHAnsi"/>
                <w:b/>
                <w:sz w:val="20"/>
                <w:szCs w:val="20"/>
              </w:rPr>
              <w:t>Competentie 13</w:t>
            </w:r>
          </w:p>
          <w:p w14:paraId="5B5538CB" w14:textId="77777777" w:rsidR="00DA0E06" w:rsidRPr="00EA0750" w:rsidRDefault="00DA0E06" w:rsidP="00DA0E06">
            <w:pPr>
              <w:rPr>
                <w:rFonts w:cstheme="minorHAnsi"/>
                <w:b/>
                <w:sz w:val="20"/>
                <w:szCs w:val="20"/>
              </w:rPr>
            </w:pPr>
            <w:r w:rsidRPr="00EA0750">
              <w:rPr>
                <w:rFonts w:cstheme="minorHAnsi"/>
                <w:b/>
                <w:sz w:val="20"/>
                <w:szCs w:val="20"/>
              </w:rPr>
              <w:t xml:space="preserve">Veiligheid </w:t>
            </w:r>
          </w:p>
          <w:p w14:paraId="6F70B81B"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neemt verantwoordelijkheid voor de veiligheid van zorgvragers en medewerkers binnen de organisatie.</w:t>
            </w:r>
          </w:p>
        </w:tc>
        <w:tc>
          <w:tcPr>
            <w:tcW w:w="8104" w:type="dxa"/>
            <w:shd w:val="clear" w:color="auto" w:fill="auto"/>
          </w:tcPr>
          <w:p w14:paraId="5016ABE8" w14:textId="77777777" w:rsidR="00A652B1" w:rsidRPr="00EA0750" w:rsidRDefault="002B1A8B" w:rsidP="002B1A8B">
            <w:pPr>
              <w:rPr>
                <w:rFonts w:cstheme="minorHAnsi"/>
                <w:sz w:val="20"/>
                <w:szCs w:val="20"/>
              </w:rPr>
            </w:pPr>
            <w:r w:rsidRPr="00EA0750">
              <w:rPr>
                <w:rFonts w:cstheme="minorHAnsi"/>
                <w:sz w:val="20"/>
                <w:szCs w:val="20"/>
              </w:rPr>
              <w:t xml:space="preserve">Levert een bijdrage aan de borging van de veiligheid van zorgvragers. </w:t>
            </w:r>
          </w:p>
          <w:p w14:paraId="61348FC1" w14:textId="447B7A7B" w:rsidR="002B1A8B" w:rsidRPr="00EA0750" w:rsidRDefault="002B1A8B" w:rsidP="002B1A8B">
            <w:pPr>
              <w:rPr>
                <w:rFonts w:cstheme="minorHAnsi"/>
                <w:sz w:val="20"/>
                <w:szCs w:val="20"/>
              </w:rPr>
            </w:pPr>
            <w:r w:rsidRPr="00EA0750">
              <w:rPr>
                <w:rFonts w:cstheme="minorHAnsi"/>
                <w:sz w:val="20"/>
                <w:szCs w:val="20"/>
              </w:rPr>
              <w:t>Vertoont voorbeeldgedrag inzake het hanteren van veiligheidsnormen.</w:t>
            </w:r>
          </w:p>
          <w:p w14:paraId="5253E762" w14:textId="77777777" w:rsidR="00DA0E06" w:rsidRPr="00EA0750" w:rsidRDefault="00DA0E06" w:rsidP="00DA0E06">
            <w:pPr>
              <w:rPr>
                <w:rFonts w:cstheme="minorHAnsi"/>
                <w:sz w:val="20"/>
                <w:szCs w:val="20"/>
              </w:rPr>
            </w:pPr>
          </w:p>
        </w:tc>
        <w:tc>
          <w:tcPr>
            <w:tcW w:w="1672" w:type="dxa"/>
            <w:shd w:val="clear" w:color="auto" w:fill="auto"/>
          </w:tcPr>
          <w:p w14:paraId="77E072F0" w14:textId="77777777" w:rsidR="00DA0E06" w:rsidRPr="00EA0750" w:rsidRDefault="00DA0E06" w:rsidP="00DA0E06">
            <w:pPr>
              <w:rPr>
                <w:rFonts w:cstheme="minorHAnsi"/>
                <w:sz w:val="20"/>
                <w:szCs w:val="20"/>
              </w:rPr>
            </w:pPr>
          </w:p>
        </w:tc>
      </w:tr>
      <w:tr w:rsidR="00AF6165" w:rsidRPr="00EA0750" w14:paraId="0F1F46CB" w14:textId="77777777" w:rsidTr="00414A71">
        <w:tc>
          <w:tcPr>
            <w:tcW w:w="4649" w:type="dxa"/>
            <w:shd w:val="clear" w:color="auto" w:fill="C6D9F1" w:themeFill="text2" w:themeFillTint="33"/>
          </w:tcPr>
          <w:p w14:paraId="712444A5" w14:textId="59564B6A" w:rsidR="00AF6165" w:rsidRPr="00EA0750" w:rsidRDefault="00AF6165" w:rsidP="00AF6165">
            <w:pPr>
              <w:rPr>
                <w:rFonts w:cstheme="minorHAnsi"/>
                <w:b/>
                <w:sz w:val="20"/>
                <w:szCs w:val="20"/>
              </w:rPr>
            </w:pPr>
            <w:r w:rsidRPr="00EA0750">
              <w:rPr>
                <w:rFonts w:cstheme="minorHAnsi"/>
                <w:b/>
                <w:sz w:val="20"/>
                <w:szCs w:val="20"/>
              </w:rPr>
              <w:t>Feedback tussenevaluatie 11, 12 en 13</w:t>
            </w:r>
            <w:r w:rsidR="00414A71">
              <w:rPr>
                <w:rFonts w:cstheme="minorHAnsi"/>
                <w:b/>
                <w:sz w:val="20"/>
                <w:szCs w:val="20"/>
              </w:rPr>
              <w:t>:</w:t>
            </w:r>
          </w:p>
        </w:tc>
        <w:tc>
          <w:tcPr>
            <w:tcW w:w="9776" w:type="dxa"/>
            <w:gridSpan w:val="2"/>
            <w:shd w:val="clear" w:color="auto" w:fill="auto"/>
          </w:tcPr>
          <w:p w14:paraId="67A063BD" w14:textId="77777777" w:rsidR="00AF6165" w:rsidRPr="00EA0750" w:rsidRDefault="00AF6165" w:rsidP="00AF6165">
            <w:pPr>
              <w:rPr>
                <w:rFonts w:cstheme="minorHAnsi"/>
                <w:sz w:val="20"/>
                <w:szCs w:val="20"/>
              </w:rPr>
            </w:pPr>
          </w:p>
        </w:tc>
      </w:tr>
      <w:tr w:rsidR="007C4A84" w:rsidRPr="00EA0750" w14:paraId="6BE87A47" w14:textId="77777777" w:rsidTr="00414A71">
        <w:tc>
          <w:tcPr>
            <w:tcW w:w="4649" w:type="dxa"/>
            <w:shd w:val="clear" w:color="auto" w:fill="C6D9F1" w:themeFill="text2" w:themeFillTint="33"/>
          </w:tcPr>
          <w:p w14:paraId="61737B01" w14:textId="5354BC82"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76" w:type="dxa"/>
            <w:gridSpan w:val="2"/>
            <w:shd w:val="clear" w:color="auto" w:fill="C6D9F1" w:themeFill="text2" w:themeFillTint="33"/>
          </w:tcPr>
          <w:p w14:paraId="2642CE13" w14:textId="28381C9F" w:rsidR="007C4A84" w:rsidRPr="00EA0750" w:rsidRDefault="007C4A84" w:rsidP="007C4A84">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b/>
                <w:bCs/>
                <w:sz w:val="20"/>
                <w:szCs w:val="20"/>
              </w:rPr>
              <w:footnoteReference w:id="11"/>
            </w:r>
          </w:p>
        </w:tc>
      </w:tr>
      <w:tr w:rsidR="007C4A84" w:rsidRPr="00EA0750" w14:paraId="6FE5C32B" w14:textId="77777777" w:rsidTr="00414A71">
        <w:tc>
          <w:tcPr>
            <w:tcW w:w="4649" w:type="dxa"/>
            <w:shd w:val="clear" w:color="auto" w:fill="C6D9F1" w:themeFill="text2" w:themeFillTint="33"/>
          </w:tcPr>
          <w:p w14:paraId="24BD88AC" w14:textId="5F55879B" w:rsidR="007C4A84" w:rsidRPr="00EA0750" w:rsidRDefault="007C4A84" w:rsidP="007C4A84">
            <w:pPr>
              <w:rPr>
                <w:rFonts w:cstheme="minorHAnsi"/>
                <w:b/>
                <w:sz w:val="20"/>
                <w:szCs w:val="20"/>
              </w:rPr>
            </w:pPr>
            <w:r>
              <w:rPr>
                <w:rFonts w:cstheme="minorHAnsi"/>
                <w:b/>
                <w:sz w:val="20"/>
                <w:szCs w:val="20"/>
              </w:rPr>
              <w:t>C11: KBS(‘en) – bewijslast – presentatie – gesprek</w:t>
            </w:r>
            <w:r>
              <w:rPr>
                <w:rStyle w:val="Voetnootmarkering"/>
                <w:rFonts w:cstheme="minorHAnsi"/>
                <w:b/>
                <w:sz w:val="20"/>
                <w:szCs w:val="20"/>
              </w:rPr>
              <w:footnoteReference w:id="12"/>
            </w:r>
            <w:r>
              <w:rPr>
                <w:rFonts w:cstheme="minorHAnsi"/>
                <w:b/>
                <w:sz w:val="20"/>
                <w:szCs w:val="20"/>
              </w:rPr>
              <w:t xml:space="preserve">  </w:t>
            </w:r>
          </w:p>
        </w:tc>
        <w:tc>
          <w:tcPr>
            <w:tcW w:w="9776" w:type="dxa"/>
            <w:gridSpan w:val="2"/>
            <w:shd w:val="clear" w:color="auto" w:fill="auto"/>
          </w:tcPr>
          <w:p w14:paraId="1630F9A4" w14:textId="77777777" w:rsidR="007C4A84" w:rsidRPr="00EA0750" w:rsidRDefault="007C4A84" w:rsidP="007C4A84">
            <w:pPr>
              <w:rPr>
                <w:rFonts w:cstheme="minorHAnsi"/>
                <w:sz w:val="20"/>
                <w:szCs w:val="20"/>
              </w:rPr>
            </w:pPr>
          </w:p>
        </w:tc>
      </w:tr>
      <w:tr w:rsidR="007C4A84" w:rsidRPr="00EA0750" w14:paraId="4FFB3C88" w14:textId="77777777" w:rsidTr="00414A71">
        <w:tc>
          <w:tcPr>
            <w:tcW w:w="4649" w:type="dxa"/>
            <w:shd w:val="clear" w:color="auto" w:fill="C6D9F1" w:themeFill="text2" w:themeFillTint="33"/>
          </w:tcPr>
          <w:p w14:paraId="4F39A9B7" w14:textId="6F402AC2" w:rsidR="007C4A84" w:rsidRPr="00EA0750" w:rsidRDefault="007C4A84" w:rsidP="007C4A84">
            <w:pPr>
              <w:rPr>
                <w:rFonts w:cstheme="minorHAnsi"/>
                <w:b/>
                <w:sz w:val="20"/>
                <w:szCs w:val="20"/>
              </w:rPr>
            </w:pPr>
            <w:r>
              <w:rPr>
                <w:rFonts w:cstheme="minorHAnsi"/>
                <w:b/>
                <w:sz w:val="20"/>
                <w:szCs w:val="20"/>
              </w:rPr>
              <w:t xml:space="preserve">C12: KBS(‘en) – bewijslast – presentatie – gesprek  </w:t>
            </w:r>
          </w:p>
        </w:tc>
        <w:tc>
          <w:tcPr>
            <w:tcW w:w="9776" w:type="dxa"/>
            <w:gridSpan w:val="2"/>
            <w:shd w:val="clear" w:color="auto" w:fill="auto"/>
          </w:tcPr>
          <w:p w14:paraId="7230AA1E" w14:textId="77777777" w:rsidR="007C4A84" w:rsidRPr="00EA0750" w:rsidRDefault="007C4A84" w:rsidP="007C4A84">
            <w:pPr>
              <w:rPr>
                <w:rFonts w:cstheme="minorHAnsi"/>
                <w:sz w:val="20"/>
                <w:szCs w:val="20"/>
              </w:rPr>
            </w:pPr>
          </w:p>
        </w:tc>
      </w:tr>
      <w:tr w:rsidR="007C4A84" w:rsidRPr="00EA0750" w14:paraId="4215D50D" w14:textId="77777777" w:rsidTr="00414A71">
        <w:tc>
          <w:tcPr>
            <w:tcW w:w="4649" w:type="dxa"/>
            <w:shd w:val="clear" w:color="auto" w:fill="C6D9F1" w:themeFill="text2" w:themeFillTint="33"/>
          </w:tcPr>
          <w:p w14:paraId="592CDCD8" w14:textId="0BB5526F" w:rsidR="007C4A84" w:rsidRPr="00EA0750" w:rsidRDefault="007C4A84" w:rsidP="007C4A84">
            <w:pPr>
              <w:rPr>
                <w:rFonts w:cstheme="minorHAnsi"/>
                <w:b/>
                <w:sz w:val="20"/>
                <w:szCs w:val="20"/>
              </w:rPr>
            </w:pPr>
            <w:r>
              <w:rPr>
                <w:rFonts w:cstheme="minorHAnsi"/>
                <w:b/>
                <w:sz w:val="20"/>
                <w:szCs w:val="20"/>
              </w:rPr>
              <w:t xml:space="preserve">C13: KBS(‘en) – bewijslast – presentatie – gesprek  </w:t>
            </w:r>
          </w:p>
        </w:tc>
        <w:tc>
          <w:tcPr>
            <w:tcW w:w="9776" w:type="dxa"/>
            <w:gridSpan w:val="2"/>
            <w:shd w:val="clear" w:color="auto" w:fill="auto"/>
          </w:tcPr>
          <w:p w14:paraId="79D38157" w14:textId="77777777" w:rsidR="007C4A84" w:rsidRPr="00EA0750" w:rsidRDefault="007C4A84" w:rsidP="007C4A84">
            <w:pPr>
              <w:rPr>
                <w:rFonts w:cstheme="minorHAnsi"/>
                <w:sz w:val="20"/>
                <w:szCs w:val="20"/>
              </w:rPr>
            </w:pPr>
          </w:p>
        </w:tc>
      </w:tr>
    </w:tbl>
    <w:p w14:paraId="7FCCC573" w14:textId="2FC57C34" w:rsidR="00A64DEF" w:rsidRPr="00EA0750" w:rsidRDefault="00A64DEF" w:rsidP="00DA0E06">
      <w:pPr>
        <w:rPr>
          <w:rFonts w:cstheme="minorHAnsi"/>
        </w:rPr>
      </w:pPr>
    </w:p>
    <w:p w14:paraId="463AA0D8" w14:textId="77777777" w:rsidR="00A64DEF" w:rsidRPr="00EA0750" w:rsidRDefault="00A64DEF">
      <w:pPr>
        <w:rPr>
          <w:rFonts w:cstheme="minorHAnsi"/>
        </w:rPr>
      </w:pPr>
      <w:r w:rsidRPr="00EA0750">
        <w:rPr>
          <w:rFonts w:cstheme="minorHAnsi"/>
        </w:rPr>
        <w:br w:type="page"/>
      </w:r>
    </w:p>
    <w:p w14:paraId="6DBABBDA"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63"/>
        <w:gridCol w:w="8130"/>
        <w:gridCol w:w="1632"/>
      </w:tblGrid>
      <w:tr w:rsidR="00EA0750" w:rsidRPr="00EA0750" w14:paraId="1B6FE92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884CE" w14:textId="77777777" w:rsidR="00EA0750" w:rsidRPr="00EA0750" w:rsidRDefault="00EA0750" w:rsidP="005E1350">
            <w:pPr>
              <w:spacing w:line="312" w:lineRule="auto"/>
              <w:rPr>
                <w:rFonts w:cstheme="minorHAnsi"/>
                <w:sz w:val="20"/>
                <w:szCs w:val="20"/>
              </w:rPr>
            </w:pPr>
            <w:bookmarkStart w:id="8" w:name="_Hlk46831093"/>
            <w:r w:rsidRPr="00EA0750">
              <w:rPr>
                <w:rFonts w:cstheme="minorHAnsi"/>
                <w:b/>
                <w:bCs/>
                <w:sz w:val="20"/>
                <w:szCs w:val="20"/>
              </w:rPr>
              <w:lastRenderedPageBreak/>
              <w:t>Rol 7. Kwaliteitsbevorderaar niveau 2</w:t>
            </w:r>
          </w:p>
        </w:tc>
        <w:tc>
          <w:tcPr>
            <w:tcW w:w="81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3B79CC" w14:textId="77777777" w:rsidR="00EA0750" w:rsidRPr="00EA0750" w:rsidRDefault="00EA0750" w:rsidP="005E1350">
            <w:pPr>
              <w:rPr>
                <w:rFonts w:cstheme="minorHAnsi"/>
                <w:b/>
                <w:sz w:val="20"/>
                <w:szCs w:val="20"/>
              </w:rPr>
            </w:pPr>
            <w:r w:rsidRPr="00EA0750">
              <w:rPr>
                <w:rFonts w:cstheme="minorHAnsi"/>
                <w:b/>
                <w:sz w:val="20"/>
                <w:szCs w:val="20"/>
              </w:rPr>
              <w:t>Criteria</w:t>
            </w:r>
          </w:p>
        </w:tc>
        <w:tc>
          <w:tcPr>
            <w:tcW w:w="16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BC7255" w14:textId="77777777" w:rsidR="00EA0750" w:rsidRPr="00EA0750" w:rsidRDefault="00EA0750" w:rsidP="005E1350">
            <w:pPr>
              <w:rPr>
                <w:rFonts w:cstheme="minorHAnsi"/>
                <w:b/>
                <w:sz w:val="20"/>
                <w:szCs w:val="20"/>
              </w:rPr>
            </w:pPr>
            <w:r w:rsidRPr="00EA0750">
              <w:rPr>
                <w:rFonts w:cstheme="minorHAnsi"/>
                <w:b/>
                <w:sz w:val="20"/>
                <w:szCs w:val="20"/>
              </w:rPr>
              <w:t>O / V / G</w:t>
            </w:r>
          </w:p>
          <w:p w14:paraId="3A7AFE05" w14:textId="77777777" w:rsidR="00EA0750" w:rsidRPr="00EA0750" w:rsidRDefault="00EA0750" w:rsidP="005E1350">
            <w:pPr>
              <w:rPr>
                <w:rFonts w:cstheme="minorHAnsi"/>
                <w:b/>
                <w:sz w:val="20"/>
                <w:szCs w:val="20"/>
              </w:rPr>
            </w:pPr>
            <w:r w:rsidRPr="00EA0750">
              <w:rPr>
                <w:rFonts w:cstheme="minorHAnsi"/>
                <w:b/>
                <w:sz w:val="16"/>
                <w:szCs w:val="16"/>
              </w:rPr>
              <w:t>(alleen bij EB)</w:t>
            </w:r>
          </w:p>
        </w:tc>
      </w:tr>
      <w:tr w:rsidR="00EA0750" w:rsidRPr="00EA0750" w14:paraId="18E9276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2F511148" w14:textId="77777777" w:rsidR="00EA0750" w:rsidRPr="00EA0750" w:rsidRDefault="00EA0750" w:rsidP="005E1350">
            <w:pPr>
              <w:rPr>
                <w:rFonts w:cstheme="minorHAnsi"/>
                <w:b/>
                <w:bCs/>
                <w:sz w:val="20"/>
                <w:szCs w:val="20"/>
              </w:rPr>
            </w:pPr>
            <w:r w:rsidRPr="00EA0750">
              <w:rPr>
                <w:rFonts w:cstheme="minorHAnsi"/>
                <w:b/>
                <w:bCs/>
                <w:sz w:val="20"/>
                <w:szCs w:val="20"/>
              </w:rPr>
              <w:t>Competentie 14</w:t>
            </w:r>
          </w:p>
          <w:p w14:paraId="5410B7E5" w14:textId="77777777" w:rsidR="00EA0750" w:rsidRPr="00EA0750" w:rsidRDefault="00EA0750" w:rsidP="005E1350">
            <w:pPr>
              <w:rPr>
                <w:rFonts w:cstheme="minorHAnsi"/>
                <w:b/>
                <w:sz w:val="20"/>
                <w:szCs w:val="20"/>
              </w:rPr>
            </w:pPr>
            <w:r w:rsidRPr="00EA0750">
              <w:rPr>
                <w:rFonts w:cstheme="minorHAnsi"/>
                <w:b/>
                <w:sz w:val="20"/>
                <w:szCs w:val="20"/>
              </w:rPr>
              <w:t xml:space="preserve">Kwaliteit van zorg verbeteren </w:t>
            </w:r>
          </w:p>
          <w:p w14:paraId="206BA3A3" w14:textId="77777777" w:rsidR="00EA0750" w:rsidRPr="00EA0750" w:rsidRDefault="00EA0750" w:rsidP="005E1350">
            <w:pPr>
              <w:rPr>
                <w:rFonts w:cstheme="minorHAnsi"/>
                <w:b/>
                <w:bCs/>
                <w:sz w:val="20"/>
                <w:szCs w:val="20"/>
              </w:rPr>
            </w:pPr>
            <w:r w:rsidRPr="00EA0750">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5C7156B7" w14:textId="77777777" w:rsidR="00EA0750" w:rsidRPr="00EA0750" w:rsidRDefault="00EA0750" w:rsidP="005E1350">
            <w:pPr>
              <w:rPr>
                <w:rFonts w:cstheme="minorHAnsi"/>
                <w:sz w:val="20"/>
                <w:szCs w:val="20"/>
              </w:rPr>
            </w:pPr>
            <w:r w:rsidRPr="00EA0750">
              <w:rPr>
                <w:rFonts w:cstheme="minorHAnsi"/>
                <w:bCs/>
                <w:sz w:val="20"/>
                <w:szCs w:val="20"/>
              </w:rPr>
              <w:t>Bewaakt de kwaliteit van zorg met</w:t>
            </w:r>
            <w:r w:rsidRPr="00EA0750">
              <w:rPr>
                <w:rFonts w:cstheme="minorHAnsi"/>
                <w:sz w:val="20"/>
                <w:szCs w:val="20"/>
              </w:rPr>
              <w:t xml:space="preserve"> behulp van meetinstrumenten.</w:t>
            </w:r>
          </w:p>
          <w:p w14:paraId="031894A8" w14:textId="77777777" w:rsidR="00EA0750" w:rsidRPr="00EA0750" w:rsidRDefault="00EA0750" w:rsidP="005E1350">
            <w:pPr>
              <w:rPr>
                <w:rFonts w:cstheme="minorHAnsi"/>
                <w:bCs/>
                <w:sz w:val="20"/>
                <w:szCs w:val="20"/>
              </w:rPr>
            </w:pPr>
            <w:r w:rsidRPr="00EA0750">
              <w:rPr>
                <w:rFonts w:cstheme="minorHAnsi"/>
                <w:sz w:val="20"/>
                <w:szCs w:val="20"/>
              </w:rPr>
              <w:t>Kent wet- en regelgeving en houdt zich eraan.</w:t>
            </w:r>
            <w:r w:rsidRPr="00EA0750">
              <w:rPr>
                <w:rFonts w:cstheme="minorHAnsi"/>
                <w:bCs/>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610BB344" w14:textId="77777777" w:rsidR="00EA0750" w:rsidRPr="00EA0750" w:rsidRDefault="00EA0750" w:rsidP="005E1350">
            <w:pPr>
              <w:rPr>
                <w:rFonts w:cstheme="minorHAnsi"/>
                <w:b/>
                <w:sz w:val="20"/>
                <w:szCs w:val="20"/>
              </w:rPr>
            </w:pPr>
          </w:p>
        </w:tc>
      </w:tr>
      <w:tr w:rsidR="00EA0750" w:rsidRPr="00EA0750" w14:paraId="11BC2FC7"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439A4468" w14:textId="77777777" w:rsidR="00EA0750" w:rsidRPr="00EA0750" w:rsidRDefault="00EA0750" w:rsidP="005E1350">
            <w:pPr>
              <w:rPr>
                <w:rFonts w:cstheme="minorHAnsi"/>
                <w:b/>
                <w:sz w:val="20"/>
                <w:szCs w:val="20"/>
              </w:rPr>
            </w:pPr>
            <w:r w:rsidRPr="00EA0750">
              <w:rPr>
                <w:rFonts w:cstheme="minorHAnsi"/>
                <w:b/>
                <w:sz w:val="20"/>
                <w:szCs w:val="20"/>
              </w:rPr>
              <w:t>Competentie 15</w:t>
            </w:r>
          </w:p>
          <w:p w14:paraId="103F3262" w14:textId="77777777" w:rsidR="00EA0750" w:rsidRPr="00EA0750" w:rsidRDefault="00EA0750" w:rsidP="005E1350">
            <w:pPr>
              <w:rPr>
                <w:rFonts w:cstheme="minorHAnsi"/>
                <w:b/>
                <w:sz w:val="20"/>
                <w:szCs w:val="20"/>
              </w:rPr>
            </w:pPr>
            <w:r w:rsidRPr="00EA0750">
              <w:rPr>
                <w:rFonts w:cstheme="minorHAnsi"/>
                <w:b/>
                <w:sz w:val="20"/>
                <w:szCs w:val="20"/>
              </w:rPr>
              <w:t xml:space="preserve">Kwaliteitssystemen </w:t>
            </w:r>
          </w:p>
          <w:p w14:paraId="637CA2F4" w14:textId="77777777" w:rsidR="00EA0750" w:rsidRPr="00EA0750" w:rsidRDefault="00EA0750" w:rsidP="005E1350">
            <w:pPr>
              <w:rPr>
                <w:rFonts w:cstheme="minorHAnsi"/>
                <w:b/>
                <w:bCs/>
                <w:sz w:val="20"/>
                <w:szCs w:val="20"/>
              </w:rPr>
            </w:pPr>
            <w:r w:rsidRPr="00EA0750">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3F84642D" w14:textId="77777777" w:rsidR="00EA0750" w:rsidRPr="00EA0750" w:rsidRDefault="00EA0750" w:rsidP="005E1350">
            <w:pPr>
              <w:rPr>
                <w:rFonts w:cstheme="minorHAnsi"/>
                <w:sz w:val="20"/>
                <w:szCs w:val="20"/>
              </w:rPr>
            </w:pPr>
            <w:r w:rsidRPr="00EA0750">
              <w:rPr>
                <w:rFonts w:cstheme="minorHAnsi"/>
                <w:sz w:val="20"/>
                <w:szCs w:val="20"/>
              </w:rPr>
              <w:t xml:space="preserve">Werkt vanuit het (in de stage instelling gehanteerde) kwaliteitszorgmodel. </w:t>
            </w:r>
          </w:p>
          <w:p w14:paraId="5503DDA6" w14:textId="77777777" w:rsidR="00EA0750" w:rsidRPr="00EA0750" w:rsidRDefault="00EA0750" w:rsidP="005E1350">
            <w:pPr>
              <w:rPr>
                <w:rFonts w:cstheme="minorHAnsi"/>
                <w:b/>
                <w:sz w:val="20"/>
                <w:szCs w:val="20"/>
              </w:rPr>
            </w:pPr>
            <w:r w:rsidRPr="00EA0750">
              <w:rPr>
                <w:rFonts w:cstheme="minorHAnsi"/>
                <w:sz w:val="20"/>
                <w:szCs w:val="20"/>
              </w:rPr>
              <w:t>Denkt mee en doet aanbevelingen voor verbetertrajecten.</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105B1834" w14:textId="77777777" w:rsidR="00EA0750" w:rsidRPr="00EA0750" w:rsidRDefault="00EA0750" w:rsidP="005E1350">
            <w:pPr>
              <w:rPr>
                <w:rFonts w:cstheme="minorHAnsi"/>
                <w:b/>
                <w:sz w:val="20"/>
                <w:szCs w:val="20"/>
              </w:rPr>
            </w:pPr>
          </w:p>
        </w:tc>
      </w:tr>
      <w:tr w:rsidR="00EA0750" w:rsidRPr="00EA0750" w14:paraId="59650B40"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7B819133" w14:textId="77777777" w:rsidR="00EA0750" w:rsidRPr="00EA0750" w:rsidRDefault="00EA0750" w:rsidP="005E1350">
            <w:pPr>
              <w:rPr>
                <w:rFonts w:cstheme="minorHAnsi"/>
                <w:b/>
                <w:sz w:val="20"/>
                <w:szCs w:val="20"/>
              </w:rPr>
            </w:pPr>
            <w:r w:rsidRPr="00EA0750">
              <w:rPr>
                <w:rFonts w:cstheme="minorHAnsi"/>
                <w:b/>
                <w:sz w:val="20"/>
                <w:szCs w:val="20"/>
              </w:rPr>
              <w:t>Competentie 16</w:t>
            </w:r>
          </w:p>
          <w:p w14:paraId="34AC3C4D" w14:textId="77777777" w:rsidR="00EA0750" w:rsidRPr="00EA0750" w:rsidRDefault="00EA0750" w:rsidP="005E1350">
            <w:pPr>
              <w:rPr>
                <w:rFonts w:cstheme="minorHAnsi"/>
                <w:b/>
                <w:sz w:val="20"/>
                <w:szCs w:val="20"/>
              </w:rPr>
            </w:pPr>
            <w:r w:rsidRPr="00EA0750">
              <w:rPr>
                <w:rFonts w:cstheme="minorHAnsi"/>
                <w:b/>
                <w:sz w:val="20"/>
                <w:szCs w:val="20"/>
              </w:rPr>
              <w:t xml:space="preserve">Beeldvorming verpleegkundig beroep </w:t>
            </w:r>
          </w:p>
          <w:p w14:paraId="4E9229AB" w14:textId="77777777" w:rsidR="00EA0750" w:rsidRPr="00EA0750" w:rsidRDefault="00EA0750" w:rsidP="005E1350">
            <w:pPr>
              <w:rPr>
                <w:rFonts w:cstheme="minorHAnsi"/>
                <w:b/>
                <w:bCs/>
                <w:sz w:val="20"/>
                <w:szCs w:val="20"/>
              </w:rPr>
            </w:pPr>
            <w:r w:rsidRPr="00EA0750">
              <w:rPr>
                <w:rFonts w:cstheme="minorHAnsi"/>
                <w:i/>
                <w:sz w:val="20"/>
                <w:szCs w:val="20"/>
              </w:rPr>
              <w:t>De verpleegkundige levert een positieve en actieve bijdrage aan de beeldvorming van de ontwikkeling van de verpleegkunde vanuit een historisch, institutioneel en maatschappelijk.</w:t>
            </w:r>
          </w:p>
        </w:tc>
        <w:tc>
          <w:tcPr>
            <w:tcW w:w="8130"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6A0" w:firstRow="1" w:lastRow="0" w:firstColumn="1" w:lastColumn="0" w:noHBand="1" w:noVBand="1"/>
            </w:tblPr>
            <w:tblGrid>
              <w:gridCol w:w="7914"/>
            </w:tblGrid>
            <w:tr w:rsidR="5F3029D0" w14:paraId="12C579E7" w14:textId="77777777" w:rsidTr="5F3029D0">
              <w:trPr>
                <w:trHeight w:val="300"/>
              </w:trPr>
              <w:tc>
                <w:tcPr>
                  <w:tcW w:w="7920" w:type="dxa"/>
                  <w:tcMar>
                    <w:left w:w="141" w:type="dxa"/>
                    <w:right w:w="141" w:type="dxa"/>
                  </w:tcMar>
                </w:tcPr>
                <w:p w14:paraId="497CA3D3" w14:textId="46C35648" w:rsidR="5F3029D0" w:rsidRDefault="5F3029D0" w:rsidP="5F3029D0">
                  <w:pPr>
                    <w:rPr>
                      <w:rFonts w:ascii="Times New Roman" w:eastAsia="Times New Roman" w:hAnsi="Times New Roman" w:cs="Times New Roman"/>
                      <w:sz w:val="20"/>
                      <w:szCs w:val="20"/>
                    </w:rPr>
                  </w:pPr>
                </w:p>
              </w:tc>
            </w:tr>
          </w:tbl>
          <w:p w14:paraId="1114C96B" w14:textId="5CD4CB19"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 xml:space="preserve">Draagt beroepswaarden uit. </w:t>
            </w:r>
          </w:p>
          <w:p w14:paraId="5D8ABC27" w14:textId="41660E3C"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Legt een verband tussen ontwikkelingen in de maatschappij en veranderingen in de directe zorgverlening binnen de stage-instelling</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2E60FA0A" w14:textId="77777777" w:rsidR="00EA0750" w:rsidRPr="00EA0750" w:rsidRDefault="00EA0750" w:rsidP="005E1350">
            <w:pPr>
              <w:rPr>
                <w:rFonts w:cstheme="minorHAnsi"/>
                <w:b/>
                <w:sz w:val="20"/>
                <w:szCs w:val="20"/>
              </w:rPr>
            </w:pPr>
          </w:p>
        </w:tc>
      </w:tr>
      <w:tr w:rsidR="00EA0750" w:rsidRPr="00EA0750" w14:paraId="15A9E5C7" w14:textId="77777777" w:rsidTr="00414A71">
        <w:trPr>
          <w:trHeight w:val="19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6D8A3E" w14:textId="5E97FBF2" w:rsidR="00EA0750" w:rsidRPr="007C4A84" w:rsidRDefault="00EA0750" w:rsidP="007C4A84">
            <w:pPr>
              <w:rPr>
                <w:rFonts w:cstheme="minorHAnsi"/>
                <w:b/>
                <w:sz w:val="20"/>
                <w:szCs w:val="20"/>
              </w:rPr>
            </w:pPr>
            <w:r w:rsidRPr="00EA0750">
              <w:rPr>
                <w:rFonts w:cstheme="minorHAnsi"/>
                <w:b/>
                <w:sz w:val="20"/>
                <w:szCs w:val="20"/>
              </w:rPr>
              <w:t>Feedback tussenevaluatie 14, 15 en 16</w:t>
            </w:r>
            <w:r w:rsidR="00414A71">
              <w:rPr>
                <w:rFonts w:cstheme="minorHAnsi"/>
                <w:b/>
                <w:sz w:val="20"/>
                <w:szCs w:val="20"/>
              </w:rPr>
              <w:t>:</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495D26E4" w14:textId="77777777" w:rsidR="00EA0750" w:rsidRPr="00EA0750" w:rsidRDefault="00EA0750" w:rsidP="007C4A84">
            <w:pPr>
              <w:rPr>
                <w:rFonts w:cstheme="minorHAnsi"/>
                <w:b/>
                <w:sz w:val="20"/>
                <w:szCs w:val="20"/>
              </w:rPr>
            </w:pPr>
          </w:p>
        </w:tc>
      </w:tr>
      <w:tr w:rsidR="007C4A84" w:rsidRPr="00EA0750" w14:paraId="4BC78CF6" w14:textId="77777777" w:rsidTr="00414A71">
        <w:trPr>
          <w:trHeight w:val="8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E30387" w14:textId="141E737B" w:rsidR="007C4A84" w:rsidRPr="00EA0750" w:rsidRDefault="007C4A84" w:rsidP="007C4A84">
            <w:pPr>
              <w:rPr>
                <w:rFonts w:cstheme="minorHAnsi"/>
                <w:b/>
                <w:sz w:val="20"/>
                <w:szCs w:val="20"/>
              </w:rPr>
            </w:pPr>
            <w:r>
              <w:rPr>
                <w:rFonts w:cstheme="minorHAnsi"/>
                <w:b/>
                <w:sz w:val="20"/>
                <w:szCs w:val="20"/>
              </w:rPr>
              <w:t>Eindbeoordeling competentie aangetoond in:</w:t>
            </w:r>
          </w:p>
        </w:tc>
        <w:tc>
          <w:tcPr>
            <w:tcW w:w="976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0B2CEE" w14:textId="11865804" w:rsidR="007C4A84" w:rsidRPr="00EA0750" w:rsidRDefault="007C4A84" w:rsidP="007C4A84">
            <w:pPr>
              <w:rPr>
                <w:rFonts w:cstheme="minorHAnsi"/>
                <w:b/>
                <w:sz w:val="20"/>
                <w:szCs w:val="20"/>
              </w:rPr>
            </w:pPr>
            <w:r w:rsidRPr="007C4A84">
              <w:rPr>
                <w:rFonts w:cstheme="minorHAnsi"/>
                <w:b/>
                <w:sz w:val="20"/>
                <w:szCs w:val="20"/>
              </w:rPr>
              <w:t>Schriftelijke toelichting op beoordeling:</w:t>
            </w:r>
            <w:r>
              <w:rPr>
                <w:rStyle w:val="Voetnootmarkering"/>
                <w:rFonts w:cstheme="minorHAnsi"/>
                <w:b/>
                <w:sz w:val="20"/>
                <w:szCs w:val="20"/>
              </w:rPr>
              <w:footnoteReference w:id="13"/>
            </w:r>
          </w:p>
        </w:tc>
      </w:tr>
      <w:tr w:rsidR="007C4A84" w:rsidRPr="00EA0750" w14:paraId="7E8B8E7E" w14:textId="77777777" w:rsidTr="00414A71">
        <w:trPr>
          <w:trHeight w:val="233"/>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3294D8" w14:textId="3618C0F9" w:rsidR="007C4A84" w:rsidRPr="00EA0750" w:rsidRDefault="007C4A84" w:rsidP="007C4A84">
            <w:pPr>
              <w:rPr>
                <w:rFonts w:cstheme="minorHAnsi"/>
                <w:b/>
                <w:sz w:val="20"/>
                <w:szCs w:val="20"/>
              </w:rPr>
            </w:pPr>
            <w:r>
              <w:rPr>
                <w:rFonts w:cstheme="minorHAnsi"/>
                <w:b/>
                <w:sz w:val="20"/>
                <w:szCs w:val="20"/>
              </w:rPr>
              <w:t>C14: KBS(‘en) – bewijslast – presentatie – gesprek</w:t>
            </w:r>
            <w:r>
              <w:rPr>
                <w:rStyle w:val="Voetnootmarkering"/>
                <w:rFonts w:cstheme="minorHAnsi"/>
                <w:b/>
                <w:sz w:val="20"/>
                <w:szCs w:val="20"/>
              </w:rPr>
              <w:footnoteReference w:id="14"/>
            </w:r>
            <w:r>
              <w:rPr>
                <w:rFonts w:cstheme="minorHAnsi"/>
                <w:b/>
                <w:sz w:val="20"/>
                <w:szCs w:val="20"/>
              </w:rPr>
              <w:t xml:space="preserve">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5884ED2C" w14:textId="77777777" w:rsidR="007C4A84" w:rsidRPr="00EA0750" w:rsidRDefault="007C4A84" w:rsidP="007C4A84">
            <w:pPr>
              <w:rPr>
                <w:rFonts w:cstheme="minorHAnsi"/>
                <w:b/>
                <w:sz w:val="20"/>
                <w:szCs w:val="20"/>
              </w:rPr>
            </w:pPr>
          </w:p>
        </w:tc>
      </w:tr>
      <w:tr w:rsidR="007C4A84" w:rsidRPr="00EA0750" w14:paraId="25542245" w14:textId="77777777" w:rsidTr="00414A71">
        <w:trPr>
          <w:trHeight w:val="237"/>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99ED6CF" w14:textId="1541CDC9" w:rsidR="007C4A84" w:rsidRPr="00EA0750" w:rsidRDefault="007C4A84" w:rsidP="007C4A84">
            <w:pPr>
              <w:rPr>
                <w:rFonts w:cstheme="minorHAnsi"/>
                <w:b/>
                <w:sz w:val="20"/>
                <w:szCs w:val="20"/>
              </w:rPr>
            </w:pPr>
            <w:r>
              <w:rPr>
                <w:rFonts w:cstheme="minorHAnsi"/>
                <w:b/>
                <w:sz w:val="20"/>
                <w:szCs w:val="20"/>
              </w:rPr>
              <w:t xml:space="preserve">C15: KBS(‘en) – bewijslast – presentatie – gesprek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1DA385E3" w14:textId="77777777" w:rsidR="007C4A84" w:rsidRPr="00EA0750" w:rsidRDefault="007C4A84" w:rsidP="007C4A84">
            <w:pPr>
              <w:rPr>
                <w:rFonts w:cstheme="minorHAnsi"/>
                <w:b/>
                <w:sz w:val="20"/>
                <w:szCs w:val="20"/>
              </w:rPr>
            </w:pPr>
          </w:p>
        </w:tc>
      </w:tr>
      <w:tr w:rsidR="007C4A84" w:rsidRPr="00EA0750" w14:paraId="5F08D4A5" w14:textId="77777777" w:rsidTr="00414A71">
        <w:trPr>
          <w:trHeight w:val="269"/>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1E0BAD1" w14:textId="65C7B853" w:rsidR="007C4A84" w:rsidRPr="007C4A84" w:rsidRDefault="007C4A84" w:rsidP="007C4A84">
            <w:pPr>
              <w:rPr>
                <w:rFonts w:cstheme="minorHAnsi"/>
                <w:b/>
                <w:sz w:val="20"/>
                <w:szCs w:val="20"/>
              </w:rPr>
            </w:pPr>
            <w:r>
              <w:rPr>
                <w:rFonts w:cstheme="minorHAnsi"/>
                <w:b/>
                <w:sz w:val="20"/>
                <w:szCs w:val="20"/>
              </w:rPr>
              <w:t xml:space="preserve">C16: KBS(‘en) – bewijslast – presentatie – gesprek  </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156BAE42" w14:textId="77777777" w:rsidR="007C4A84" w:rsidRPr="00EA0750" w:rsidRDefault="007C4A84" w:rsidP="007C4A84">
            <w:pPr>
              <w:rPr>
                <w:rFonts w:cstheme="minorHAnsi"/>
                <w:b/>
                <w:sz w:val="20"/>
                <w:szCs w:val="20"/>
              </w:rPr>
            </w:pPr>
          </w:p>
        </w:tc>
      </w:tr>
    </w:tbl>
    <w:p w14:paraId="66FA4942" w14:textId="77777777" w:rsidR="00880878" w:rsidRPr="00414A71" w:rsidRDefault="00880878">
      <w:pPr>
        <w:rPr>
          <w:rFonts w:cstheme="minorHAnsi"/>
          <w:b/>
          <w:iCs/>
        </w:rPr>
      </w:pPr>
    </w:p>
    <w:p w14:paraId="3527831F" w14:textId="77777777" w:rsidR="00147B70" w:rsidRDefault="00147B70">
      <w:pPr>
        <w:rPr>
          <w:rFonts w:cstheme="minorHAnsi"/>
        </w:rPr>
      </w:pPr>
    </w:p>
    <w:p w14:paraId="2B4554AD" w14:textId="77777777" w:rsidR="00147B70" w:rsidRDefault="00147B70">
      <w:pPr>
        <w:rPr>
          <w:rFonts w:cstheme="minorHAnsi"/>
        </w:rPr>
      </w:pPr>
      <w:r>
        <w:rPr>
          <w:rFonts w:cstheme="minorHAnsi"/>
        </w:rPr>
        <w:br w:type="page"/>
      </w:r>
    </w:p>
    <w:tbl>
      <w:tblPr>
        <w:tblStyle w:val="Tabelraster"/>
        <w:tblW w:w="0" w:type="auto"/>
        <w:tblLook w:val="04A0" w:firstRow="1" w:lastRow="0" w:firstColumn="1" w:lastColumn="0" w:noHBand="0" w:noVBand="1"/>
      </w:tblPr>
      <w:tblGrid>
        <w:gridCol w:w="4632"/>
        <w:gridCol w:w="4678"/>
        <w:gridCol w:w="4638"/>
      </w:tblGrid>
      <w:tr w:rsidR="00147B70" w:rsidRPr="00EA0750" w14:paraId="097988A3" w14:textId="77777777" w:rsidTr="00E22352">
        <w:tc>
          <w:tcPr>
            <w:tcW w:w="13948" w:type="dxa"/>
            <w:gridSpan w:val="3"/>
            <w:shd w:val="clear" w:color="auto" w:fill="C6D9F1" w:themeFill="text2" w:themeFillTint="33"/>
          </w:tcPr>
          <w:p w14:paraId="1DCE2BF8" w14:textId="77777777" w:rsidR="00147B70" w:rsidRPr="00EA0750" w:rsidRDefault="00147B70" w:rsidP="00E22352">
            <w:pPr>
              <w:spacing w:before="120" w:after="120"/>
              <w:rPr>
                <w:rFonts w:cstheme="minorHAnsi"/>
                <w:b/>
                <w:iCs/>
                <w:sz w:val="20"/>
                <w:szCs w:val="20"/>
              </w:rPr>
            </w:pPr>
            <w:r w:rsidRPr="00EA0750">
              <w:rPr>
                <w:rFonts w:cstheme="minorHAnsi"/>
                <w:b/>
                <w:iCs/>
              </w:rPr>
              <w:lastRenderedPageBreak/>
              <w:t>Ondertekening tussenevaluatie</w:t>
            </w:r>
          </w:p>
        </w:tc>
      </w:tr>
      <w:tr w:rsidR="00147B70" w:rsidRPr="00EA0750" w14:paraId="1FDB941C" w14:textId="77777777" w:rsidTr="00E22352">
        <w:tc>
          <w:tcPr>
            <w:tcW w:w="4632" w:type="dxa"/>
          </w:tcPr>
          <w:p w14:paraId="167B89E4" w14:textId="77777777" w:rsidR="00147B70" w:rsidRPr="00EA0750" w:rsidRDefault="00147B70" w:rsidP="00E22352">
            <w:pPr>
              <w:spacing w:before="120" w:after="120"/>
              <w:rPr>
                <w:rFonts w:cstheme="minorHAnsi"/>
                <w:bCs/>
                <w:iCs/>
              </w:rPr>
            </w:pPr>
            <w:r w:rsidRPr="00EA0750">
              <w:rPr>
                <w:rFonts w:cstheme="minorHAnsi"/>
                <w:bCs/>
                <w:iCs/>
              </w:rPr>
              <w:t>Handtekening student</w:t>
            </w:r>
          </w:p>
          <w:p w14:paraId="1C65BDE8" w14:textId="77777777" w:rsidR="00147B70" w:rsidRPr="00EA0750" w:rsidRDefault="00147B70" w:rsidP="00E22352">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15"/>
            </w:r>
          </w:p>
        </w:tc>
        <w:tc>
          <w:tcPr>
            <w:tcW w:w="4678" w:type="dxa"/>
          </w:tcPr>
          <w:p w14:paraId="06332B1A" w14:textId="77777777" w:rsidR="00147B70" w:rsidRPr="00EA0750" w:rsidRDefault="00147B70" w:rsidP="00E22352">
            <w:pPr>
              <w:spacing w:before="120" w:after="120"/>
              <w:rPr>
                <w:rFonts w:cstheme="minorHAnsi"/>
                <w:bCs/>
                <w:iCs/>
              </w:rPr>
            </w:pPr>
            <w:r w:rsidRPr="00EA0750">
              <w:rPr>
                <w:rFonts w:cstheme="minorHAnsi"/>
                <w:bCs/>
                <w:iCs/>
              </w:rPr>
              <w:t>Handtekening praktijkbeoordelaar</w:t>
            </w:r>
          </w:p>
        </w:tc>
        <w:tc>
          <w:tcPr>
            <w:tcW w:w="4638" w:type="dxa"/>
          </w:tcPr>
          <w:p w14:paraId="7409324C" w14:textId="77777777" w:rsidR="00147B70" w:rsidRPr="00EA0750" w:rsidRDefault="00147B70" w:rsidP="00E22352">
            <w:pPr>
              <w:spacing w:before="120" w:after="120"/>
              <w:rPr>
                <w:rFonts w:cstheme="minorHAnsi"/>
                <w:bCs/>
                <w:iCs/>
              </w:rPr>
            </w:pPr>
            <w:r w:rsidRPr="00EA0750">
              <w:rPr>
                <w:rFonts w:cstheme="minorHAnsi"/>
                <w:bCs/>
                <w:iCs/>
              </w:rPr>
              <w:t>Handtekening instellingsdocent</w:t>
            </w:r>
          </w:p>
        </w:tc>
      </w:tr>
      <w:tr w:rsidR="00147B70" w:rsidRPr="00EA0750" w14:paraId="22023B96" w14:textId="77777777" w:rsidTr="002E5183">
        <w:trPr>
          <w:trHeight w:val="6786"/>
        </w:trPr>
        <w:tc>
          <w:tcPr>
            <w:tcW w:w="13948" w:type="dxa"/>
            <w:gridSpan w:val="3"/>
          </w:tcPr>
          <w:p w14:paraId="45CDAB72" w14:textId="77777777" w:rsidR="00147B70" w:rsidRPr="00EA0750" w:rsidRDefault="00147B70" w:rsidP="00E22352">
            <w:pPr>
              <w:spacing w:before="120" w:after="120"/>
              <w:rPr>
                <w:rFonts w:cstheme="minorHAnsi"/>
                <w:b/>
                <w:iCs/>
              </w:rPr>
            </w:pPr>
            <w:r w:rsidRPr="00EA0750">
              <w:rPr>
                <w:rFonts w:cstheme="minorHAnsi"/>
                <w:b/>
                <w:iCs/>
              </w:rPr>
              <w:t>Algemene feedback op ontwikkeling student bij tussenevaluatie</w:t>
            </w:r>
          </w:p>
          <w:p w14:paraId="7E3713DF" w14:textId="77777777" w:rsidR="00147B70" w:rsidRPr="00EA0750" w:rsidRDefault="00147B70" w:rsidP="00E22352">
            <w:pPr>
              <w:spacing w:before="120" w:after="120"/>
              <w:rPr>
                <w:rFonts w:cstheme="minorHAnsi"/>
                <w:bCs/>
                <w:iCs/>
              </w:rPr>
            </w:pPr>
          </w:p>
        </w:tc>
      </w:tr>
    </w:tbl>
    <w:p w14:paraId="3274B4BA" w14:textId="03F3F690" w:rsidR="002E5183" w:rsidRDefault="002E5183">
      <w:pPr>
        <w:rPr>
          <w:rFonts w:cstheme="minorHAnsi"/>
        </w:rPr>
      </w:pPr>
    </w:p>
    <w:tbl>
      <w:tblPr>
        <w:tblStyle w:val="Tabelraster"/>
        <w:tblW w:w="0" w:type="auto"/>
        <w:tblLook w:val="04A0" w:firstRow="1" w:lastRow="0" w:firstColumn="1" w:lastColumn="0" w:noHBand="0" w:noVBand="1"/>
      </w:tblPr>
      <w:tblGrid>
        <w:gridCol w:w="4632"/>
        <w:gridCol w:w="4678"/>
        <w:gridCol w:w="4638"/>
      </w:tblGrid>
      <w:tr w:rsidR="00062749" w:rsidRPr="00EA0750" w14:paraId="17250A51" w14:textId="77777777" w:rsidTr="00E22352">
        <w:tc>
          <w:tcPr>
            <w:tcW w:w="13948" w:type="dxa"/>
            <w:gridSpan w:val="3"/>
            <w:shd w:val="clear" w:color="auto" w:fill="C6D9F1" w:themeFill="text2" w:themeFillTint="33"/>
          </w:tcPr>
          <w:p w14:paraId="561BEBA4" w14:textId="77777777" w:rsidR="00062749" w:rsidRPr="00EA0750" w:rsidRDefault="00062749" w:rsidP="00E22352">
            <w:pPr>
              <w:spacing w:before="120" w:after="120"/>
              <w:rPr>
                <w:rFonts w:cstheme="minorHAnsi"/>
                <w:b/>
                <w:iCs/>
                <w:sz w:val="28"/>
                <w:szCs w:val="28"/>
              </w:rPr>
            </w:pPr>
            <w:r w:rsidRPr="00EA0750">
              <w:rPr>
                <w:rFonts w:cstheme="minorHAnsi"/>
                <w:b/>
                <w:iCs/>
                <w:noProof/>
                <w:sz w:val="28"/>
                <w:szCs w:val="28"/>
              </w:rPr>
              <w:lastRenderedPageBreak/>
              <mc:AlternateContent>
                <mc:Choice Requires="wps">
                  <w:drawing>
                    <wp:anchor distT="45720" distB="45720" distL="114300" distR="114300" simplePos="0" relativeHeight="251670528" behindDoc="0" locked="0" layoutInCell="1" allowOverlap="1" wp14:anchorId="385763F2" wp14:editId="0BA20180">
                      <wp:simplePos x="0" y="0"/>
                      <wp:positionH relativeFrom="column">
                        <wp:posOffset>2090420</wp:posOffset>
                      </wp:positionH>
                      <wp:positionV relativeFrom="paragraph">
                        <wp:posOffset>235585</wp:posOffset>
                      </wp:positionV>
                      <wp:extent cx="847725" cy="628650"/>
                      <wp:effectExtent l="0" t="0" r="2857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42461D2F" w14:textId="77777777" w:rsidR="00062749" w:rsidRDefault="00062749" w:rsidP="00062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763F2" id="_x0000_t202" coordsize="21600,21600" o:spt="202" path="m,l,21600r21600,l21600,xe">
                      <v:stroke joinstyle="miter"/>
                      <v:path gradientshapeok="t" o:connecttype="rect"/>
                    </v:shapetype>
                    <v:shape id="Tekstvak 2" o:spid="_x0000_s1026" type="#_x0000_t202" style="position:absolute;margin-left:164.6pt;margin-top:18.55pt;width:66.75pt;height:4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">
                      <v:textbox>
                        <w:txbxContent>
                          <w:p w14:paraId="42461D2F" w14:textId="77777777" w:rsidR="00062749" w:rsidRDefault="00062749" w:rsidP="00062749"/>
                        </w:txbxContent>
                      </v:textbox>
                      <w10:wrap type="square"/>
                    </v:shape>
                  </w:pict>
                </mc:Fallback>
              </mc:AlternateContent>
            </w:r>
          </w:p>
          <w:p w14:paraId="082BE60C" w14:textId="77777777" w:rsidR="00062749" w:rsidRPr="00EA0750" w:rsidRDefault="00062749" w:rsidP="00E22352">
            <w:pPr>
              <w:spacing w:before="120" w:after="120"/>
              <w:rPr>
                <w:rFonts w:cstheme="minorHAnsi"/>
                <w:b/>
                <w:iCs/>
                <w:sz w:val="28"/>
                <w:szCs w:val="28"/>
              </w:rPr>
            </w:pPr>
            <w:r w:rsidRPr="00EA0750">
              <w:rPr>
                <w:rFonts w:cstheme="minorHAnsi"/>
                <w:b/>
                <w:iCs/>
                <w:sz w:val="28"/>
                <w:szCs w:val="28"/>
              </w:rPr>
              <w:t xml:space="preserve">Cijfer eindbeoordeling: </w:t>
            </w:r>
          </w:p>
        </w:tc>
      </w:tr>
      <w:tr w:rsidR="00062749" w:rsidRPr="00EA0750" w14:paraId="1EDFF70A" w14:textId="77777777" w:rsidTr="00E22352">
        <w:tc>
          <w:tcPr>
            <w:tcW w:w="13948" w:type="dxa"/>
            <w:gridSpan w:val="3"/>
            <w:shd w:val="clear" w:color="auto" w:fill="C6D9F1" w:themeFill="text2" w:themeFillTint="33"/>
          </w:tcPr>
          <w:p w14:paraId="0309827F" w14:textId="77777777" w:rsidR="00062749" w:rsidRPr="00EA0750" w:rsidRDefault="00062749" w:rsidP="00E22352">
            <w:pPr>
              <w:spacing w:before="120" w:after="120"/>
              <w:rPr>
                <w:rFonts w:cstheme="minorHAnsi"/>
                <w:b/>
                <w:iCs/>
              </w:rPr>
            </w:pPr>
            <w:r w:rsidRPr="00EA0750">
              <w:rPr>
                <w:rFonts w:cstheme="minorHAnsi"/>
                <w:b/>
                <w:iCs/>
              </w:rPr>
              <w:t>Ondertekening Eindbeoordelingsgesprek</w:t>
            </w:r>
          </w:p>
        </w:tc>
      </w:tr>
      <w:tr w:rsidR="00062749" w:rsidRPr="00EA0750" w14:paraId="0CE888A5" w14:textId="77777777" w:rsidTr="00E22352">
        <w:tc>
          <w:tcPr>
            <w:tcW w:w="4632" w:type="dxa"/>
          </w:tcPr>
          <w:p w14:paraId="1114F741" w14:textId="77777777" w:rsidR="00062749" w:rsidRPr="00EA0750" w:rsidRDefault="00062749" w:rsidP="00E22352">
            <w:pPr>
              <w:spacing w:before="120" w:after="120"/>
              <w:rPr>
                <w:rFonts w:cstheme="minorHAnsi"/>
                <w:bCs/>
                <w:iCs/>
              </w:rPr>
            </w:pPr>
            <w:r w:rsidRPr="00EA0750">
              <w:rPr>
                <w:rFonts w:cstheme="minorHAnsi"/>
                <w:bCs/>
                <w:iCs/>
              </w:rPr>
              <w:t>Handtekening student</w:t>
            </w:r>
          </w:p>
          <w:p w14:paraId="6C5E4111" w14:textId="77777777" w:rsidR="00062749" w:rsidRPr="00EA0750" w:rsidRDefault="00062749" w:rsidP="00E22352">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16"/>
            </w:r>
          </w:p>
        </w:tc>
        <w:tc>
          <w:tcPr>
            <w:tcW w:w="4678" w:type="dxa"/>
          </w:tcPr>
          <w:p w14:paraId="76F31BD0" w14:textId="77777777" w:rsidR="00062749" w:rsidRPr="00EA0750" w:rsidRDefault="00062749" w:rsidP="00E22352">
            <w:pPr>
              <w:spacing w:before="120" w:after="120"/>
              <w:rPr>
                <w:rFonts w:cstheme="minorHAnsi"/>
                <w:bCs/>
                <w:iCs/>
              </w:rPr>
            </w:pPr>
            <w:r w:rsidRPr="00EA0750">
              <w:rPr>
                <w:rFonts w:cstheme="minorHAnsi"/>
                <w:bCs/>
                <w:iCs/>
              </w:rPr>
              <w:t>Handtekening praktijkbeoordelaar</w:t>
            </w:r>
          </w:p>
        </w:tc>
        <w:tc>
          <w:tcPr>
            <w:tcW w:w="4638" w:type="dxa"/>
          </w:tcPr>
          <w:p w14:paraId="677EF777" w14:textId="77777777" w:rsidR="00062749" w:rsidRPr="00EA0750" w:rsidRDefault="00062749" w:rsidP="00E22352">
            <w:pPr>
              <w:spacing w:before="120" w:after="120"/>
              <w:rPr>
                <w:rFonts w:cstheme="minorHAnsi"/>
                <w:bCs/>
                <w:iCs/>
              </w:rPr>
            </w:pPr>
            <w:r w:rsidRPr="00EA0750">
              <w:rPr>
                <w:rFonts w:cstheme="minorHAnsi"/>
                <w:bCs/>
                <w:iCs/>
              </w:rPr>
              <w:t>Handtekening instellingsdocent</w:t>
            </w:r>
          </w:p>
        </w:tc>
      </w:tr>
      <w:tr w:rsidR="00062749" w:rsidRPr="00EA0750" w14:paraId="300B30AF" w14:textId="77777777" w:rsidTr="002E5183">
        <w:trPr>
          <w:trHeight w:val="5318"/>
        </w:trPr>
        <w:tc>
          <w:tcPr>
            <w:tcW w:w="13948" w:type="dxa"/>
            <w:gridSpan w:val="3"/>
          </w:tcPr>
          <w:p w14:paraId="4894A82F" w14:textId="77777777" w:rsidR="00D32B76" w:rsidRDefault="00D32B76" w:rsidP="00D32B76">
            <w:pPr>
              <w:pStyle w:val="Geenafstand"/>
              <w:rPr>
                <w:rFonts w:cstheme="minorHAnsi"/>
                <w:b/>
                <w:sz w:val="28"/>
                <w:szCs w:val="28"/>
              </w:rPr>
            </w:pPr>
            <w:r w:rsidRPr="00BF2B03">
              <w:rPr>
                <w:rFonts w:cstheme="minorHAnsi"/>
                <w:b/>
                <w:sz w:val="28"/>
                <w:szCs w:val="28"/>
              </w:rPr>
              <w:t xml:space="preserve">Algemene feedback op de ontwikkeling van de student bij de eindbeoordeling </w:t>
            </w:r>
          </w:p>
          <w:p w14:paraId="0A050199" w14:textId="77777777" w:rsidR="00D32B76" w:rsidRPr="00700C40" w:rsidRDefault="00D32B76" w:rsidP="00D32B76">
            <w:pPr>
              <w:pStyle w:val="Geenafstand"/>
              <w:rPr>
                <w:rFonts w:cstheme="minorHAnsi"/>
                <w:b/>
                <w:sz w:val="24"/>
                <w:szCs w:val="24"/>
              </w:rPr>
            </w:pPr>
            <w:r w:rsidRPr="00700C40">
              <w:rPr>
                <w:rFonts w:cstheme="minorHAnsi"/>
                <w:b/>
                <w:sz w:val="24"/>
                <w:szCs w:val="24"/>
              </w:rPr>
              <w:t>In geval van onvoldoende beoordeling</w:t>
            </w:r>
            <w:r>
              <w:rPr>
                <w:rFonts w:cstheme="minorHAnsi"/>
                <w:b/>
                <w:sz w:val="24"/>
                <w:szCs w:val="24"/>
              </w:rPr>
              <w:t>,</w:t>
            </w:r>
            <w:r w:rsidRPr="00700C40">
              <w:rPr>
                <w:rFonts w:cstheme="minorHAnsi"/>
                <w:b/>
                <w:sz w:val="24"/>
                <w:szCs w:val="24"/>
              </w:rPr>
              <w:t xml:space="preserve"> verbeterpunten en gemaakte afspraken voor de herkansing noteren.</w:t>
            </w:r>
          </w:p>
          <w:p w14:paraId="4C45E266" w14:textId="7D1AFAFB" w:rsidR="00062749" w:rsidRPr="00EA0750" w:rsidRDefault="00D32B76" w:rsidP="00D32B76">
            <w:pPr>
              <w:spacing w:before="120" w:after="120"/>
              <w:rPr>
                <w:rFonts w:cstheme="minorHAnsi"/>
                <w:bCs/>
                <w:iCs/>
              </w:rPr>
            </w:pPr>
            <w:r w:rsidRPr="00700C40">
              <w:rPr>
                <w:rFonts w:cstheme="minorHAnsi"/>
                <w:b/>
                <w:sz w:val="24"/>
                <w:szCs w:val="24"/>
              </w:rPr>
              <w:t>In geval van geen consensus tussen beoordelaars</w:t>
            </w:r>
            <w:r>
              <w:rPr>
                <w:rFonts w:cstheme="minorHAnsi"/>
                <w:b/>
                <w:sz w:val="24"/>
                <w:szCs w:val="24"/>
              </w:rPr>
              <w:t>,</w:t>
            </w:r>
            <w:r w:rsidRPr="00700C40">
              <w:rPr>
                <w:rFonts w:cstheme="minorHAnsi"/>
                <w:b/>
                <w:sz w:val="24"/>
                <w:szCs w:val="24"/>
              </w:rPr>
              <w:t xml:space="preserve"> noteren op welke competenties consensus ontbreekt en op welke punten een verschil van mening is</w:t>
            </w:r>
            <w:r>
              <w:rPr>
                <w:rFonts w:cstheme="minorHAnsi"/>
                <w:b/>
                <w:sz w:val="24"/>
                <w:szCs w:val="24"/>
              </w:rPr>
              <w:t xml:space="preserve"> plus toelichting.</w:t>
            </w:r>
          </w:p>
        </w:tc>
      </w:tr>
      <w:bookmarkEnd w:id="8"/>
    </w:tbl>
    <w:p w14:paraId="29C0EAB7" w14:textId="34D6CC66" w:rsidR="00E317DC" w:rsidRPr="00D32B76" w:rsidRDefault="00E317DC" w:rsidP="002E5183">
      <w:pPr>
        <w:rPr>
          <w:rFonts w:cstheme="minorHAnsi"/>
        </w:rPr>
      </w:pPr>
    </w:p>
    <w:sectPr w:rsidR="00E317DC" w:rsidRPr="00D32B76" w:rsidSect="00DA0E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57A6" w14:textId="77777777" w:rsidR="00957257" w:rsidRDefault="00957257" w:rsidP="00DA0E06">
      <w:r>
        <w:separator/>
      </w:r>
    </w:p>
  </w:endnote>
  <w:endnote w:type="continuationSeparator" w:id="0">
    <w:p w14:paraId="6DDCF365" w14:textId="77777777" w:rsidR="00957257" w:rsidRDefault="00957257" w:rsidP="00DA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29089"/>
      <w:docPartObj>
        <w:docPartGallery w:val="Page Numbers (Bottom of Page)"/>
        <w:docPartUnique/>
      </w:docPartObj>
    </w:sdtPr>
    <w:sdtEndPr>
      <w:rPr>
        <w:rFonts w:ascii="Times New Roman" w:hAnsi="Times New Roman"/>
        <w:b/>
        <w:sz w:val="18"/>
        <w:szCs w:val="18"/>
      </w:rPr>
    </w:sdtEndPr>
    <w:sdtContent>
      <w:p w14:paraId="2757F8F5" w14:textId="29698E12" w:rsidR="004223BD" w:rsidRPr="00AE1677" w:rsidRDefault="00C14B6A" w:rsidP="00BF1148">
        <w:pPr>
          <w:pStyle w:val="Voettekst"/>
          <w:rPr>
            <w:rFonts w:asciiTheme="minorHAnsi" w:eastAsia="Calibri" w:hAnsiTheme="minorHAnsi"/>
            <w:b/>
            <w:sz w:val="16"/>
            <w:szCs w:val="16"/>
          </w:rPr>
        </w:pPr>
        <w:r>
          <w:t>B</w:t>
        </w:r>
        <w:r w:rsidR="004223BD" w:rsidRPr="00AE1677">
          <w:rPr>
            <w:rFonts w:asciiTheme="minorHAnsi" w:eastAsia="Calibri" w:hAnsiTheme="minorHAnsi"/>
            <w:b/>
            <w:sz w:val="16"/>
            <w:szCs w:val="16"/>
          </w:rPr>
          <w:t>eoordelingsformulier</w:t>
        </w:r>
        <w:r w:rsidR="004223BD">
          <w:rPr>
            <w:rFonts w:asciiTheme="minorHAnsi" w:eastAsia="Calibri" w:hAnsiTheme="minorHAnsi"/>
            <w:b/>
            <w:sz w:val="16"/>
            <w:szCs w:val="16"/>
          </w:rPr>
          <w:t xml:space="preserve"> stage</w:t>
        </w:r>
        <w:r w:rsidR="004223BD" w:rsidRPr="00AE1677">
          <w:rPr>
            <w:rFonts w:asciiTheme="minorHAnsi" w:eastAsia="Calibri" w:hAnsiTheme="minorHAnsi"/>
            <w:b/>
            <w:sz w:val="16"/>
            <w:szCs w:val="16"/>
          </w:rPr>
          <w:t xml:space="preserve"> leerjaar 3</w:t>
        </w:r>
        <w:r w:rsidR="006042D1">
          <w:rPr>
            <w:rFonts w:asciiTheme="minorHAnsi" w:eastAsia="Calibri" w:hAnsiTheme="minorHAnsi"/>
            <w:b/>
            <w:sz w:val="16"/>
            <w:szCs w:val="16"/>
          </w:rPr>
          <w:t xml:space="preserve"> </w:t>
        </w:r>
        <w:r w:rsidR="004223BD" w:rsidRPr="00AE1677">
          <w:rPr>
            <w:rFonts w:asciiTheme="minorHAnsi" w:eastAsia="Calibri" w:hAnsiTheme="minorHAnsi"/>
            <w:b/>
            <w:sz w:val="16"/>
            <w:szCs w:val="16"/>
          </w:rPr>
          <w:t xml:space="preserve">deel </w:t>
        </w:r>
        <w:r w:rsidR="00BD3BF9">
          <w:rPr>
            <w:rFonts w:asciiTheme="minorHAnsi" w:eastAsia="Calibri" w:hAnsiTheme="minorHAnsi"/>
            <w:b/>
            <w:sz w:val="16"/>
            <w:szCs w:val="16"/>
          </w:rPr>
          <w:t>1</w:t>
        </w:r>
        <w:r w:rsidR="006042D1">
          <w:rPr>
            <w:rFonts w:asciiTheme="minorHAnsi" w:eastAsia="Calibri" w:hAnsiTheme="minorHAnsi"/>
            <w:b/>
            <w:sz w:val="16"/>
            <w:szCs w:val="16"/>
          </w:rPr>
          <w:t xml:space="preserve"> </w:t>
        </w:r>
        <w:r w:rsidR="00C709FE">
          <w:rPr>
            <w:rFonts w:asciiTheme="minorHAnsi" w:eastAsia="Calibri" w:hAnsiTheme="minorHAnsi"/>
            <w:b/>
            <w:sz w:val="16"/>
            <w:szCs w:val="16"/>
          </w:rPr>
          <w:t>202</w:t>
        </w:r>
        <w:r w:rsidR="007C4A84">
          <w:rPr>
            <w:rFonts w:asciiTheme="minorHAnsi" w:eastAsia="Calibri" w:hAnsiTheme="minorHAnsi"/>
            <w:b/>
            <w:sz w:val="16"/>
            <w:szCs w:val="16"/>
          </w:rPr>
          <w:t>4</w:t>
        </w:r>
        <w:r w:rsidR="00C709FE">
          <w:rPr>
            <w:rFonts w:asciiTheme="minorHAnsi" w:eastAsia="Calibri" w:hAnsiTheme="minorHAnsi"/>
            <w:b/>
            <w:sz w:val="16"/>
            <w:szCs w:val="16"/>
          </w:rPr>
          <w:t>-202</w:t>
        </w:r>
        <w:r w:rsidR="007C4A84">
          <w:rPr>
            <w:rFonts w:asciiTheme="minorHAnsi" w:eastAsia="Calibri" w:hAnsiTheme="minorHAnsi"/>
            <w:b/>
            <w:sz w:val="16"/>
            <w:szCs w:val="16"/>
          </w:rPr>
          <w:t>5</w:t>
        </w:r>
      </w:p>
      <w:p w14:paraId="74F6864C" w14:textId="4A160CF3" w:rsidR="004223BD" w:rsidRPr="00104FFE" w:rsidRDefault="004223BD">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Pr>
            <w:rFonts w:ascii="Times New Roman" w:hAnsi="Times New Roman"/>
            <w:b/>
            <w:noProof/>
            <w:sz w:val="18"/>
            <w:szCs w:val="18"/>
          </w:rPr>
          <w:t>2</w:t>
        </w:r>
        <w:r w:rsidRPr="00104FFE">
          <w:rPr>
            <w:rFonts w:ascii="Times New Roman" w:hAnsi="Times New Roman"/>
            <w:b/>
            <w:sz w:val="18"/>
            <w:szCs w:val="18"/>
          </w:rPr>
          <w:fldChar w:fldCharType="end"/>
        </w:r>
      </w:p>
    </w:sdtContent>
  </w:sdt>
  <w:p w14:paraId="308B13C3" w14:textId="77777777" w:rsidR="004223BD" w:rsidRDefault="004223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A104" w14:textId="77777777" w:rsidR="00957257" w:rsidRDefault="00957257" w:rsidP="00DA0E06">
      <w:r>
        <w:separator/>
      </w:r>
    </w:p>
  </w:footnote>
  <w:footnote w:type="continuationSeparator" w:id="0">
    <w:p w14:paraId="03775BE4" w14:textId="77777777" w:rsidR="00957257" w:rsidRDefault="00957257" w:rsidP="00DA0E06">
      <w:r>
        <w:continuationSeparator/>
      </w:r>
    </w:p>
  </w:footnote>
  <w:footnote w:id="1">
    <w:p w14:paraId="191A1D04"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2">
    <w:p w14:paraId="0C13B0A6" w14:textId="77777777" w:rsidR="007C4A84" w:rsidRDefault="007C4A84">
      <w:pPr>
        <w:pStyle w:val="Voetnoottekst"/>
      </w:pPr>
      <w:r>
        <w:rPr>
          <w:rStyle w:val="Voetnootmarkering"/>
        </w:rPr>
        <w:footnoteRef/>
      </w:r>
      <w:r>
        <w:t xml:space="preserve"> Omcirckel waar de competentie op vereist niveau is aangetoond. </w:t>
      </w:r>
    </w:p>
  </w:footnote>
  <w:footnote w:id="3">
    <w:p w14:paraId="03726BCA"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4">
    <w:p w14:paraId="72277018" w14:textId="77777777" w:rsidR="007C4A84" w:rsidRDefault="007C4A84">
      <w:pPr>
        <w:pStyle w:val="Voetnoottekst"/>
      </w:pPr>
      <w:r>
        <w:rPr>
          <w:rStyle w:val="Voetnootmarkering"/>
        </w:rPr>
        <w:footnoteRef/>
      </w:r>
      <w:r>
        <w:t xml:space="preserve"> Omcirckel waar de competentie op vereist niveau is aangetoond. </w:t>
      </w:r>
    </w:p>
  </w:footnote>
  <w:footnote w:id="5">
    <w:p w14:paraId="2A187818"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6">
    <w:p w14:paraId="04F8B718" w14:textId="77777777" w:rsidR="007C4A84" w:rsidRDefault="007C4A84">
      <w:pPr>
        <w:pStyle w:val="Voetnoottekst"/>
      </w:pPr>
      <w:r>
        <w:rPr>
          <w:rStyle w:val="Voetnootmarkering"/>
        </w:rPr>
        <w:footnoteRef/>
      </w:r>
      <w:r>
        <w:t xml:space="preserve"> Omcirckel waar de competentie op vereist niveau is aangetoond. </w:t>
      </w:r>
    </w:p>
  </w:footnote>
  <w:footnote w:id="7">
    <w:p w14:paraId="42237220"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8">
    <w:p w14:paraId="34DC0739" w14:textId="77777777" w:rsidR="007C4A84" w:rsidRDefault="007C4A84">
      <w:pPr>
        <w:pStyle w:val="Voetnoottekst"/>
      </w:pPr>
      <w:r>
        <w:rPr>
          <w:rStyle w:val="Voetnootmarkering"/>
        </w:rPr>
        <w:footnoteRef/>
      </w:r>
      <w:r>
        <w:t xml:space="preserve"> Omcirckel waar de competentie op vereist niveau is aangetoond. </w:t>
      </w:r>
    </w:p>
  </w:footnote>
  <w:footnote w:id="9">
    <w:p w14:paraId="2DBDEDCA"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0">
    <w:p w14:paraId="546F0004" w14:textId="77777777" w:rsidR="007C4A84" w:rsidRDefault="007C4A84">
      <w:pPr>
        <w:pStyle w:val="Voetnoottekst"/>
      </w:pPr>
      <w:r>
        <w:rPr>
          <w:rStyle w:val="Voetnootmarkering"/>
        </w:rPr>
        <w:footnoteRef/>
      </w:r>
      <w:r>
        <w:t xml:space="preserve"> Omcirckel waar de competentie op vereist niveau is aangetoond. </w:t>
      </w:r>
    </w:p>
  </w:footnote>
  <w:footnote w:id="11">
    <w:p w14:paraId="0BAED9C1" w14:textId="7777777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2">
    <w:p w14:paraId="5136EC92" w14:textId="77777777" w:rsidR="007C4A84" w:rsidRDefault="007C4A84">
      <w:pPr>
        <w:pStyle w:val="Voetnoottekst"/>
      </w:pPr>
      <w:r>
        <w:rPr>
          <w:rStyle w:val="Voetnootmarkering"/>
        </w:rPr>
        <w:footnoteRef/>
      </w:r>
      <w:r>
        <w:t xml:space="preserve"> Omcirckel waar de competentie op vereist niveau is aangetoond. </w:t>
      </w:r>
    </w:p>
  </w:footnote>
  <w:footnote w:id="13">
    <w:p w14:paraId="69EB4D05" w14:textId="11FB5A27" w:rsidR="007C4A84" w:rsidRDefault="007C4A84">
      <w:pPr>
        <w:pStyle w:val="Voetnoottekst"/>
      </w:pPr>
      <w:r>
        <w:rPr>
          <w:rStyle w:val="Voetnootmarkering"/>
        </w:rPr>
        <w:footnoteRef/>
      </w:r>
      <w:r>
        <w:t xml:space="preserve"> </w:t>
      </w:r>
      <w:r>
        <w:rPr>
          <w:rStyle w:val="cf01"/>
        </w:rPr>
        <w:t>De toelichting per competentie geeft inzicht in de totstandkoming van het eindcijfer.</w:t>
      </w:r>
    </w:p>
  </w:footnote>
  <w:footnote w:id="14">
    <w:p w14:paraId="6EAFF336" w14:textId="23C85729" w:rsidR="007C4A84" w:rsidRDefault="007C4A84">
      <w:pPr>
        <w:pStyle w:val="Voetnoottekst"/>
      </w:pPr>
      <w:r>
        <w:rPr>
          <w:rStyle w:val="Voetnootmarkering"/>
        </w:rPr>
        <w:footnoteRef/>
      </w:r>
      <w:r>
        <w:t xml:space="preserve"> Omcirckel waar de competentie op vereist niveau is aangetoond.</w:t>
      </w:r>
    </w:p>
  </w:footnote>
  <w:footnote w:id="15">
    <w:p w14:paraId="4AB4C0C9" w14:textId="77777777" w:rsidR="00147B70" w:rsidRPr="00EE7AC8" w:rsidRDefault="00147B70" w:rsidP="00147B70">
      <w:pPr>
        <w:pStyle w:val="Voetnoottekst"/>
        <w:rPr>
          <w:rFonts w:cstheme="minorHAnsi"/>
        </w:rPr>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 w:id="16">
    <w:p w14:paraId="61204305" w14:textId="77777777" w:rsidR="00062749" w:rsidRPr="00252D1E" w:rsidRDefault="00062749" w:rsidP="00062749">
      <w:pPr>
        <w:pStyle w:val="Voetnoottekst"/>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8A2"/>
    <w:multiLevelType w:val="hybridMultilevel"/>
    <w:tmpl w:val="F4700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55D0F"/>
    <w:multiLevelType w:val="hybridMultilevel"/>
    <w:tmpl w:val="DA48B0C0"/>
    <w:lvl w:ilvl="0" w:tplc="04130003">
      <w:start w:val="1"/>
      <w:numFmt w:val="bullet"/>
      <w:lvlText w:val="o"/>
      <w:lvlJc w:val="left"/>
      <w:pPr>
        <w:ind w:left="1068" w:hanging="360"/>
      </w:pPr>
      <w:rPr>
        <w:rFonts w:ascii="Courier New" w:hAnsi="Courier New" w:cs="Courier New"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522E6BD4"/>
    <w:multiLevelType w:val="multilevel"/>
    <w:tmpl w:val="FF90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072B0"/>
    <w:multiLevelType w:val="hybridMultilevel"/>
    <w:tmpl w:val="368AB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7580555">
    <w:abstractNumId w:val="1"/>
  </w:num>
  <w:num w:numId="2" w16cid:durableId="677927935">
    <w:abstractNumId w:val="4"/>
  </w:num>
  <w:num w:numId="3" w16cid:durableId="677731524">
    <w:abstractNumId w:val="0"/>
  </w:num>
  <w:num w:numId="4" w16cid:durableId="1846481022">
    <w:abstractNumId w:val="2"/>
  </w:num>
  <w:num w:numId="5" w16cid:durableId="155624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06"/>
    <w:rsid w:val="0000558B"/>
    <w:rsid w:val="0003079C"/>
    <w:rsid w:val="000542F4"/>
    <w:rsid w:val="00062749"/>
    <w:rsid w:val="000635CD"/>
    <w:rsid w:val="00091233"/>
    <w:rsid w:val="000A0548"/>
    <w:rsid w:val="000A1573"/>
    <w:rsid w:val="000B0F09"/>
    <w:rsid w:val="000B49C0"/>
    <w:rsid w:val="000E5C40"/>
    <w:rsid w:val="0010062A"/>
    <w:rsid w:val="00134CA8"/>
    <w:rsid w:val="00147B70"/>
    <w:rsid w:val="00171696"/>
    <w:rsid w:val="0017232D"/>
    <w:rsid w:val="001B6972"/>
    <w:rsid w:val="001C29F7"/>
    <w:rsid w:val="001C56FA"/>
    <w:rsid w:val="001C5ED2"/>
    <w:rsid w:val="001D3EBA"/>
    <w:rsid w:val="001F0F97"/>
    <w:rsid w:val="001F1C9B"/>
    <w:rsid w:val="002102A4"/>
    <w:rsid w:val="00252D1E"/>
    <w:rsid w:val="002B1A8B"/>
    <w:rsid w:val="002C1F01"/>
    <w:rsid w:val="002D620B"/>
    <w:rsid w:val="002E5183"/>
    <w:rsid w:val="00300409"/>
    <w:rsid w:val="00313DE1"/>
    <w:rsid w:val="00317C22"/>
    <w:rsid w:val="003222E2"/>
    <w:rsid w:val="003246B7"/>
    <w:rsid w:val="00330949"/>
    <w:rsid w:val="00342869"/>
    <w:rsid w:val="0035138F"/>
    <w:rsid w:val="00375AD8"/>
    <w:rsid w:val="003921BB"/>
    <w:rsid w:val="003A2FE0"/>
    <w:rsid w:val="003A7EFB"/>
    <w:rsid w:val="003D2393"/>
    <w:rsid w:val="003D6F42"/>
    <w:rsid w:val="003D7D18"/>
    <w:rsid w:val="004063C2"/>
    <w:rsid w:val="00414A71"/>
    <w:rsid w:val="004223BD"/>
    <w:rsid w:val="00441420"/>
    <w:rsid w:val="00450211"/>
    <w:rsid w:val="00450E1B"/>
    <w:rsid w:val="00452B46"/>
    <w:rsid w:val="00473898"/>
    <w:rsid w:val="004857B7"/>
    <w:rsid w:val="004942D5"/>
    <w:rsid w:val="004B0395"/>
    <w:rsid w:val="004D1FFD"/>
    <w:rsid w:val="004D349C"/>
    <w:rsid w:val="0051167C"/>
    <w:rsid w:val="00547F7D"/>
    <w:rsid w:val="00564646"/>
    <w:rsid w:val="005B22E8"/>
    <w:rsid w:val="005D5053"/>
    <w:rsid w:val="005D7520"/>
    <w:rsid w:val="005E1A62"/>
    <w:rsid w:val="005E6FB8"/>
    <w:rsid w:val="005F3625"/>
    <w:rsid w:val="006042D1"/>
    <w:rsid w:val="006128CC"/>
    <w:rsid w:val="006148D4"/>
    <w:rsid w:val="006510F4"/>
    <w:rsid w:val="00670DB2"/>
    <w:rsid w:val="00684B84"/>
    <w:rsid w:val="006858B5"/>
    <w:rsid w:val="006A43EA"/>
    <w:rsid w:val="006A54C8"/>
    <w:rsid w:val="006A63E1"/>
    <w:rsid w:val="006D0C9F"/>
    <w:rsid w:val="006E5022"/>
    <w:rsid w:val="006F4FD7"/>
    <w:rsid w:val="006F6B1B"/>
    <w:rsid w:val="007134D3"/>
    <w:rsid w:val="007246B6"/>
    <w:rsid w:val="00732E0B"/>
    <w:rsid w:val="007356EF"/>
    <w:rsid w:val="00755AA6"/>
    <w:rsid w:val="00776D0B"/>
    <w:rsid w:val="00792D3C"/>
    <w:rsid w:val="00796529"/>
    <w:rsid w:val="007A383E"/>
    <w:rsid w:val="007B1EB8"/>
    <w:rsid w:val="007B2DD7"/>
    <w:rsid w:val="007C4A84"/>
    <w:rsid w:val="007C6F73"/>
    <w:rsid w:val="007E1BAE"/>
    <w:rsid w:val="008060F1"/>
    <w:rsid w:val="00810C60"/>
    <w:rsid w:val="00817DBB"/>
    <w:rsid w:val="00820D28"/>
    <w:rsid w:val="008212BD"/>
    <w:rsid w:val="0082304C"/>
    <w:rsid w:val="00835D7E"/>
    <w:rsid w:val="00853E92"/>
    <w:rsid w:val="00861196"/>
    <w:rsid w:val="0086244D"/>
    <w:rsid w:val="00862C09"/>
    <w:rsid w:val="00880878"/>
    <w:rsid w:val="008D6705"/>
    <w:rsid w:val="008E2D0F"/>
    <w:rsid w:val="008F73AE"/>
    <w:rsid w:val="00905165"/>
    <w:rsid w:val="009057DC"/>
    <w:rsid w:val="009152D2"/>
    <w:rsid w:val="00915B0F"/>
    <w:rsid w:val="00930955"/>
    <w:rsid w:val="00932790"/>
    <w:rsid w:val="009355EE"/>
    <w:rsid w:val="00957257"/>
    <w:rsid w:val="00972F95"/>
    <w:rsid w:val="00986ADC"/>
    <w:rsid w:val="009918AC"/>
    <w:rsid w:val="009A1D9C"/>
    <w:rsid w:val="009C6A36"/>
    <w:rsid w:val="00A15393"/>
    <w:rsid w:val="00A4410B"/>
    <w:rsid w:val="00A56BF9"/>
    <w:rsid w:val="00A64DEF"/>
    <w:rsid w:val="00A652B1"/>
    <w:rsid w:val="00A76A52"/>
    <w:rsid w:val="00A90B74"/>
    <w:rsid w:val="00A938A5"/>
    <w:rsid w:val="00A95085"/>
    <w:rsid w:val="00AB35C5"/>
    <w:rsid w:val="00AD134E"/>
    <w:rsid w:val="00AD4ACF"/>
    <w:rsid w:val="00AE1677"/>
    <w:rsid w:val="00AE2783"/>
    <w:rsid w:val="00AF6165"/>
    <w:rsid w:val="00B1005B"/>
    <w:rsid w:val="00B5148B"/>
    <w:rsid w:val="00B55946"/>
    <w:rsid w:val="00B65ECD"/>
    <w:rsid w:val="00BA3C11"/>
    <w:rsid w:val="00BA6914"/>
    <w:rsid w:val="00BB3342"/>
    <w:rsid w:val="00BD3BF9"/>
    <w:rsid w:val="00BF1148"/>
    <w:rsid w:val="00BF1578"/>
    <w:rsid w:val="00C02A58"/>
    <w:rsid w:val="00C06908"/>
    <w:rsid w:val="00C14A66"/>
    <w:rsid w:val="00C14B6A"/>
    <w:rsid w:val="00C525AC"/>
    <w:rsid w:val="00C56855"/>
    <w:rsid w:val="00C709FE"/>
    <w:rsid w:val="00C93DBF"/>
    <w:rsid w:val="00CA093F"/>
    <w:rsid w:val="00CE4E37"/>
    <w:rsid w:val="00CE6669"/>
    <w:rsid w:val="00D32B76"/>
    <w:rsid w:val="00D53C9F"/>
    <w:rsid w:val="00D54FBF"/>
    <w:rsid w:val="00D55EF9"/>
    <w:rsid w:val="00D71B36"/>
    <w:rsid w:val="00D839D1"/>
    <w:rsid w:val="00D971AB"/>
    <w:rsid w:val="00DA0E06"/>
    <w:rsid w:val="00DB2166"/>
    <w:rsid w:val="00DB5942"/>
    <w:rsid w:val="00DB67CC"/>
    <w:rsid w:val="00DE1E96"/>
    <w:rsid w:val="00DE2868"/>
    <w:rsid w:val="00DF22BE"/>
    <w:rsid w:val="00E102B9"/>
    <w:rsid w:val="00E15A5C"/>
    <w:rsid w:val="00E249D3"/>
    <w:rsid w:val="00E26950"/>
    <w:rsid w:val="00E317DC"/>
    <w:rsid w:val="00E346AD"/>
    <w:rsid w:val="00E80E09"/>
    <w:rsid w:val="00E9381F"/>
    <w:rsid w:val="00EA0750"/>
    <w:rsid w:val="00EB1036"/>
    <w:rsid w:val="00EC7234"/>
    <w:rsid w:val="00ED66C1"/>
    <w:rsid w:val="00ED7958"/>
    <w:rsid w:val="00EE0E98"/>
    <w:rsid w:val="00EE7190"/>
    <w:rsid w:val="00F029F2"/>
    <w:rsid w:val="00F03773"/>
    <w:rsid w:val="00F11BAE"/>
    <w:rsid w:val="00F224AC"/>
    <w:rsid w:val="00F22558"/>
    <w:rsid w:val="00F23443"/>
    <w:rsid w:val="00F31533"/>
    <w:rsid w:val="00F35B5E"/>
    <w:rsid w:val="00F63862"/>
    <w:rsid w:val="00FA4913"/>
    <w:rsid w:val="00FC238A"/>
    <w:rsid w:val="00FC624A"/>
    <w:rsid w:val="00FD4121"/>
    <w:rsid w:val="00FE4DBF"/>
    <w:rsid w:val="5F3029D0"/>
    <w:rsid w:val="75C665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193CB"/>
  <w15:docId w15:val="{C2CDD072-E88D-4C14-87BB-42B0E86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C6F73"/>
    <w:pPr>
      <w:keepNext/>
      <w:keepLines/>
      <w:spacing w:before="480" w:line="276" w:lineRule="auto"/>
      <w:outlineLvl w:val="0"/>
    </w:pPr>
    <w:rPr>
      <w:rFonts w:ascii="Arial" w:eastAsiaTheme="majorEastAsia" w:hAnsi="Arial" w:cs="Arial"/>
      <w:b/>
      <w:bCs/>
      <w:caps/>
      <w:sz w:val="24"/>
      <w:szCs w:val="24"/>
      <w:lang w:eastAsia="nl-NL"/>
    </w:rPr>
  </w:style>
  <w:style w:type="paragraph" w:styleId="Kop2">
    <w:name w:val="heading 2"/>
    <w:basedOn w:val="Standaard"/>
    <w:next w:val="Standaard"/>
    <w:link w:val="Kop2Char"/>
    <w:uiPriority w:val="9"/>
    <w:semiHidden/>
    <w:unhideWhenUsed/>
    <w:qFormat/>
    <w:rsid w:val="00F638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A0E06"/>
    <w:rPr>
      <w:sz w:val="20"/>
      <w:szCs w:val="20"/>
    </w:rPr>
  </w:style>
  <w:style w:type="character" w:customStyle="1" w:styleId="VoetnoottekstChar">
    <w:name w:val="Voetnoottekst Char"/>
    <w:basedOn w:val="Standaardalinea-lettertype"/>
    <w:link w:val="Voetnoottekst"/>
    <w:uiPriority w:val="99"/>
    <w:rsid w:val="00DA0E06"/>
    <w:rPr>
      <w:sz w:val="20"/>
      <w:szCs w:val="20"/>
    </w:rPr>
  </w:style>
  <w:style w:type="paragraph" w:styleId="Voettekst">
    <w:name w:val="footer"/>
    <w:basedOn w:val="Standaard"/>
    <w:link w:val="VoettekstChar"/>
    <w:uiPriority w:val="99"/>
    <w:rsid w:val="00DA0E06"/>
    <w:pPr>
      <w:tabs>
        <w:tab w:val="center" w:pos="4536"/>
        <w:tab w:val="right" w:pos="9072"/>
      </w:tabs>
    </w:pPr>
    <w:rPr>
      <w:rFonts w:ascii="Calibri" w:eastAsia="SimSun" w:hAnsi="Calibri" w:cs="Times New Roman"/>
      <w:lang w:eastAsia="zh-CN"/>
    </w:rPr>
  </w:style>
  <w:style w:type="character" w:customStyle="1" w:styleId="VoettekstChar">
    <w:name w:val="Voettekst Char"/>
    <w:basedOn w:val="Standaardalinea-lettertype"/>
    <w:link w:val="Voettekst"/>
    <w:uiPriority w:val="99"/>
    <w:rsid w:val="00DA0E06"/>
    <w:rPr>
      <w:rFonts w:ascii="Calibri" w:eastAsia="SimSun" w:hAnsi="Calibri" w:cs="Times New Roman"/>
      <w:lang w:eastAsia="zh-CN"/>
    </w:rPr>
  </w:style>
  <w:style w:type="character" w:styleId="Voetnootmarkering">
    <w:name w:val="footnote reference"/>
    <w:uiPriority w:val="99"/>
    <w:rsid w:val="00DA0E06"/>
    <w:rPr>
      <w:vertAlign w:val="superscript"/>
    </w:rPr>
  </w:style>
  <w:style w:type="table" w:customStyle="1" w:styleId="Tabelraster2">
    <w:name w:val="Tabelraster2"/>
    <w:basedOn w:val="Standaardtabel"/>
    <w:next w:val="Tabelraster"/>
    <w:uiPriority w:val="5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tekst1">
    <w:name w:val="Voetnoottekst1"/>
    <w:basedOn w:val="Standaard"/>
    <w:next w:val="Voetnoottekst"/>
    <w:uiPriority w:val="99"/>
    <w:unhideWhenUsed/>
    <w:rsid w:val="00DA0E06"/>
    <w:rPr>
      <w:rFonts w:ascii="Calibri" w:eastAsia="Calibri" w:hAnsi="Calibri" w:cs="Times New Roman"/>
    </w:rPr>
  </w:style>
  <w:style w:type="table" w:styleId="Tabelraster">
    <w:name w:val="Table Grid"/>
    <w:basedOn w:val="Standaardtabel"/>
    <w:uiPriority w:val="3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0E06"/>
    <w:pPr>
      <w:tabs>
        <w:tab w:val="center" w:pos="4536"/>
        <w:tab w:val="right" w:pos="9072"/>
      </w:tabs>
    </w:pPr>
  </w:style>
  <w:style w:type="character" w:customStyle="1" w:styleId="KoptekstChar">
    <w:name w:val="Koptekst Char"/>
    <w:basedOn w:val="Standaardalinea-lettertype"/>
    <w:link w:val="Koptekst"/>
    <w:uiPriority w:val="99"/>
    <w:rsid w:val="00DA0E06"/>
  </w:style>
  <w:style w:type="character" w:styleId="Verwijzingopmerking">
    <w:name w:val="annotation reference"/>
    <w:basedOn w:val="Standaardalinea-lettertype"/>
    <w:uiPriority w:val="99"/>
    <w:semiHidden/>
    <w:unhideWhenUsed/>
    <w:rsid w:val="0000558B"/>
    <w:rPr>
      <w:sz w:val="16"/>
      <w:szCs w:val="16"/>
    </w:rPr>
  </w:style>
  <w:style w:type="paragraph" w:styleId="Tekstopmerking">
    <w:name w:val="annotation text"/>
    <w:basedOn w:val="Standaard"/>
    <w:link w:val="TekstopmerkingChar"/>
    <w:uiPriority w:val="99"/>
    <w:unhideWhenUsed/>
    <w:rsid w:val="0000558B"/>
    <w:rPr>
      <w:sz w:val="20"/>
      <w:szCs w:val="20"/>
    </w:rPr>
  </w:style>
  <w:style w:type="character" w:customStyle="1" w:styleId="TekstopmerkingChar">
    <w:name w:val="Tekst opmerking Char"/>
    <w:basedOn w:val="Standaardalinea-lettertype"/>
    <w:link w:val="Tekstopmerking"/>
    <w:uiPriority w:val="99"/>
    <w:rsid w:val="0000558B"/>
    <w:rPr>
      <w:sz w:val="20"/>
      <w:szCs w:val="20"/>
    </w:rPr>
  </w:style>
  <w:style w:type="paragraph" w:styleId="Onderwerpvanopmerking">
    <w:name w:val="annotation subject"/>
    <w:basedOn w:val="Tekstopmerking"/>
    <w:next w:val="Tekstopmerking"/>
    <w:link w:val="OnderwerpvanopmerkingChar"/>
    <w:uiPriority w:val="99"/>
    <w:semiHidden/>
    <w:unhideWhenUsed/>
    <w:rsid w:val="0000558B"/>
    <w:rPr>
      <w:b/>
      <w:bCs/>
    </w:rPr>
  </w:style>
  <w:style w:type="character" w:customStyle="1" w:styleId="OnderwerpvanopmerkingChar">
    <w:name w:val="Onderwerp van opmerking Char"/>
    <w:basedOn w:val="TekstopmerkingChar"/>
    <w:link w:val="Onderwerpvanopmerking"/>
    <w:uiPriority w:val="99"/>
    <w:semiHidden/>
    <w:rsid w:val="0000558B"/>
    <w:rPr>
      <w:b/>
      <w:bCs/>
      <w:sz w:val="20"/>
      <w:szCs w:val="20"/>
    </w:rPr>
  </w:style>
  <w:style w:type="paragraph" w:styleId="Ballontekst">
    <w:name w:val="Balloon Text"/>
    <w:basedOn w:val="Standaard"/>
    <w:link w:val="BallontekstChar"/>
    <w:uiPriority w:val="99"/>
    <w:semiHidden/>
    <w:unhideWhenUsed/>
    <w:rsid w:val="000055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558B"/>
    <w:rPr>
      <w:rFonts w:ascii="Segoe UI" w:hAnsi="Segoe UI" w:cs="Segoe UI"/>
      <w:sz w:val="18"/>
      <w:szCs w:val="18"/>
    </w:rPr>
  </w:style>
  <w:style w:type="paragraph" w:styleId="Geenafstand">
    <w:name w:val="No Spacing"/>
    <w:uiPriority w:val="1"/>
    <w:qFormat/>
    <w:rsid w:val="00FC624A"/>
  </w:style>
  <w:style w:type="character" w:customStyle="1" w:styleId="Kop1Char">
    <w:name w:val="Kop 1 Char"/>
    <w:basedOn w:val="Standaardalinea-lettertype"/>
    <w:link w:val="Kop1"/>
    <w:rsid w:val="007C6F73"/>
    <w:rPr>
      <w:rFonts w:ascii="Arial" w:eastAsiaTheme="majorEastAsia" w:hAnsi="Arial" w:cs="Arial"/>
      <w:b/>
      <w:bCs/>
      <w:caps/>
      <w:sz w:val="24"/>
      <w:szCs w:val="24"/>
      <w:lang w:eastAsia="nl-NL"/>
    </w:rPr>
  </w:style>
  <w:style w:type="paragraph" w:styleId="Revisie">
    <w:name w:val="Revision"/>
    <w:hidden/>
    <w:uiPriority w:val="99"/>
    <w:semiHidden/>
    <w:rsid w:val="00F22558"/>
  </w:style>
  <w:style w:type="character" w:styleId="Zwaar">
    <w:name w:val="Strong"/>
    <w:basedOn w:val="Standaardalinea-lettertype"/>
    <w:uiPriority w:val="22"/>
    <w:qFormat/>
    <w:rsid w:val="00450211"/>
    <w:rPr>
      <w:b/>
      <w:bCs/>
    </w:rPr>
  </w:style>
  <w:style w:type="character" w:customStyle="1" w:styleId="Kop2Char">
    <w:name w:val="Kop 2 Char"/>
    <w:basedOn w:val="Standaardalinea-lettertype"/>
    <w:link w:val="Kop2"/>
    <w:uiPriority w:val="9"/>
    <w:semiHidden/>
    <w:rsid w:val="00F63862"/>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Standaardalinea-lettertype"/>
    <w:rsid w:val="007C4A84"/>
  </w:style>
  <w:style w:type="character" w:customStyle="1" w:styleId="scxw265906875">
    <w:name w:val="scxw265906875"/>
    <w:basedOn w:val="Standaardalinea-lettertype"/>
    <w:rsid w:val="007C4A84"/>
  </w:style>
  <w:style w:type="character" w:customStyle="1" w:styleId="cf01">
    <w:name w:val="cf01"/>
    <w:basedOn w:val="Standaardalinea-lettertype"/>
    <w:rsid w:val="007C4A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5998">
      <w:bodyDiv w:val="1"/>
      <w:marLeft w:val="0"/>
      <w:marRight w:val="0"/>
      <w:marTop w:val="0"/>
      <w:marBottom w:val="0"/>
      <w:divBdr>
        <w:top w:val="none" w:sz="0" w:space="0" w:color="auto"/>
        <w:left w:val="none" w:sz="0" w:space="0" w:color="auto"/>
        <w:bottom w:val="none" w:sz="0" w:space="0" w:color="auto"/>
        <w:right w:val="none" w:sz="0" w:space="0" w:color="auto"/>
      </w:divBdr>
    </w:div>
    <w:div w:id="1153792733">
      <w:bodyDiv w:val="1"/>
      <w:marLeft w:val="0"/>
      <w:marRight w:val="0"/>
      <w:marTop w:val="0"/>
      <w:marBottom w:val="0"/>
      <w:divBdr>
        <w:top w:val="none" w:sz="0" w:space="0" w:color="auto"/>
        <w:left w:val="none" w:sz="0" w:space="0" w:color="auto"/>
        <w:bottom w:val="none" w:sz="0" w:space="0" w:color="auto"/>
        <w:right w:val="none" w:sz="0" w:space="0" w:color="auto"/>
      </w:divBdr>
    </w:div>
    <w:div w:id="14566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1BE2-D70A-4F0B-8D11-8E8E4976CFA1}">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d789ec4-ced5-4e50-baeb-26dbfc63a5ae"/>
    <ds:schemaRef ds:uri="http://www.w3.org/XML/1998/namespace"/>
    <ds:schemaRef ds:uri="http://schemas.microsoft.com/office/infopath/2007/PartnerControls"/>
    <ds:schemaRef ds:uri="9e640979-e92c-45e2-8a05-9a272490f771"/>
    <ds:schemaRef ds:uri="http://purl.org/dc/dcmitype/"/>
  </ds:schemaRefs>
</ds:datastoreItem>
</file>

<file path=customXml/itemProps2.xml><?xml version="1.0" encoding="utf-8"?>
<ds:datastoreItem xmlns:ds="http://schemas.openxmlformats.org/officeDocument/2006/customXml" ds:itemID="{1A44DAA5-A374-4FAE-8E05-2FF9229C5DC7}">
  <ds:schemaRefs>
    <ds:schemaRef ds:uri="http://schemas.openxmlformats.org/officeDocument/2006/bibliography"/>
  </ds:schemaRefs>
</ds:datastoreItem>
</file>

<file path=customXml/itemProps3.xml><?xml version="1.0" encoding="utf-8"?>
<ds:datastoreItem xmlns:ds="http://schemas.openxmlformats.org/officeDocument/2006/customXml" ds:itemID="{E89421C9-3793-4E40-B87D-D0A839E9A4AE}">
  <ds:schemaRefs>
    <ds:schemaRef ds:uri="http://schemas.microsoft.com/sharepoint/v3/contenttype/forms"/>
  </ds:schemaRefs>
</ds:datastoreItem>
</file>

<file path=customXml/itemProps4.xml><?xml version="1.0" encoding="utf-8"?>
<ds:datastoreItem xmlns:ds="http://schemas.openxmlformats.org/officeDocument/2006/customXml" ds:itemID="{92372AD1-8E02-42F4-81AE-BFD0F11E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2409</Words>
  <Characters>13250</Characters>
  <Application>Microsoft Office Word</Application>
  <DocSecurity>0</DocSecurity>
  <Lines>110</Lines>
  <Paragraphs>31</Paragraphs>
  <ScaleCrop>false</ScaleCrop>
  <Company>Hogeschool Rotterdam</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Heeringen, E.W. van (Elske)</dc:creator>
  <cp:keywords/>
  <dc:description/>
  <cp:lastModifiedBy>Hettinga, A. (Arie)</cp:lastModifiedBy>
  <cp:revision>2</cp:revision>
  <dcterms:created xsi:type="dcterms:W3CDTF">2024-09-02T09:52:00Z</dcterms:created>
  <dcterms:modified xsi:type="dcterms:W3CDTF">2024-09-02T09:52:00Z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