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F44B" w14:textId="7352E633" w:rsidR="004938CB" w:rsidRPr="00297DB8" w:rsidRDefault="00E11F46" w:rsidP="008B786B">
      <w:pPr>
        <w:pStyle w:val="paragraph"/>
        <w:spacing w:before="0" w:beforeAutospacing="0" w:after="0" w:afterAutospacing="0"/>
        <w:contextualSpacing/>
        <w:jc w:val="center"/>
        <w:textAlignment w:val="baseline"/>
        <w:rPr>
          <w:rFonts w:ascii="Ravie" w:hAnsi="Ravie" w:cs="Poppins"/>
          <w:noProof/>
          <w:color w:val="D4103C"/>
          <w:sz w:val="19"/>
          <w:szCs w:val="19"/>
        </w:rPr>
      </w:pPr>
      <w:r w:rsidRPr="00297DB8">
        <w:rPr>
          <w:rFonts w:ascii="Ravie" w:hAnsi="Ravie" w:cs="Poppins"/>
          <w:b/>
          <w:bCs/>
          <w:noProof/>
          <w:color w:val="2E74B5" w:themeColor="accent5" w:themeShade="BF"/>
          <w:sz w:val="32"/>
          <w:szCs w:val="32"/>
        </w:rPr>
        <w:t>STAY ON TRACK GANZENBORDSPEL</w:t>
      </w:r>
    </w:p>
    <w:p w14:paraId="33EBA4C1" w14:textId="77777777" w:rsidR="00515BB3" w:rsidRPr="00297DB8" w:rsidRDefault="00515BB3" w:rsidP="007525DC">
      <w:pPr>
        <w:contextualSpacing/>
        <w:rPr>
          <w:rFonts w:ascii="Poppins" w:hAnsi="Poppins" w:cs="Poppins"/>
          <w:color w:val="0070C0"/>
          <w:sz w:val="19"/>
          <w:szCs w:val="19"/>
        </w:rPr>
      </w:pPr>
    </w:p>
    <w:p w14:paraId="571B3F8A" w14:textId="6EB96659" w:rsidR="00CD1915" w:rsidRPr="00297DB8" w:rsidRDefault="00832F50" w:rsidP="00CD1915">
      <w:pPr>
        <w:contextualSpacing/>
        <w:jc w:val="center"/>
        <w:rPr>
          <w:rFonts w:ascii="Poppins" w:hAnsi="Poppins" w:cs="Poppins"/>
          <w:b/>
          <w:bCs/>
          <w:sz w:val="19"/>
          <w:szCs w:val="19"/>
        </w:rPr>
      </w:pPr>
      <w:r w:rsidRPr="00297DB8">
        <w:rPr>
          <w:rFonts w:ascii="Poppins" w:hAnsi="Poppins" w:cs="Poppins"/>
          <w:b/>
          <w:bCs/>
          <w:color w:val="0C495F"/>
          <w:sz w:val="19"/>
          <w:szCs w:val="19"/>
        </w:rPr>
        <w:t>Ganzenbord:</w:t>
      </w:r>
    </w:p>
    <w:p w14:paraId="58C26C73" w14:textId="336488F2" w:rsidR="007525DC" w:rsidRPr="00297DB8" w:rsidRDefault="00832F50" w:rsidP="00E15689">
      <w:pPr>
        <w:contextualSpacing/>
        <w:rPr>
          <w:rFonts w:ascii="Poppins" w:hAnsi="Poppins" w:cs="Poppins"/>
          <w:sz w:val="19"/>
          <w:szCs w:val="19"/>
        </w:rPr>
      </w:pPr>
      <w:r w:rsidRPr="00297DB8">
        <w:rPr>
          <w:rFonts w:ascii="Poppins" w:hAnsi="Poppins" w:cs="Poppins"/>
          <w:sz w:val="19"/>
          <w:szCs w:val="19"/>
        </w:rPr>
        <w:t xml:space="preserve">Het </w:t>
      </w:r>
      <w:r w:rsidR="00515BB3" w:rsidRPr="00297DB8">
        <w:rPr>
          <w:rFonts w:ascii="Poppins" w:hAnsi="Poppins" w:cs="Poppins"/>
          <w:sz w:val="19"/>
          <w:szCs w:val="19"/>
        </w:rPr>
        <w:t>Stay on track G</w:t>
      </w:r>
      <w:r w:rsidRPr="00297DB8">
        <w:rPr>
          <w:rFonts w:ascii="Poppins" w:hAnsi="Poppins" w:cs="Poppins"/>
          <w:sz w:val="19"/>
          <w:szCs w:val="19"/>
        </w:rPr>
        <w:t xml:space="preserve">anzenbordspel </w:t>
      </w:r>
      <w:r w:rsidR="00E15689">
        <w:rPr>
          <w:rFonts w:ascii="Poppins" w:hAnsi="Poppins" w:cs="Poppins"/>
          <w:sz w:val="19"/>
          <w:szCs w:val="19"/>
        </w:rPr>
        <w:t>laat op een speelse manier zien hoe een (verstoorde) schoolloopbaan kan gaan. Er zijn namelijk heel wat</w:t>
      </w:r>
      <w:r w:rsidRPr="00297DB8">
        <w:rPr>
          <w:rFonts w:ascii="Poppins" w:hAnsi="Poppins" w:cs="Poppins"/>
          <w:sz w:val="19"/>
          <w:szCs w:val="19"/>
        </w:rPr>
        <w:t xml:space="preserve"> jongeren </w:t>
      </w:r>
      <w:r w:rsidR="009262B8" w:rsidRPr="00297DB8">
        <w:rPr>
          <w:rFonts w:ascii="Poppins" w:hAnsi="Poppins" w:cs="Poppins"/>
          <w:sz w:val="19"/>
          <w:szCs w:val="19"/>
        </w:rPr>
        <w:t xml:space="preserve">die </w:t>
      </w:r>
      <w:r w:rsidRPr="00297DB8">
        <w:rPr>
          <w:rFonts w:ascii="Poppins" w:hAnsi="Poppins" w:cs="Poppins"/>
          <w:sz w:val="19"/>
          <w:szCs w:val="19"/>
        </w:rPr>
        <w:t>niet thuis kunnen</w:t>
      </w:r>
      <w:r w:rsidR="00E1360A" w:rsidRPr="00297DB8">
        <w:rPr>
          <w:rFonts w:ascii="Poppins" w:hAnsi="Poppins" w:cs="Poppins"/>
          <w:sz w:val="19"/>
          <w:szCs w:val="19"/>
        </w:rPr>
        <w:t xml:space="preserve"> wonen wegens een uithuisplaatsing, een ggz-opname of andere reden</w:t>
      </w:r>
      <w:r w:rsidR="00AB7836" w:rsidRPr="00297DB8">
        <w:rPr>
          <w:rFonts w:ascii="Poppins" w:hAnsi="Poppins" w:cs="Poppins"/>
          <w:sz w:val="19"/>
          <w:szCs w:val="19"/>
        </w:rPr>
        <w:t>.</w:t>
      </w:r>
      <w:r w:rsidR="00D72D41">
        <w:rPr>
          <w:rFonts w:ascii="Poppins" w:hAnsi="Poppins" w:cs="Poppins"/>
          <w:sz w:val="19"/>
          <w:szCs w:val="19"/>
        </w:rPr>
        <w:t xml:space="preserve"> De</w:t>
      </w:r>
      <w:r w:rsidR="00E1360A" w:rsidRPr="00297DB8">
        <w:rPr>
          <w:rFonts w:ascii="Poppins" w:hAnsi="Poppins" w:cs="Poppins"/>
          <w:sz w:val="19"/>
          <w:szCs w:val="19"/>
        </w:rPr>
        <w:t xml:space="preserve"> school</w:t>
      </w:r>
      <w:r w:rsidR="00E11F46" w:rsidRPr="00297DB8">
        <w:rPr>
          <w:rFonts w:ascii="Poppins" w:hAnsi="Poppins" w:cs="Poppins"/>
          <w:sz w:val="19"/>
          <w:szCs w:val="19"/>
        </w:rPr>
        <w:t>l</w:t>
      </w:r>
      <w:r w:rsidR="00E1360A" w:rsidRPr="00297DB8">
        <w:rPr>
          <w:rFonts w:ascii="Poppins" w:hAnsi="Poppins" w:cs="Poppins"/>
          <w:sz w:val="19"/>
          <w:szCs w:val="19"/>
        </w:rPr>
        <w:t>oopbaan</w:t>
      </w:r>
      <w:r w:rsidR="00D72D41">
        <w:rPr>
          <w:rFonts w:ascii="Poppins" w:hAnsi="Poppins" w:cs="Poppins"/>
          <w:sz w:val="19"/>
          <w:szCs w:val="19"/>
        </w:rPr>
        <w:t xml:space="preserve"> die ze vervolgens lopen</w:t>
      </w:r>
      <w:r w:rsidR="00E1360A" w:rsidRPr="00297DB8">
        <w:rPr>
          <w:rFonts w:ascii="Poppins" w:hAnsi="Poppins" w:cs="Poppins"/>
          <w:sz w:val="19"/>
          <w:szCs w:val="19"/>
        </w:rPr>
        <w:t xml:space="preserve"> wordt gekenmerkt door allerlei obstakels die </w:t>
      </w:r>
      <w:r w:rsidR="00BB323D" w:rsidRPr="00297DB8">
        <w:rPr>
          <w:rFonts w:ascii="Poppins" w:hAnsi="Poppins" w:cs="Poppins"/>
          <w:sz w:val="19"/>
          <w:szCs w:val="19"/>
        </w:rPr>
        <w:t>jongeren</w:t>
      </w:r>
      <w:r w:rsidR="00BB323D" w:rsidRPr="00297DB8">
        <w:rPr>
          <w:rFonts w:ascii="Poppins" w:hAnsi="Poppins" w:cs="Poppins"/>
          <w:b/>
          <w:bCs/>
          <w:sz w:val="19"/>
          <w:szCs w:val="19"/>
        </w:rPr>
        <w:t xml:space="preserve"> </w:t>
      </w:r>
      <w:r w:rsidR="00095218" w:rsidRPr="00297DB8">
        <w:rPr>
          <w:rFonts w:ascii="Poppins" w:hAnsi="Poppins" w:cs="Poppins"/>
          <w:sz w:val="19"/>
          <w:szCs w:val="19"/>
        </w:rPr>
        <w:t xml:space="preserve">ervaren in hun zoektocht naar onderwijs dat past bij hun talenten en ambities. </w:t>
      </w:r>
      <w:r w:rsidR="003167AA" w:rsidRPr="00297DB8">
        <w:rPr>
          <w:rFonts w:ascii="Poppins" w:hAnsi="Poppins" w:cs="Poppins"/>
          <w:sz w:val="19"/>
          <w:szCs w:val="19"/>
        </w:rPr>
        <w:t xml:space="preserve">Gelukkig komen de jongeren onderweg ook positieve </w:t>
      </w:r>
      <w:r w:rsidR="00207097" w:rsidRPr="00297DB8">
        <w:rPr>
          <w:rFonts w:ascii="Poppins" w:hAnsi="Poppins" w:cs="Poppins"/>
          <w:sz w:val="19"/>
          <w:szCs w:val="19"/>
        </w:rPr>
        <w:t xml:space="preserve">krachten tegen: personen of </w:t>
      </w:r>
      <w:r w:rsidR="00701CD3" w:rsidRPr="00297DB8">
        <w:rPr>
          <w:rFonts w:ascii="Poppins" w:hAnsi="Poppins" w:cs="Poppins"/>
          <w:sz w:val="19"/>
          <w:szCs w:val="19"/>
        </w:rPr>
        <w:t xml:space="preserve">een aanpak of </w:t>
      </w:r>
      <w:r w:rsidR="007525DC" w:rsidRPr="00297DB8">
        <w:rPr>
          <w:rFonts w:ascii="Poppins" w:hAnsi="Poppins" w:cs="Poppins"/>
          <w:sz w:val="19"/>
          <w:szCs w:val="19"/>
        </w:rPr>
        <w:t>initiatief</w:t>
      </w:r>
      <w:r w:rsidR="00035942" w:rsidRPr="00297DB8">
        <w:rPr>
          <w:rFonts w:ascii="Poppins" w:hAnsi="Poppins" w:cs="Poppins"/>
          <w:sz w:val="19"/>
          <w:szCs w:val="19"/>
        </w:rPr>
        <w:t>,</w:t>
      </w:r>
      <w:r w:rsidR="007525DC" w:rsidRPr="00297DB8">
        <w:rPr>
          <w:rFonts w:ascii="Poppins" w:hAnsi="Poppins" w:cs="Poppins"/>
          <w:sz w:val="19"/>
          <w:szCs w:val="19"/>
        </w:rPr>
        <w:t xml:space="preserve"> </w:t>
      </w:r>
      <w:r w:rsidR="00D826E4" w:rsidRPr="00297DB8">
        <w:rPr>
          <w:rFonts w:ascii="Poppins" w:hAnsi="Poppins" w:cs="Poppins"/>
          <w:sz w:val="19"/>
          <w:szCs w:val="19"/>
        </w:rPr>
        <w:t xml:space="preserve">die hen juist verder helpen. </w:t>
      </w:r>
      <w:r w:rsidR="00E15689" w:rsidRPr="00297DB8">
        <w:rPr>
          <w:rFonts w:ascii="Poppins" w:hAnsi="Poppins" w:cs="Poppins"/>
          <w:sz w:val="19"/>
          <w:szCs w:val="19"/>
          <w:shd w:val="clear" w:color="auto" w:fill="FFFFFF"/>
        </w:rPr>
        <w:t xml:space="preserve">Spelenderwijs bespreken we het thema </w:t>
      </w:r>
      <w:r w:rsidR="00E15689" w:rsidRPr="00297DB8">
        <w:rPr>
          <w:rFonts w:ascii="Poppins" w:hAnsi="Poppins" w:cs="Poppins"/>
          <w:i/>
          <w:iCs/>
          <w:sz w:val="19"/>
          <w:szCs w:val="19"/>
        </w:rPr>
        <w:t>Sterk met je netwerk</w:t>
      </w:r>
      <w:r w:rsidR="00E15689" w:rsidRPr="00297DB8">
        <w:rPr>
          <w:rFonts w:ascii="Poppins" w:hAnsi="Poppins" w:cs="Poppins"/>
          <w:sz w:val="19"/>
          <w:szCs w:val="19"/>
        </w:rPr>
        <w:t xml:space="preserve"> </w:t>
      </w:r>
      <w:r w:rsidR="00E15689">
        <w:rPr>
          <w:rFonts w:ascii="Poppins" w:hAnsi="Poppins" w:cs="Poppins"/>
          <w:sz w:val="19"/>
          <w:szCs w:val="19"/>
        </w:rPr>
        <w:t xml:space="preserve">en het belopen van een </w:t>
      </w:r>
      <w:r w:rsidR="00E15689" w:rsidRPr="00A13E0D">
        <w:rPr>
          <w:rFonts w:ascii="Poppins" w:hAnsi="Poppins" w:cs="Poppins"/>
          <w:i/>
          <w:iCs/>
          <w:sz w:val="19"/>
          <w:szCs w:val="19"/>
        </w:rPr>
        <w:t>verstoorde schoolloopbaan</w:t>
      </w:r>
      <w:r w:rsidR="00E15689">
        <w:rPr>
          <w:rFonts w:ascii="Poppins" w:hAnsi="Poppins" w:cs="Poppins"/>
          <w:sz w:val="19"/>
          <w:szCs w:val="19"/>
        </w:rPr>
        <w:t xml:space="preserve"> </w:t>
      </w:r>
      <w:r w:rsidR="00E15689" w:rsidRPr="00297DB8">
        <w:rPr>
          <w:rFonts w:ascii="Poppins" w:hAnsi="Poppins" w:cs="Poppins"/>
          <w:sz w:val="19"/>
          <w:szCs w:val="19"/>
        </w:rPr>
        <w:t>met elkaar.</w:t>
      </w:r>
    </w:p>
    <w:p w14:paraId="58E1FB9A" w14:textId="77777777" w:rsidR="00035942" w:rsidRPr="00297DB8" w:rsidRDefault="00035942" w:rsidP="007525DC">
      <w:pPr>
        <w:contextualSpacing/>
        <w:rPr>
          <w:rFonts w:ascii="Poppins" w:hAnsi="Poppins" w:cs="Poppins"/>
          <w:sz w:val="19"/>
          <w:szCs w:val="19"/>
        </w:rPr>
      </w:pPr>
    </w:p>
    <w:p w14:paraId="338C79C0" w14:textId="2F277831" w:rsidR="00A13E0D" w:rsidRPr="00A13E0D" w:rsidRDefault="00703CA9" w:rsidP="00A13E0D">
      <w:pPr>
        <w:contextualSpacing/>
        <w:jc w:val="center"/>
        <w:rPr>
          <w:rFonts w:ascii="Poppins" w:hAnsi="Poppins" w:cs="Poppins"/>
          <w:b/>
          <w:bCs/>
          <w:color w:val="0C495F"/>
          <w:sz w:val="19"/>
          <w:szCs w:val="19"/>
        </w:rPr>
      </w:pPr>
      <w:r w:rsidRPr="00297DB8">
        <w:rPr>
          <w:rFonts w:ascii="Poppins" w:hAnsi="Poppins" w:cs="Poppins"/>
          <w:b/>
          <w:bCs/>
          <w:color w:val="0C495F"/>
          <w:sz w:val="19"/>
          <w:szCs w:val="19"/>
        </w:rPr>
        <w:t>Spelregels:</w:t>
      </w:r>
    </w:p>
    <w:p w14:paraId="76F37DA3" w14:textId="25C79205" w:rsidR="008F7BEE" w:rsidRDefault="00D72D41" w:rsidP="007525DC">
      <w:pPr>
        <w:contextualSpacing/>
        <w:rPr>
          <w:rFonts w:ascii="Poppins" w:hAnsi="Poppins" w:cs="Poppins"/>
          <w:sz w:val="19"/>
          <w:szCs w:val="19"/>
        </w:rPr>
      </w:pPr>
      <w:r w:rsidRPr="00D72D41">
        <w:rPr>
          <w:rFonts w:ascii="Poppins" w:hAnsi="Poppins" w:cs="Poppins"/>
          <w:noProof/>
          <w:sz w:val="19"/>
          <w:szCs w:val="19"/>
          <w:highlight w:val="lightGray"/>
        </w:rPr>
        <mc:AlternateContent>
          <mc:Choice Requires="wps">
            <w:drawing>
              <wp:anchor distT="91440" distB="91440" distL="91440" distR="91440" simplePos="0" relativeHeight="251679744" behindDoc="1" locked="0" layoutInCell="1" allowOverlap="1" wp14:anchorId="7DBF6056" wp14:editId="05DE42A5">
                <wp:simplePos x="0" y="0"/>
                <wp:positionH relativeFrom="margin">
                  <wp:posOffset>5283200</wp:posOffset>
                </wp:positionH>
                <wp:positionV relativeFrom="margin">
                  <wp:posOffset>3009265</wp:posOffset>
                </wp:positionV>
                <wp:extent cx="1280160" cy="480060"/>
                <wp:effectExtent l="0" t="0" r="0" b="0"/>
                <wp:wrapNone/>
                <wp:docPr id="135" name="Tekstvak 135"/>
                <wp:cNvGraphicFramePr/>
                <a:graphic xmlns:a="http://schemas.openxmlformats.org/drawingml/2006/main">
                  <a:graphicData uri="http://schemas.microsoft.com/office/word/2010/wordprocessingShape">
                    <wps:wsp>
                      <wps:cNvSpPr txBox="1"/>
                      <wps:spPr>
                        <a:xfrm>
                          <a:off x="0" y="0"/>
                          <a:ext cx="128016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C2C32" w14:textId="095E8C02" w:rsidR="00D72D41" w:rsidRPr="00D72D41" w:rsidRDefault="00D72D41">
                            <w:pPr>
                              <w:rPr>
                                <w:rFonts w:ascii="Gabriola" w:hAnsi="Gabriola"/>
                                <w:sz w:val="24"/>
                                <w:szCs w:val="24"/>
                              </w:rPr>
                            </w:pPr>
                            <w:r w:rsidRPr="00D72D41">
                              <w:rPr>
                                <w:rFonts w:ascii="Gabriola" w:hAnsi="Gabriola"/>
                                <w:sz w:val="24"/>
                                <w:szCs w:val="24"/>
                              </w:rPr>
                              <w:t>Netwerk vakje</w:t>
                            </w:r>
                          </w:p>
                          <w:p w14:paraId="25686769" w14:textId="17353CE9" w:rsidR="00D72D41" w:rsidRPr="00D72D41" w:rsidRDefault="00D72D41">
                            <w:pPr>
                              <w:pStyle w:val="Geenafstand"/>
                              <w:ind w:left="360"/>
                              <w:rPr>
                                <w:color w:val="7F7F7F" w:themeColor="text1" w:themeTint="80"/>
                                <w:sz w:val="24"/>
                                <w:szCs w:val="24"/>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BF6056" id="_x0000_t202" coordsize="21600,21600" o:spt="202" path="m,l,21600r21600,l21600,xe">
                <v:stroke joinstyle="miter"/>
                <v:path gradientshapeok="t" o:connecttype="rect"/>
              </v:shapetype>
              <v:shape id="Tekstvak 135" o:spid="_x0000_s1026" type="#_x0000_t202" style="position:absolute;margin-left:416pt;margin-top:236.95pt;width:100.8pt;height:37.8pt;z-index:-25163673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" filled="f" stroked="f" strokeweight=".5pt">
                <v:textbox inset=",7.2pt,,7.2pt">
                  <w:txbxContent>
                    <w:p w14:paraId="5EEC2C32" w14:textId="095E8C02" w:rsidR="00D72D41" w:rsidRPr="00D72D41" w:rsidRDefault="00D72D41">
                      <w:pPr>
                        <w:rPr>
                          <w:rFonts w:ascii="Gabriola" w:hAnsi="Gabriola"/>
                          <w:sz w:val="24"/>
                          <w:szCs w:val="24"/>
                        </w:rPr>
                      </w:pPr>
                      <w:r w:rsidRPr="00D72D41">
                        <w:rPr>
                          <w:rFonts w:ascii="Gabriola" w:hAnsi="Gabriola"/>
                          <w:sz w:val="24"/>
                          <w:szCs w:val="24"/>
                        </w:rPr>
                        <w:t>Netwerk vakje</w:t>
                      </w:r>
                    </w:p>
                    <w:p w14:paraId="25686769" w14:textId="17353CE9" w:rsidR="00D72D41" w:rsidRPr="00D72D41" w:rsidRDefault="00D72D41">
                      <w:pPr>
                        <w:pStyle w:val="Geenafstand"/>
                        <w:ind w:left="360"/>
                        <w:rPr>
                          <w:color w:val="7F7F7F" w:themeColor="text1" w:themeTint="80"/>
                          <w:sz w:val="24"/>
                          <w:szCs w:val="24"/>
                        </w:rPr>
                      </w:pPr>
                    </w:p>
                  </w:txbxContent>
                </v:textbox>
                <w10:wrap anchorx="margin" anchory="margin"/>
              </v:shape>
            </w:pict>
          </mc:Fallback>
        </mc:AlternateContent>
      </w:r>
      <w:r w:rsidR="00C573F6" w:rsidRPr="00297DB8">
        <w:rPr>
          <w:rFonts w:ascii="Poppins" w:hAnsi="Poppins" w:cs="Poppins"/>
          <w:sz w:val="19"/>
          <w:szCs w:val="19"/>
        </w:rPr>
        <w:t>Het bord bestaat uit 6</w:t>
      </w:r>
      <w:r w:rsidR="00CD1915" w:rsidRPr="00297DB8">
        <w:rPr>
          <w:rFonts w:ascii="Poppins" w:hAnsi="Poppins" w:cs="Poppins"/>
          <w:sz w:val="19"/>
          <w:szCs w:val="19"/>
        </w:rPr>
        <w:t>2</w:t>
      </w:r>
      <w:r w:rsidR="00C573F6" w:rsidRPr="00297DB8">
        <w:rPr>
          <w:rFonts w:ascii="Poppins" w:hAnsi="Poppins" w:cs="Poppins"/>
          <w:sz w:val="19"/>
          <w:szCs w:val="19"/>
        </w:rPr>
        <w:t xml:space="preserve"> vakken. </w:t>
      </w:r>
      <w:r w:rsidR="00E15689" w:rsidRPr="00297DB8">
        <w:rPr>
          <w:rFonts w:ascii="Poppins" w:hAnsi="Poppins" w:cs="Poppins"/>
          <w:sz w:val="19"/>
          <w:szCs w:val="19"/>
        </w:rPr>
        <w:t xml:space="preserve">Plaats het speelbord op een vlakke ondergrond en geef elke speler een pion. Zet alle pionnen op het startpunt van het bord </w:t>
      </w:r>
      <w:r w:rsidR="00C573F6" w:rsidRPr="00297DB8">
        <w:rPr>
          <w:rFonts w:ascii="Poppins" w:hAnsi="Poppins" w:cs="Poppins"/>
          <w:sz w:val="19"/>
          <w:szCs w:val="19"/>
        </w:rPr>
        <w:t xml:space="preserve">Je speelt het met </w:t>
      </w:r>
      <w:r w:rsidR="00C573F6" w:rsidRPr="00E15689">
        <w:rPr>
          <w:rFonts w:ascii="Poppins" w:hAnsi="Poppins" w:cs="Poppins"/>
          <w:sz w:val="19"/>
          <w:szCs w:val="19"/>
          <w:highlight w:val="lightGray"/>
        </w:rPr>
        <w:t>max</w:t>
      </w:r>
      <w:r w:rsidR="00E40B4D" w:rsidRPr="00E15689">
        <w:rPr>
          <w:rFonts w:ascii="Poppins" w:hAnsi="Poppins" w:cs="Poppins"/>
          <w:sz w:val="19"/>
          <w:szCs w:val="19"/>
          <w:highlight w:val="lightGray"/>
        </w:rPr>
        <w:t>imaal</w:t>
      </w:r>
      <w:r w:rsidR="00C573F6" w:rsidRPr="00E15689">
        <w:rPr>
          <w:rFonts w:ascii="Poppins" w:hAnsi="Poppins" w:cs="Poppins"/>
          <w:sz w:val="19"/>
          <w:szCs w:val="19"/>
          <w:highlight w:val="lightGray"/>
        </w:rPr>
        <w:t xml:space="preserve"> 6 spelers</w:t>
      </w:r>
      <w:r w:rsidR="00C573F6" w:rsidRPr="00297DB8">
        <w:rPr>
          <w:rFonts w:ascii="Poppins" w:hAnsi="Poppins" w:cs="Poppins"/>
          <w:sz w:val="19"/>
          <w:szCs w:val="19"/>
        </w:rPr>
        <w:t xml:space="preserve"> per bord. Elke speler gooit steeds met </w:t>
      </w:r>
      <w:r w:rsidR="00C573F6" w:rsidRPr="00E15689">
        <w:rPr>
          <w:rFonts w:ascii="Poppins" w:hAnsi="Poppins" w:cs="Poppins"/>
          <w:sz w:val="19"/>
          <w:szCs w:val="19"/>
          <w:highlight w:val="lightGray"/>
        </w:rPr>
        <w:t>2 dobbelstenen</w:t>
      </w:r>
      <w:r w:rsidR="00C573F6" w:rsidRPr="00297DB8">
        <w:rPr>
          <w:rFonts w:ascii="Poppins" w:hAnsi="Poppins" w:cs="Poppins"/>
          <w:sz w:val="19"/>
          <w:szCs w:val="19"/>
        </w:rPr>
        <w:t xml:space="preserve">. </w:t>
      </w:r>
    </w:p>
    <w:p w14:paraId="7349D0AB" w14:textId="6D530A85" w:rsidR="008F7BEE" w:rsidRDefault="00D72D41" w:rsidP="007525DC">
      <w:pPr>
        <w:contextualSpacing/>
        <w:rPr>
          <w:rFonts w:ascii="Poppins" w:hAnsi="Poppins" w:cs="Poppins"/>
          <w:sz w:val="19"/>
          <w:szCs w:val="19"/>
        </w:rPr>
      </w:pPr>
      <w:r>
        <w:rPr>
          <w:noProof/>
        </w:rPr>
        <w:drawing>
          <wp:anchor distT="0" distB="0" distL="114300" distR="114300" simplePos="0" relativeHeight="251680768" behindDoc="0" locked="0" layoutInCell="1" allowOverlap="1" wp14:anchorId="1F2B1734" wp14:editId="77755626">
            <wp:simplePos x="0" y="0"/>
            <wp:positionH relativeFrom="column">
              <wp:posOffset>4982527</wp:posOffset>
            </wp:positionH>
            <wp:positionV relativeFrom="paragraph">
              <wp:posOffset>44768</wp:posOffset>
            </wp:positionV>
            <wp:extent cx="613292" cy="350520"/>
            <wp:effectExtent l="0" t="0" r="0" b="0"/>
            <wp:wrapNone/>
            <wp:docPr id="1818641049" name="Afbeelding 9" descr="Vector Curved Arrow PNG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Curved Arrow PNG Ph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444640">
                      <a:off x="0" y="0"/>
                      <a:ext cx="613292"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2D41">
        <w:rPr>
          <w:rFonts w:ascii="Poppins" w:hAnsi="Poppins" w:cs="Poppins"/>
          <w:noProof/>
          <w:sz w:val="19"/>
          <w:szCs w:val="19"/>
        </w:rPr>
        <w:drawing>
          <wp:anchor distT="0" distB="0" distL="114300" distR="114300" simplePos="0" relativeHeight="251677696" behindDoc="0" locked="0" layoutInCell="1" allowOverlap="1" wp14:anchorId="5CD7A6F3" wp14:editId="3AAF7056">
            <wp:simplePos x="0" y="0"/>
            <wp:positionH relativeFrom="column">
              <wp:posOffset>5379085</wp:posOffset>
            </wp:positionH>
            <wp:positionV relativeFrom="paragraph">
              <wp:posOffset>189865</wp:posOffset>
            </wp:positionV>
            <wp:extent cx="574524" cy="952500"/>
            <wp:effectExtent l="0" t="0" r="0" b="0"/>
            <wp:wrapThrough wrapText="bothSides">
              <wp:wrapPolygon edited="0">
                <wp:start x="0" y="0"/>
                <wp:lineTo x="0" y="21168"/>
                <wp:lineTo x="20788" y="21168"/>
                <wp:lineTo x="20788" y="0"/>
                <wp:lineTo x="0" y="0"/>
              </wp:wrapPolygon>
            </wp:wrapThrough>
            <wp:docPr id="9735761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7610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524" cy="952500"/>
                    </a:xfrm>
                    <a:prstGeom prst="rect">
                      <a:avLst/>
                    </a:prstGeom>
                  </pic:spPr>
                </pic:pic>
              </a:graphicData>
            </a:graphic>
          </wp:anchor>
        </w:drawing>
      </w:r>
    </w:p>
    <w:p w14:paraId="3212FD28" w14:textId="1B8D9E6E" w:rsidR="00E04DD7" w:rsidRDefault="00C573F6" w:rsidP="007525DC">
      <w:pPr>
        <w:contextualSpacing/>
        <w:rPr>
          <w:rFonts w:ascii="Poppins" w:hAnsi="Poppins" w:cs="Poppins"/>
          <w:sz w:val="19"/>
          <w:szCs w:val="19"/>
        </w:rPr>
      </w:pPr>
      <w:r w:rsidRPr="00297DB8">
        <w:rPr>
          <w:rFonts w:ascii="Poppins" w:hAnsi="Poppins" w:cs="Poppins"/>
          <w:sz w:val="19"/>
          <w:szCs w:val="19"/>
        </w:rPr>
        <w:t xml:space="preserve">Als je op een </w:t>
      </w:r>
      <w:r w:rsidRPr="00E15689">
        <w:rPr>
          <w:rFonts w:ascii="Poppins" w:hAnsi="Poppins" w:cs="Poppins"/>
          <w:sz w:val="19"/>
          <w:szCs w:val="19"/>
          <w:highlight w:val="lightGray"/>
        </w:rPr>
        <w:t>bijzonder vakje</w:t>
      </w:r>
      <w:r w:rsidRPr="00297DB8">
        <w:rPr>
          <w:rFonts w:ascii="Poppins" w:hAnsi="Poppins" w:cs="Poppins"/>
          <w:sz w:val="19"/>
          <w:szCs w:val="19"/>
        </w:rPr>
        <w:t xml:space="preserve"> komt</w:t>
      </w:r>
      <w:r w:rsidR="00703CA9" w:rsidRPr="00297DB8">
        <w:rPr>
          <w:rFonts w:ascii="Poppins" w:hAnsi="Poppins" w:cs="Poppins"/>
          <w:sz w:val="19"/>
          <w:szCs w:val="19"/>
        </w:rPr>
        <w:t>,</w:t>
      </w:r>
      <w:r w:rsidR="00A13E0D" w:rsidRPr="00297DB8">
        <w:rPr>
          <w:rFonts w:ascii="Poppins" w:hAnsi="Poppins" w:cs="Poppins"/>
          <w:sz w:val="19"/>
          <w:szCs w:val="19"/>
        </w:rPr>
        <w:t xml:space="preserve"> moet je een uitdaging of vraag beantwoorden, voordat je verder mag </w:t>
      </w:r>
      <w:r w:rsidR="008F7BEE">
        <w:rPr>
          <w:rFonts w:ascii="Poppins" w:hAnsi="Poppins" w:cs="Poppins"/>
          <w:sz w:val="19"/>
          <w:szCs w:val="19"/>
        </w:rPr>
        <w:t>(</w:t>
      </w:r>
      <w:r w:rsidR="00A13E0D">
        <w:rPr>
          <w:rFonts w:ascii="Poppins" w:hAnsi="Poppins" w:cs="Poppins"/>
          <w:sz w:val="19"/>
          <w:szCs w:val="19"/>
        </w:rPr>
        <w:t>bijzondere vakjes staan</w:t>
      </w:r>
      <w:r w:rsidR="008F7BEE">
        <w:rPr>
          <w:rFonts w:ascii="Poppins" w:hAnsi="Poppins" w:cs="Poppins"/>
          <w:sz w:val="19"/>
          <w:szCs w:val="19"/>
        </w:rPr>
        <w:t xml:space="preserve"> allemaal vermeld op de volgende pagina’s)</w:t>
      </w:r>
      <w:r w:rsidRPr="00297DB8">
        <w:rPr>
          <w:rFonts w:ascii="Poppins" w:hAnsi="Poppins" w:cs="Poppins"/>
          <w:sz w:val="19"/>
          <w:szCs w:val="19"/>
        </w:rPr>
        <w:t>.</w:t>
      </w:r>
      <w:r w:rsidR="00A13E0D">
        <w:rPr>
          <w:rFonts w:ascii="Poppins" w:hAnsi="Poppins" w:cs="Poppins"/>
          <w:sz w:val="19"/>
          <w:szCs w:val="19"/>
        </w:rPr>
        <w:t xml:space="preserve"> </w:t>
      </w:r>
      <w:r w:rsidRPr="00297DB8">
        <w:rPr>
          <w:rFonts w:ascii="Poppins" w:hAnsi="Poppins" w:cs="Poppins"/>
          <w:sz w:val="19"/>
          <w:szCs w:val="19"/>
        </w:rPr>
        <w:t xml:space="preserve"> </w:t>
      </w:r>
      <w:r w:rsidR="00113E6A" w:rsidRPr="00297DB8">
        <w:rPr>
          <w:rFonts w:ascii="Poppins" w:hAnsi="Poppins" w:cs="Poppins"/>
          <w:sz w:val="19"/>
          <w:szCs w:val="19"/>
        </w:rPr>
        <w:t xml:space="preserve">Als je op een </w:t>
      </w:r>
      <w:r w:rsidR="00113E6A" w:rsidRPr="00E15689">
        <w:rPr>
          <w:rFonts w:ascii="Poppins" w:hAnsi="Poppins" w:cs="Poppins"/>
          <w:sz w:val="19"/>
          <w:szCs w:val="19"/>
          <w:highlight w:val="lightGray"/>
        </w:rPr>
        <w:t>netwerkvakje</w:t>
      </w:r>
      <w:r w:rsidR="00113E6A" w:rsidRPr="00297DB8">
        <w:rPr>
          <w:rFonts w:ascii="Poppins" w:hAnsi="Poppins" w:cs="Poppins"/>
          <w:sz w:val="19"/>
          <w:szCs w:val="19"/>
        </w:rPr>
        <w:t xml:space="preserve"> komt, mag je</w:t>
      </w:r>
      <w:r w:rsidR="00E40B4D" w:rsidRPr="00297DB8">
        <w:rPr>
          <w:rFonts w:ascii="Poppins" w:hAnsi="Poppins" w:cs="Poppins"/>
          <w:sz w:val="19"/>
          <w:szCs w:val="19"/>
        </w:rPr>
        <w:t xml:space="preserve"> eenmaal het</w:t>
      </w:r>
      <w:r w:rsidR="006E17A9" w:rsidRPr="00297DB8">
        <w:rPr>
          <w:rFonts w:ascii="Poppins" w:hAnsi="Poppins" w:cs="Poppins"/>
          <w:sz w:val="19"/>
          <w:szCs w:val="19"/>
        </w:rPr>
        <w:t xml:space="preserve">zelfde aantal </w:t>
      </w:r>
      <w:r w:rsidR="00E40B4D" w:rsidRPr="00297DB8">
        <w:rPr>
          <w:rFonts w:ascii="Poppins" w:hAnsi="Poppins" w:cs="Poppins"/>
          <w:sz w:val="19"/>
          <w:szCs w:val="19"/>
        </w:rPr>
        <w:t xml:space="preserve">vakjes </w:t>
      </w:r>
      <w:r w:rsidR="006E17A9" w:rsidRPr="00297DB8">
        <w:rPr>
          <w:rFonts w:ascii="Poppins" w:hAnsi="Poppins" w:cs="Poppins"/>
          <w:sz w:val="19"/>
          <w:szCs w:val="19"/>
        </w:rPr>
        <w:t xml:space="preserve">vooruitgaan. </w:t>
      </w:r>
      <w:r w:rsidRPr="00297DB8">
        <w:rPr>
          <w:rFonts w:ascii="Poppins" w:hAnsi="Poppins" w:cs="Poppins"/>
          <w:sz w:val="19"/>
          <w:szCs w:val="19"/>
        </w:rPr>
        <w:t>Wie het eerst op vak 6</w:t>
      </w:r>
      <w:r w:rsidR="00CD1915" w:rsidRPr="00297DB8">
        <w:rPr>
          <w:rFonts w:ascii="Poppins" w:hAnsi="Poppins" w:cs="Poppins"/>
          <w:sz w:val="19"/>
          <w:szCs w:val="19"/>
        </w:rPr>
        <w:t>2</w:t>
      </w:r>
      <w:r w:rsidRPr="00297DB8">
        <w:rPr>
          <w:rFonts w:ascii="Poppins" w:hAnsi="Poppins" w:cs="Poppins"/>
          <w:sz w:val="19"/>
          <w:szCs w:val="19"/>
        </w:rPr>
        <w:t xml:space="preserve"> komt, heeft gewonnen. Je moet precies uitkomen op 6</w:t>
      </w:r>
      <w:r w:rsidR="008F7BEE">
        <w:rPr>
          <w:rFonts w:ascii="Poppins" w:hAnsi="Poppins" w:cs="Poppins"/>
          <w:sz w:val="19"/>
          <w:szCs w:val="19"/>
        </w:rPr>
        <w:t>2</w:t>
      </w:r>
      <w:r w:rsidRPr="00297DB8">
        <w:rPr>
          <w:rFonts w:ascii="Poppins" w:hAnsi="Poppins" w:cs="Poppins"/>
          <w:sz w:val="19"/>
          <w:szCs w:val="19"/>
        </w:rPr>
        <w:t>, als je hoger gooit moet je stappen terug doen.</w:t>
      </w:r>
    </w:p>
    <w:p w14:paraId="720EB08B" w14:textId="77777777" w:rsidR="008F7BEE" w:rsidRPr="00297DB8" w:rsidRDefault="008F7BEE" w:rsidP="007525DC">
      <w:pPr>
        <w:contextualSpacing/>
        <w:rPr>
          <w:rFonts w:ascii="Poppins" w:hAnsi="Poppins" w:cs="Poppins"/>
          <w:sz w:val="19"/>
          <w:szCs w:val="19"/>
        </w:rPr>
      </w:pPr>
    </w:p>
    <w:p w14:paraId="76F11941" w14:textId="01D40EF0" w:rsidR="00E04DD7" w:rsidRPr="00297DB8" w:rsidRDefault="00C573F6" w:rsidP="007525DC">
      <w:pPr>
        <w:rPr>
          <w:rFonts w:ascii="Poppins" w:hAnsi="Poppins" w:cs="Poppins"/>
          <w:b/>
          <w:bCs/>
          <w:sz w:val="19"/>
          <w:szCs w:val="19"/>
        </w:rPr>
      </w:pPr>
      <w:r w:rsidRPr="00E15689">
        <w:rPr>
          <w:rFonts w:ascii="Poppins" w:hAnsi="Poppins" w:cs="Poppins"/>
          <w:sz w:val="19"/>
          <w:szCs w:val="19"/>
          <w:highlight w:val="lightGray"/>
        </w:rPr>
        <w:t>De jongste speler begint</w:t>
      </w:r>
      <w:r w:rsidRPr="00297DB8">
        <w:rPr>
          <w:rFonts w:ascii="Poppins" w:hAnsi="Poppins" w:cs="Poppins"/>
          <w:sz w:val="19"/>
          <w:szCs w:val="19"/>
        </w:rPr>
        <w:t xml:space="preserve"> door te gooien met de dobbelsteen. De speler gooit de dobbelsteen en verplaatst zijn pion het aantal vakjes dat overeenkomt met het aantal ogen op de dobbelsteen. Het spel gaat met de klok mee.</w:t>
      </w:r>
    </w:p>
    <w:p w14:paraId="3A8A4931" w14:textId="3134B2BA" w:rsidR="00AE3B0D" w:rsidRDefault="00D55E0A" w:rsidP="007525DC">
      <w:pPr>
        <w:contextualSpacing/>
        <w:rPr>
          <w:rFonts w:ascii="Poppins" w:hAnsi="Poppins" w:cs="Poppins"/>
          <w:sz w:val="19"/>
          <w:szCs w:val="19"/>
        </w:rPr>
      </w:pPr>
      <w:r w:rsidRPr="00297DB8">
        <w:rPr>
          <w:rFonts w:ascii="Poppins" w:hAnsi="Poppins" w:cs="Poppins"/>
          <w:sz w:val="19"/>
          <w:szCs w:val="19"/>
        </w:rPr>
        <w:t>Voor de eerste worp van elke speler geld</w:t>
      </w:r>
      <w:r w:rsidR="003A0A6C" w:rsidRPr="00297DB8">
        <w:rPr>
          <w:rFonts w:ascii="Poppins" w:hAnsi="Poppins" w:cs="Poppins"/>
          <w:sz w:val="19"/>
          <w:szCs w:val="19"/>
        </w:rPr>
        <w:t>t</w:t>
      </w:r>
      <w:r w:rsidRPr="00297DB8">
        <w:rPr>
          <w:rFonts w:ascii="Poppins" w:hAnsi="Poppins" w:cs="Poppins"/>
          <w:sz w:val="19"/>
          <w:szCs w:val="19"/>
        </w:rPr>
        <w:t xml:space="preserve"> </w:t>
      </w:r>
      <w:r w:rsidR="003A0A6C" w:rsidRPr="00E15689">
        <w:rPr>
          <w:rFonts w:ascii="Poppins" w:hAnsi="Poppins" w:cs="Poppins"/>
          <w:sz w:val="19"/>
          <w:szCs w:val="19"/>
          <w:highlight w:val="lightGray"/>
        </w:rPr>
        <w:t>een</w:t>
      </w:r>
      <w:r w:rsidRPr="00E15689">
        <w:rPr>
          <w:rFonts w:ascii="Poppins" w:hAnsi="Poppins" w:cs="Poppins"/>
          <w:sz w:val="19"/>
          <w:szCs w:val="19"/>
          <w:highlight w:val="lightGray"/>
        </w:rPr>
        <w:t xml:space="preserve"> unieke regel</w:t>
      </w:r>
      <w:r w:rsidR="00E02DD8" w:rsidRPr="00297DB8">
        <w:rPr>
          <w:rFonts w:ascii="Poppins" w:hAnsi="Poppins" w:cs="Poppins"/>
          <w:sz w:val="19"/>
          <w:szCs w:val="19"/>
        </w:rPr>
        <w:t xml:space="preserve">, </w:t>
      </w:r>
      <w:r w:rsidRPr="00297DB8">
        <w:rPr>
          <w:rFonts w:ascii="Poppins" w:hAnsi="Poppins" w:cs="Poppins"/>
          <w:sz w:val="19"/>
          <w:szCs w:val="19"/>
        </w:rPr>
        <w:t>die niet bij alle worpen erna geld</w:t>
      </w:r>
      <w:r w:rsidR="003A0A6C" w:rsidRPr="00297DB8">
        <w:rPr>
          <w:rFonts w:ascii="Poppins" w:hAnsi="Poppins" w:cs="Poppins"/>
          <w:sz w:val="19"/>
          <w:szCs w:val="19"/>
        </w:rPr>
        <w:t>t.</w:t>
      </w:r>
      <w:r w:rsidRPr="00297DB8">
        <w:rPr>
          <w:rFonts w:ascii="Poppins" w:hAnsi="Poppins" w:cs="Poppins"/>
          <w:sz w:val="19"/>
          <w:szCs w:val="19"/>
        </w:rPr>
        <w:t xml:space="preserve"> </w:t>
      </w:r>
      <w:r w:rsidR="008F7BEE" w:rsidRPr="00297DB8">
        <w:rPr>
          <w:rFonts w:ascii="Poppins" w:hAnsi="Poppins" w:cs="Poppins"/>
          <w:sz w:val="19"/>
          <w:szCs w:val="19"/>
        </w:rPr>
        <w:t>Daarom is het belangrijk dat iedereen bij zijn of haar eerste worp extra goed oplet.</w:t>
      </w:r>
      <w:r w:rsidR="008F7BEE">
        <w:rPr>
          <w:rFonts w:ascii="Poppins" w:hAnsi="Poppins" w:cs="Poppins"/>
          <w:sz w:val="19"/>
          <w:szCs w:val="19"/>
        </w:rPr>
        <w:t xml:space="preserve"> Bij de start van een schoolcarrière zijn kansen vaak al ongelijk. </w:t>
      </w:r>
      <w:r w:rsidRPr="00297DB8">
        <w:rPr>
          <w:rFonts w:ascii="Poppins" w:hAnsi="Poppins" w:cs="Poppins"/>
          <w:sz w:val="19"/>
          <w:szCs w:val="19"/>
        </w:rPr>
        <w:t xml:space="preserve">De regel </w:t>
      </w:r>
      <w:r w:rsidR="007774D4" w:rsidRPr="00297DB8">
        <w:rPr>
          <w:rFonts w:ascii="Poppins" w:hAnsi="Poppins" w:cs="Poppins"/>
          <w:sz w:val="19"/>
          <w:szCs w:val="19"/>
        </w:rPr>
        <w:t>is</w:t>
      </w:r>
      <w:r w:rsidRPr="00297DB8">
        <w:rPr>
          <w:rFonts w:ascii="Poppins" w:hAnsi="Poppins" w:cs="Poppins"/>
          <w:sz w:val="19"/>
          <w:szCs w:val="19"/>
        </w:rPr>
        <w:t>:</w:t>
      </w:r>
      <w:r w:rsidR="00BF14F4" w:rsidRPr="00297DB8">
        <w:rPr>
          <w:rFonts w:ascii="Poppins" w:hAnsi="Poppins" w:cs="Poppins"/>
          <w:b/>
          <w:bCs/>
          <w:sz w:val="19"/>
          <w:szCs w:val="19"/>
        </w:rPr>
        <w:t xml:space="preserve"> </w:t>
      </w:r>
      <w:r w:rsidRPr="00297DB8">
        <w:rPr>
          <w:rFonts w:ascii="Poppins" w:hAnsi="Poppins" w:cs="Poppins"/>
          <w:sz w:val="19"/>
          <w:szCs w:val="19"/>
        </w:rPr>
        <w:t xml:space="preserve">Gooi je een </w:t>
      </w:r>
      <w:r w:rsidR="008F7BEE">
        <w:rPr>
          <w:rFonts w:ascii="Poppins" w:hAnsi="Poppins" w:cs="Poppins"/>
          <w:sz w:val="19"/>
          <w:szCs w:val="19"/>
        </w:rPr>
        <w:t>1</w:t>
      </w:r>
      <w:r w:rsidRPr="00297DB8">
        <w:rPr>
          <w:rFonts w:ascii="Poppins" w:hAnsi="Poppins" w:cs="Poppins"/>
          <w:sz w:val="19"/>
          <w:szCs w:val="19"/>
        </w:rPr>
        <w:t xml:space="preserve"> en een </w:t>
      </w:r>
      <w:r w:rsidR="008F7BEE">
        <w:rPr>
          <w:rFonts w:ascii="Poppins" w:hAnsi="Poppins" w:cs="Poppins"/>
          <w:sz w:val="19"/>
          <w:szCs w:val="19"/>
        </w:rPr>
        <w:t>6</w:t>
      </w:r>
      <w:r w:rsidRPr="00297DB8">
        <w:rPr>
          <w:rFonts w:ascii="Poppins" w:hAnsi="Poppins" w:cs="Poppins"/>
          <w:sz w:val="19"/>
          <w:szCs w:val="19"/>
        </w:rPr>
        <w:t xml:space="preserve">? In dat geval mag je meteen door naar vakje </w:t>
      </w:r>
      <w:r w:rsidR="008F7BEE">
        <w:rPr>
          <w:rFonts w:ascii="Poppins" w:hAnsi="Poppins" w:cs="Poppins"/>
          <w:sz w:val="19"/>
          <w:szCs w:val="19"/>
        </w:rPr>
        <w:t>16</w:t>
      </w:r>
      <w:r w:rsidRPr="00297DB8">
        <w:rPr>
          <w:rFonts w:ascii="Poppins" w:hAnsi="Poppins" w:cs="Poppins"/>
          <w:sz w:val="19"/>
          <w:szCs w:val="19"/>
        </w:rPr>
        <w:t>.</w:t>
      </w:r>
      <w:r w:rsidR="008F7BEE">
        <w:rPr>
          <w:rFonts w:ascii="Poppins" w:hAnsi="Poppins" w:cs="Poppins"/>
          <w:sz w:val="19"/>
          <w:szCs w:val="19"/>
        </w:rPr>
        <w:t xml:space="preserve"> </w:t>
      </w:r>
      <w:r w:rsidR="00552297" w:rsidRPr="00297DB8">
        <w:rPr>
          <w:rFonts w:ascii="Poppins" w:hAnsi="Poppins" w:cs="Poppins"/>
          <w:sz w:val="19"/>
          <w:szCs w:val="19"/>
        </w:rPr>
        <w:t>Als je een andere combinatie gooit, verzet je je pion gewoon zoals je dat normaal zou doen.</w:t>
      </w:r>
    </w:p>
    <w:p w14:paraId="3296C13B" w14:textId="4DB94955" w:rsidR="004733BB" w:rsidRDefault="00E15689" w:rsidP="007525DC">
      <w:pPr>
        <w:contextualSpacing/>
        <w:rPr>
          <w:rFonts w:ascii="Poppins" w:hAnsi="Poppins" w:cs="Poppins"/>
          <w:b/>
          <w:bCs/>
          <w:sz w:val="19"/>
          <w:szCs w:val="19"/>
        </w:rPr>
      </w:pPr>
      <w:r w:rsidRPr="00CD3EE5">
        <w:rPr>
          <w:rFonts w:ascii="Poppins" w:hAnsi="Poppins" w:cs="Poppins"/>
          <w:noProof/>
          <w:color w:val="0C495F"/>
          <w:sz w:val="19"/>
          <w:szCs w:val="19"/>
        </w:rPr>
        <mc:AlternateContent>
          <mc:Choice Requires="wps">
            <w:drawing>
              <wp:anchor distT="0" distB="0" distL="114300" distR="114300" simplePos="0" relativeHeight="251676672" behindDoc="0" locked="0" layoutInCell="1" allowOverlap="1" wp14:anchorId="4907E44B" wp14:editId="3E29B1AB">
                <wp:simplePos x="0" y="0"/>
                <wp:positionH relativeFrom="column">
                  <wp:posOffset>-635</wp:posOffset>
                </wp:positionH>
                <wp:positionV relativeFrom="paragraph">
                  <wp:posOffset>374650</wp:posOffset>
                </wp:positionV>
                <wp:extent cx="5715000" cy="1036320"/>
                <wp:effectExtent l="0" t="0" r="19050" b="11430"/>
                <wp:wrapThrough wrapText="bothSides">
                  <wp:wrapPolygon edited="0">
                    <wp:start x="288" y="0"/>
                    <wp:lineTo x="0" y="1588"/>
                    <wp:lineTo x="0" y="19853"/>
                    <wp:lineTo x="216" y="21441"/>
                    <wp:lineTo x="21384" y="21441"/>
                    <wp:lineTo x="21600" y="19853"/>
                    <wp:lineTo x="21600" y="1588"/>
                    <wp:lineTo x="21384" y="0"/>
                    <wp:lineTo x="288" y="0"/>
                  </wp:wrapPolygon>
                </wp:wrapThrough>
                <wp:docPr id="717724818" name="Rechthoek: afgeronde hoeken 2"/>
                <wp:cNvGraphicFramePr/>
                <a:graphic xmlns:a="http://schemas.openxmlformats.org/drawingml/2006/main">
                  <a:graphicData uri="http://schemas.microsoft.com/office/word/2010/wordprocessingShape">
                    <wps:wsp>
                      <wps:cNvSpPr/>
                      <wps:spPr>
                        <a:xfrm>
                          <a:off x="0" y="0"/>
                          <a:ext cx="5715000" cy="103632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663C1A" w14:textId="3F5405FE" w:rsidR="00E15689" w:rsidRPr="00297DB8" w:rsidRDefault="00E15689" w:rsidP="00E15689">
                            <w:pPr>
                              <w:jc w:val="center"/>
                            </w:pPr>
                            <w:r w:rsidRPr="00E15689">
                              <w:rPr>
                                <w:rFonts w:ascii="Aptos Display" w:hAnsi="Aptos Display" w:cs="Poppins"/>
                                <w:color w:val="2E74B5" w:themeColor="accent5" w:themeShade="BF"/>
                                <w:sz w:val="19"/>
                                <w:szCs w:val="19"/>
                              </w:rPr>
                              <w:t>Dit ganzenbord is ontworpen door het kernteam van Stay on track ter gelegenheid van het Wintersymposium op 29 februari 2024. Centraal op dit symposium staat de kracht van het netwerk: de samenwerking tussen de jongere, school, het persoonlijke netwerk en de hulpverlening om de schoolloopbaan van jongeren te ondersteunen. Sterk met je netwerk is ook het thema van dit Ganzenbordspel. We wensen jullie veel plezier met het spelen!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4907E44B" id="Rechthoek: afgeronde hoeken 2" o:spid="_x0000_s1027" style="position:absolute;margin-left:-.05pt;margin-top:29.5pt;width:450pt;height:81.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" fillcolor="#d9e2f3 [660]" strokecolor="#d9e2f3 [660]" strokeweight="1pt">
                <v:stroke joinstyle="miter"/>
                <v:textbox>
                  <w:txbxContent>
                    <w:p w14:paraId="54663C1A" w14:textId="3F5405FE" w:rsidR="00E15689" w:rsidRPr="00297DB8" w:rsidRDefault="00E15689" w:rsidP="00E15689">
                      <w:pPr>
                        <w:jc w:val="center"/>
                      </w:pPr>
                      <w:r w:rsidRPr="00E15689">
                        <w:rPr>
                          <w:rFonts w:ascii="Aptos Display" w:hAnsi="Aptos Display" w:cs="Poppins"/>
                          <w:color w:val="2E74B5" w:themeColor="accent5" w:themeShade="BF"/>
                          <w:sz w:val="19"/>
                          <w:szCs w:val="19"/>
                        </w:rPr>
                        <w:t>Dit ganzenbord is ontworpen door het kernteam van Stay on track ter gelegenheid van het Wintersymposium op 29 februari 2024. Centraal op dit symposium staat de kracht van het netwerk: de samenwerking tussen de jongere, school, het persoonlijke netwerk en de hulpverlening om de schoolloopbaan van jongeren te ondersteunen. Sterk met je netwerk is ook het thema van dit Ganzenbordspel. We wensen jullie veel plezier met het spelen!</w:t>
                      </w:r>
                    </w:p>
                  </w:txbxContent>
                </v:textbox>
                <w10:wrap type="through"/>
              </v:roundrect>
            </w:pict>
          </mc:Fallback>
        </mc:AlternateContent>
      </w:r>
    </w:p>
    <w:p w14:paraId="32DACAE0" w14:textId="674FB08D" w:rsidR="00E15689" w:rsidRPr="00297DB8" w:rsidRDefault="00E15689" w:rsidP="00E15689">
      <w:pPr>
        <w:contextualSpacing/>
        <w:rPr>
          <w:rFonts w:ascii="Poppins" w:hAnsi="Poppins" w:cs="Poppins"/>
          <w:sz w:val="19"/>
          <w:szCs w:val="19"/>
        </w:rPr>
      </w:pPr>
    </w:p>
    <w:p w14:paraId="366BD32D" w14:textId="2EADB629" w:rsidR="00E15689" w:rsidRPr="00297DB8" w:rsidRDefault="00E15689" w:rsidP="007525DC">
      <w:pPr>
        <w:contextualSpacing/>
        <w:rPr>
          <w:rFonts w:ascii="Poppins" w:hAnsi="Poppins" w:cs="Poppins"/>
          <w:b/>
          <w:bCs/>
          <w:sz w:val="19"/>
          <w:szCs w:val="19"/>
        </w:rPr>
      </w:pPr>
    </w:p>
    <w:p w14:paraId="1A8E724D" w14:textId="65C3AFB0" w:rsidR="00E15689" w:rsidRDefault="00E15689">
      <w:pPr>
        <w:rPr>
          <w:rFonts w:ascii="Poppins" w:hAnsi="Poppins" w:cs="Poppins"/>
          <w:b/>
          <w:bCs/>
          <w:sz w:val="19"/>
          <w:szCs w:val="19"/>
        </w:rPr>
      </w:pPr>
      <w:r>
        <w:rPr>
          <w:rFonts w:ascii="Poppins" w:hAnsi="Poppins" w:cs="Poppins"/>
          <w:b/>
          <w:bCs/>
          <w:sz w:val="19"/>
          <w:szCs w:val="19"/>
        </w:rPr>
        <w:br w:type="page"/>
      </w:r>
    </w:p>
    <w:p w14:paraId="1DAEA4E7" w14:textId="1F48871F" w:rsidR="006208BB" w:rsidRPr="00297DB8" w:rsidRDefault="006208BB" w:rsidP="00E15689">
      <w:pPr>
        <w:contextualSpacing/>
        <w:jc w:val="center"/>
        <w:rPr>
          <w:rFonts w:ascii="Poppins" w:hAnsi="Poppins" w:cs="Poppins"/>
          <w:b/>
          <w:bCs/>
          <w:color w:val="2E74B5" w:themeColor="accent5" w:themeShade="BF"/>
        </w:rPr>
      </w:pPr>
      <w:r w:rsidRPr="00297DB8">
        <w:rPr>
          <w:rFonts w:ascii="Poppins" w:hAnsi="Poppins" w:cs="Poppins"/>
          <w:b/>
          <w:bCs/>
          <w:color w:val="2E74B5" w:themeColor="accent5" w:themeShade="BF"/>
        </w:rPr>
        <w:lastRenderedPageBreak/>
        <w:t>OPDRACHTEN</w:t>
      </w:r>
      <w:r w:rsidR="009D162C" w:rsidRPr="00297DB8">
        <w:rPr>
          <w:rFonts w:ascii="Poppins" w:hAnsi="Poppins" w:cs="Poppins"/>
          <w:b/>
          <w:bCs/>
          <w:color w:val="2E74B5" w:themeColor="accent5" w:themeShade="BF"/>
        </w:rPr>
        <w:t xml:space="preserve"> SPECIALE VAKJES</w:t>
      </w:r>
    </w:p>
    <w:p w14:paraId="5E426FCE" w14:textId="557FB62E" w:rsidR="009D162C" w:rsidRPr="00CD3EE5" w:rsidRDefault="00CD3EE5" w:rsidP="007525DC">
      <w:pPr>
        <w:contextualSpacing/>
        <w:rPr>
          <w:rFonts w:ascii="Poppins" w:hAnsi="Poppins" w:cs="Poppins"/>
          <w:b/>
          <w:bCs/>
          <w:color w:val="0C495F"/>
          <w:sz w:val="19"/>
          <w:szCs w:val="19"/>
        </w:rPr>
      </w:pPr>
      <w:r w:rsidRPr="00CD3EE5">
        <w:rPr>
          <w:rFonts w:ascii="Poppins" w:hAnsi="Poppins" w:cs="Poppins"/>
          <w:b/>
          <w:bCs/>
          <w:color w:val="0C495F"/>
          <w:sz w:val="19"/>
          <w:szCs w:val="19"/>
        </w:rPr>
        <w:t>Vakje 5: (ladder)</w:t>
      </w:r>
    </w:p>
    <w:p w14:paraId="14DDD69F" w14:textId="03A3FC86" w:rsidR="00CD3EE5" w:rsidRDefault="00CD3EE5" w:rsidP="007525DC">
      <w:pPr>
        <w:contextualSpacing/>
        <w:rPr>
          <w:rFonts w:ascii="Poppins" w:hAnsi="Poppins" w:cs="Poppins"/>
          <w:b/>
          <w:bCs/>
          <w:sz w:val="19"/>
          <w:szCs w:val="19"/>
        </w:rPr>
      </w:pPr>
      <w:r>
        <w:rPr>
          <w:rFonts w:ascii="Poppins" w:hAnsi="Poppins" w:cs="Poppins"/>
          <w:b/>
          <w:bCs/>
          <w:sz w:val="19"/>
          <w:szCs w:val="19"/>
        </w:rPr>
        <w:t>…..</w:t>
      </w:r>
    </w:p>
    <w:p w14:paraId="53BAF6EC" w14:textId="77777777" w:rsidR="00CD3EE5" w:rsidRPr="00297DB8" w:rsidRDefault="00CD3EE5" w:rsidP="007525DC">
      <w:pPr>
        <w:contextualSpacing/>
        <w:rPr>
          <w:rFonts w:ascii="Poppins" w:hAnsi="Poppins" w:cs="Poppins"/>
          <w:b/>
          <w:bCs/>
          <w:sz w:val="19"/>
          <w:szCs w:val="19"/>
        </w:rPr>
      </w:pPr>
    </w:p>
    <w:p w14:paraId="56A94558" w14:textId="5B1D4E04" w:rsidR="006F7E12" w:rsidRPr="00297DB8" w:rsidRDefault="006F7E12" w:rsidP="007525DC">
      <w:pPr>
        <w:contextualSpacing/>
        <w:rPr>
          <w:rFonts w:ascii="Poppins" w:hAnsi="Poppins" w:cs="Poppins"/>
          <w:sz w:val="19"/>
          <w:szCs w:val="19"/>
        </w:rPr>
      </w:pPr>
      <w:r w:rsidRPr="00CD3EE5">
        <w:rPr>
          <w:rFonts w:ascii="Poppins" w:hAnsi="Poppins" w:cs="Poppins"/>
          <w:noProof/>
          <w:color w:val="0C495F"/>
          <w:sz w:val="19"/>
          <w:szCs w:val="19"/>
        </w:rPr>
        <mc:AlternateContent>
          <mc:Choice Requires="wps">
            <w:drawing>
              <wp:anchor distT="0" distB="0" distL="114300" distR="114300" simplePos="0" relativeHeight="251664384" behindDoc="0" locked="0" layoutInCell="1" allowOverlap="1" wp14:anchorId="7AFA5544" wp14:editId="40637968">
                <wp:simplePos x="0" y="0"/>
                <wp:positionH relativeFrom="column">
                  <wp:posOffset>-42545</wp:posOffset>
                </wp:positionH>
                <wp:positionV relativeFrom="paragraph">
                  <wp:posOffset>226060</wp:posOffset>
                </wp:positionV>
                <wp:extent cx="5715000" cy="635000"/>
                <wp:effectExtent l="0" t="0" r="19050" b="12700"/>
                <wp:wrapThrough wrapText="bothSides">
                  <wp:wrapPolygon edited="0">
                    <wp:start x="72" y="0"/>
                    <wp:lineTo x="0" y="1944"/>
                    <wp:lineTo x="0" y="20088"/>
                    <wp:lineTo x="72" y="21384"/>
                    <wp:lineTo x="21528" y="21384"/>
                    <wp:lineTo x="21600" y="20088"/>
                    <wp:lineTo x="21600" y="1944"/>
                    <wp:lineTo x="21528" y="0"/>
                    <wp:lineTo x="72" y="0"/>
                  </wp:wrapPolygon>
                </wp:wrapThrough>
                <wp:docPr id="415610192" name="Rechthoek: afgeronde hoeken 2"/>
                <wp:cNvGraphicFramePr/>
                <a:graphic xmlns:a="http://schemas.openxmlformats.org/drawingml/2006/main">
                  <a:graphicData uri="http://schemas.microsoft.com/office/word/2010/wordprocessingShape">
                    <wps:wsp>
                      <wps:cNvSpPr/>
                      <wps:spPr>
                        <a:xfrm>
                          <a:off x="0" y="0"/>
                          <a:ext cx="5715000" cy="63500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594DE3" w14:textId="2E6DE7D8" w:rsidR="006F7E12" w:rsidRPr="00297DB8" w:rsidRDefault="006F7E12" w:rsidP="006F7E12">
                            <w:pPr>
                              <w:contextualSpacing/>
                              <w:jc w:val="center"/>
                              <w:rPr>
                                <w:rFonts w:ascii="Aptos Display" w:hAnsi="Aptos Display" w:cs="Poppins"/>
                                <w:color w:val="2E74B5" w:themeColor="accent5" w:themeShade="BF"/>
                                <w:sz w:val="19"/>
                                <w:szCs w:val="19"/>
                              </w:rPr>
                            </w:pPr>
                            <w:r w:rsidRPr="00297DB8">
                              <w:rPr>
                                <w:rFonts w:ascii="Aptos Display" w:hAnsi="Aptos Display" w:cs="Poppins"/>
                                <w:color w:val="2E74B5" w:themeColor="accent5" w:themeShade="BF"/>
                                <w:sz w:val="19"/>
                                <w:szCs w:val="19"/>
                              </w:rPr>
                              <w:t xml:space="preserve">Wist je dat studenten in het hoger onderwijs met een </w:t>
                            </w:r>
                            <w:r w:rsidR="00CB680F" w:rsidRPr="00297DB8">
                              <w:rPr>
                                <w:rFonts w:ascii="Aptos Display" w:hAnsi="Aptos Display" w:cs="Poppins"/>
                                <w:color w:val="2E74B5" w:themeColor="accent5" w:themeShade="BF"/>
                                <w:sz w:val="19"/>
                                <w:szCs w:val="19"/>
                              </w:rPr>
                              <w:t>migratieachtergrond</w:t>
                            </w:r>
                            <w:r w:rsidRPr="00297DB8">
                              <w:rPr>
                                <w:rFonts w:ascii="Aptos Display" w:hAnsi="Aptos Display" w:cs="Poppins"/>
                                <w:color w:val="2E74B5" w:themeColor="accent5" w:themeShade="BF"/>
                                <w:sz w:val="19"/>
                                <w:szCs w:val="19"/>
                              </w:rPr>
                              <w:t xml:space="preserve"> vaker een stapelroute doorlopen dan studenten zonder een </w:t>
                            </w:r>
                            <w:r w:rsidR="00CB680F" w:rsidRPr="00297DB8">
                              <w:rPr>
                                <w:rFonts w:ascii="Aptos Display" w:hAnsi="Aptos Display" w:cs="Poppins"/>
                                <w:color w:val="2E74B5" w:themeColor="accent5" w:themeShade="BF"/>
                                <w:sz w:val="19"/>
                                <w:szCs w:val="19"/>
                              </w:rPr>
                              <w:t>migratieachtergrond</w:t>
                            </w:r>
                            <w:r w:rsidRPr="00297DB8">
                              <w:rPr>
                                <w:rFonts w:ascii="Aptos Display" w:hAnsi="Aptos Display" w:cs="Poppins"/>
                                <w:color w:val="2E74B5" w:themeColor="accent5" w:themeShade="BF"/>
                                <w:sz w:val="19"/>
                                <w:szCs w:val="19"/>
                              </w:rPr>
                              <w:t>?</w:t>
                            </w:r>
                            <w:r w:rsidRPr="00297DB8">
                              <w:rPr>
                                <w:rFonts w:ascii="Aptos Display" w:hAnsi="Aptos Display" w:cs="Poppins"/>
                                <w:b/>
                                <w:bCs/>
                                <w:color w:val="2E74B5" w:themeColor="accent5" w:themeShade="BF"/>
                                <w:sz w:val="19"/>
                                <w:szCs w:val="19"/>
                              </w:rPr>
                              <w:t xml:space="preserve"> </w:t>
                            </w:r>
                            <w:r w:rsidRPr="00297DB8">
                              <w:rPr>
                                <w:rFonts w:ascii="Aptos Display" w:hAnsi="Aptos Display" w:cs="Poppins"/>
                                <w:color w:val="2E74B5" w:themeColor="accent5" w:themeShade="BF"/>
                                <w:sz w:val="19"/>
                                <w:szCs w:val="19"/>
                              </w:rPr>
                              <w:t>(</w:t>
                            </w:r>
                            <w:hyperlink r:id="rId12" w:history="1">
                              <w:r w:rsidRPr="00297DB8">
                                <w:rPr>
                                  <w:rStyle w:val="Hyperlink"/>
                                  <w:rFonts w:ascii="Aptos Display" w:hAnsi="Aptos Display" w:cs="Poppins"/>
                                  <w:color w:val="2E74B5" w:themeColor="accent5" w:themeShade="BF"/>
                                  <w:sz w:val="19"/>
                                  <w:szCs w:val="19"/>
                                </w:rPr>
                                <w:t>Bron</w:t>
                              </w:r>
                            </w:hyperlink>
                            <w:r w:rsidRPr="00297DB8">
                              <w:rPr>
                                <w:rFonts w:ascii="Aptos Display" w:hAnsi="Aptos Display" w:cs="Poppins"/>
                                <w:color w:val="2E74B5" w:themeColor="accent5" w:themeShade="BF"/>
                                <w:sz w:val="19"/>
                                <w:szCs w:val="19"/>
                              </w:rPr>
                              <w:t xml:space="preserve">: De Winter- Koçak </w:t>
                            </w:r>
                            <w:proofErr w:type="spellStart"/>
                            <w:r w:rsidRPr="00297DB8">
                              <w:rPr>
                                <w:rFonts w:ascii="Aptos Display" w:hAnsi="Aptos Display" w:cs="Poppins"/>
                                <w:color w:val="2E74B5" w:themeColor="accent5" w:themeShade="BF"/>
                                <w:sz w:val="19"/>
                                <w:szCs w:val="19"/>
                              </w:rPr>
                              <w:t>e.a</w:t>
                            </w:r>
                            <w:proofErr w:type="spellEnd"/>
                            <w:r w:rsidRPr="00297DB8">
                              <w:rPr>
                                <w:rFonts w:ascii="Aptos Display" w:hAnsi="Aptos Display" w:cs="Poppins"/>
                                <w:color w:val="2E74B5" w:themeColor="accent5" w:themeShade="BF"/>
                                <w:sz w:val="19"/>
                                <w:szCs w:val="19"/>
                              </w:rPr>
                              <w:t>, 2021, Kennisplatform Integratie &amp; Samenleving).</w:t>
                            </w:r>
                          </w:p>
                          <w:p w14:paraId="17CC007F" w14:textId="77777777" w:rsidR="006F7E12" w:rsidRPr="00297DB8" w:rsidRDefault="006F7E12" w:rsidP="006F7E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7AFA5544" id="_x0000_s1028" style="position:absolute;margin-left:-3.35pt;margin-top:17.8pt;width:450pt;height:50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" fillcolor="#d9e2f3 [660]" strokecolor="#d9e2f3 [660]" strokeweight="1pt">
                <v:stroke joinstyle="miter"/>
                <v:textbox>
                  <w:txbxContent>
                    <w:p w14:paraId="16594DE3" w14:textId="2E6DE7D8" w:rsidR="006F7E12" w:rsidRPr="00297DB8" w:rsidRDefault="006F7E12" w:rsidP="006F7E12">
                      <w:pPr>
                        <w:contextualSpacing/>
                        <w:jc w:val="center"/>
                        <w:rPr>
                          <w:rFonts w:ascii="Aptos Display" w:hAnsi="Aptos Display" w:cs="Poppins"/>
                          <w:color w:val="2E74B5" w:themeColor="accent5" w:themeShade="BF"/>
                          <w:sz w:val="19"/>
                          <w:szCs w:val="19"/>
                        </w:rPr>
                      </w:pPr>
                      <w:r w:rsidRPr="00297DB8">
                        <w:rPr>
                          <w:rFonts w:ascii="Aptos Display" w:hAnsi="Aptos Display" w:cs="Poppins"/>
                          <w:color w:val="2E74B5" w:themeColor="accent5" w:themeShade="BF"/>
                          <w:sz w:val="19"/>
                          <w:szCs w:val="19"/>
                        </w:rPr>
                        <w:t xml:space="preserve">Wist je dat studenten in het hoger onderwijs met een </w:t>
                      </w:r>
                      <w:r w:rsidR="00CB680F" w:rsidRPr="00297DB8">
                        <w:rPr>
                          <w:rFonts w:ascii="Aptos Display" w:hAnsi="Aptos Display" w:cs="Poppins"/>
                          <w:color w:val="2E74B5" w:themeColor="accent5" w:themeShade="BF"/>
                          <w:sz w:val="19"/>
                          <w:szCs w:val="19"/>
                        </w:rPr>
                        <w:t>migratieachtergrond</w:t>
                      </w:r>
                      <w:r w:rsidRPr="00297DB8">
                        <w:rPr>
                          <w:rFonts w:ascii="Aptos Display" w:hAnsi="Aptos Display" w:cs="Poppins"/>
                          <w:color w:val="2E74B5" w:themeColor="accent5" w:themeShade="BF"/>
                          <w:sz w:val="19"/>
                          <w:szCs w:val="19"/>
                        </w:rPr>
                        <w:t xml:space="preserve"> vaker een stapelroute doorlopen dan studenten zonder een </w:t>
                      </w:r>
                      <w:r w:rsidR="00CB680F" w:rsidRPr="00297DB8">
                        <w:rPr>
                          <w:rFonts w:ascii="Aptos Display" w:hAnsi="Aptos Display" w:cs="Poppins"/>
                          <w:color w:val="2E74B5" w:themeColor="accent5" w:themeShade="BF"/>
                          <w:sz w:val="19"/>
                          <w:szCs w:val="19"/>
                        </w:rPr>
                        <w:t>migratieachtergrond</w:t>
                      </w:r>
                      <w:r w:rsidRPr="00297DB8">
                        <w:rPr>
                          <w:rFonts w:ascii="Aptos Display" w:hAnsi="Aptos Display" w:cs="Poppins"/>
                          <w:color w:val="2E74B5" w:themeColor="accent5" w:themeShade="BF"/>
                          <w:sz w:val="19"/>
                          <w:szCs w:val="19"/>
                        </w:rPr>
                        <w:t>?</w:t>
                      </w:r>
                      <w:r w:rsidRPr="00297DB8">
                        <w:rPr>
                          <w:rFonts w:ascii="Aptos Display" w:hAnsi="Aptos Display" w:cs="Poppins"/>
                          <w:b/>
                          <w:bCs/>
                          <w:color w:val="2E74B5" w:themeColor="accent5" w:themeShade="BF"/>
                          <w:sz w:val="19"/>
                          <w:szCs w:val="19"/>
                        </w:rPr>
                        <w:t xml:space="preserve"> </w:t>
                      </w:r>
                      <w:r w:rsidRPr="00297DB8">
                        <w:rPr>
                          <w:rFonts w:ascii="Aptos Display" w:hAnsi="Aptos Display" w:cs="Poppins"/>
                          <w:color w:val="2E74B5" w:themeColor="accent5" w:themeShade="BF"/>
                          <w:sz w:val="19"/>
                          <w:szCs w:val="19"/>
                        </w:rPr>
                        <w:t>(</w:t>
                      </w:r>
                      <w:hyperlink r:id="rId13" w:history="1">
                        <w:r w:rsidRPr="00297DB8">
                          <w:rPr>
                            <w:rStyle w:val="Hyperlink"/>
                            <w:rFonts w:ascii="Aptos Display" w:hAnsi="Aptos Display" w:cs="Poppins"/>
                            <w:color w:val="2E74B5" w:themeColor="accent5" w:themeShade="BF"/>
                            <w:sz w:val="19"/>
                            <w:szCs w:val="19"/>
                          </w:rPr>
                          <w:t>Bron</w:t>
                        </w:r>
                      </w:hyperlink>
                      <w:r w:rsidRPr="00297DB8">
                        <w:rPr>
                          <w:rFonts w:ascii="Aptos Display" w:hAnsi="Aptos Display" w:cs="Poppins"/>
                          <w:color w:val="2E74B5" w:themeColor="accent5" w:themeShade="BF"/>
                          <w:sz w:val="19"/>
                          <w:szCs w:val="19"/>
                        </w:rPr>
                        <w:t xml:space="preserve">: De Winter- Koçak </w:t>
                      </w:r>
                      <w:proofErr w:type="spellStart"/>
                      <w:r w:rsidRPr="00297DB8">
                        <w:rPr>
                          <w:rFonts w:ascii="Aptos Display" w:hAnsi="Aptos Display" w:cs="Poppins"/>
                          <w:color w:val="2E74B5" w:themeColor="accent5" w:themeShade="BF"/>
                          <w:sz w:val="19"/>
                          <w:szCs w:val="19"/>
                        </w:rPr>
                        <w:t>e.a</w:t>
                      </w:r>
                      <w:proofErr w:type="spellEnd"/>
                      <w:r w:rsidRPr="00297DB8">
                        <w:rPr>
                          <w:rFonts w:ascii="Aptos Display" w:hAnsi="Aptos Display" w:cs="Poppins"/>
                          <w:color w:val="2E74B5" w:themeColor="accent5" w:themeShade="BF"/>
                          <w:sz w:val="19"/>
                          <w:szCs w:val="19"/>
                        </w:rPr>
                        <w:t>, 2021, Kennisplatform Integratie &amp; Samenleving).</w:t>
                      </w:r>
                    </w:p>
                    <w:p w14:paraId="17CC007F" w14:textId="77777777" w:rsidR="006F7E12" w:rsidRPr="00297DB8" w:rsidRDefault="006F7E12" w:rsidP="006F7E12">
                      <w:pPr>
                        <w:jc w:val="center"/>
                      </w:pPr>
                    </w:p>
                  </w:txbxContent>
                </v:textbox>
                <w10:wrap type="through"/>
              </v:roundrect>
            </w:pict>
          </mc:Fallback>
        </mc:AlternateContent>
      </w:r>
      <w:r w:rsidR="000B76C8" w:rsidRPr="00CD3EE5">
        <w:rPr>
          <w:rFonts w:ascii="Poppins" w:hAnsi="Poppins" w:cs="Poppins"/>
          <w:b/>
          <w:bCs/>
          <w:color w:val="0C495F"/>
          <w:sz w:val="19"/>
          <w:szCs w:val="19"/>
        </w:rPr>
        <w:t>Vakje</w:t>
      </w:r>
      <w:r w:rsidR="000B76C8" w:rsidRPr="00297DB8">
        <w:rPr>
          <w:rFonts w:ascii="Poppins" w:hAnsi="Poppins" w:cs="Poppins"/>
          <w:b/>
          <w:bCs/>
          <w:color w:val="0C495F"/>
          <w:sz w:val="19"/>
          <w:szCs w:val="19"/>
        </w:rPr>
        <w:t xml:space="preserve"> 6: </w:t>
      </w:r>
      <w:r w:rsidR="00415D03" w:rsidRPr="00297DB8">
        <w:rPr>
          <w:rFonts w:ascii="Poppins" w:hAnsi="Poppins" w:cs="Poppins"/>
          <w:sz w:val="19"/>
          <w:szCs w:val="19"/>
        </w:rPr>
        <w:t>J</w:t>
      </w:r>
      <w:r w:rsidR="000B76C8" w:rsidRPr="00297DB8">
        <w:rPr>
          <w:rFonts w:ascii="Poppins" w:hAnsi="Poppins" w:cs="Poppins"/>
          <w:sz w:val="19"/>
          <w:szCs w:val="19"/>
        </w:rPr>
        <w:t xml:space="preserve">e ouders hebben een </w:t>
      </w:r>
      <w:r w:rsidR="00FE7760" w:rsidRPr="00297DB8">
        <w:rPr>
          <w:rFonts w:ascii="Poppins" w:hAnsi="Poppins" w:cs="Poppins"/>
          <w:sz w:val="19"/>
          <w:szCs w:val="19"/>
        </w:rPr>
        <w:t>migratieach</w:t>
      </w:r>
      <w:r w:rsidR="006A338B" w:rsidRPr="00297DB8">
        <w:rPr>
          <w:rFonts w:ascii="Poppins" w:hAnsi="Poppins" w:cs="Poppins"/>
          <w:sz w:val="19"/>
          <w:szCs w:val="19"/>
        </w:rPr>
        <w:t>t</w:t>
      </w:r>
      <w:r w:rsidR="00FE7760" w:rsidRPr="00297DB8">
        <w:rPr>
          <w:rFonts w:ascii="Poppins" w:hAnsi="Poppins" w:cs="Poppins"/>
          <w:sz w:val="19"/>
          <w:szCs w:val="19"/>
        </w:rPr>
        <w:t xml:space="preserve">ergrond. Ga </w:t>
      </w:r>
      <w:r w:rsidR="00CF1238" w:rsidRPr="00297DB8">
        <w:rPr>
          <w:rFonts w:ascii="Poppins" w:hAnsi="Poppins" w:cs="Poppins"/>
          <w:sz w:val="19"/>
          <w:szCs w:val="19"/>
        </w:rPr>
        <w:t xml:space="preserve">3 </w:t>
      </w:r>
      <w:r w:rsidR="00FE7760" w:rsidRPr="00297DB8">
        <w:rPr>
          <w:rFonts w:ascii="Poppins" w:hAnsi="Poppins" w:cs="Poppins"/>
          <w:sz w:val="19"/>
          <w:szCs w:val="19"/>
        </w:rPr>
        <w:t xml:space="preserve">plaatsen terug. </w:t>
      </w:r>
    </w:p>
    <w:p w14:paraId="0CBF2490" w14:textId="024F6BBC" w:rsidR="006F7E12" w:rsidRPr="00297DB8" w:rsidRDefault="006F7E12" w:rsidP="007525DC">
      <w:pPr>
        <w:contextualSpacing/>
        <w:rPr>
          <w:rFonts w:ascii="Poppins" w:hAnsi="Poppins" w:cs="Poppins"/>
          <w:sz w:val="19"/>
          <w:szCs w:val="19"/>
        </w:rPr>
      </w:pPr>
    </w:p>
    <w:p w14:paraId="274F8DE0" w14:textId="139C175D" w:rsidR="00437CD5" w:rsidRPr="00297DB8" w:rsidRDefault="005449F3" w:rsidP="007525DC">
      <w:pPr>
        <w:contextualSpacing/>
        <w:rPr>
          <w:rFonts w:ascii="Poppins" w:hAnsi="Poppins" w:cs="Poppins"/>
          <w:sz w:val="19"/>
          <w:szCs w:val="19"/>
        </w:rPr>
      </w:pPr>
      <w:r w:rsidRPr="00297DB8">
        <w:rPr>
          <w:rFonts w:ascii="Poppins" w:hAnsi="Poppins" w:cs="Poppins"/>
          <w:b/>
          <w:bCs/>
          <w:color w:val="0C495F"/>
          <w:sz w:val="19"/>
          <w:szCs w:val="19"/>
        </w:rPr>
        <w:t>Vakje 9:</w:t>
      </w:r>
      <w:r w:rsidRPr="00297DB8">
        <w:rPr>
          <w:rFonts w:ascii="Poppins" w:hAnsi="Poppins" w:cs="Poppins"/>
          <w:color w:val="0C495F"/>
          <w:sz w:val="19"/>
          <w:szCs w:val="19"/>
        </w:rPr>
        <w:t xml:space="preserve"> </w:t>
      </w:r>
      <w:r w:rsidRPr="00297DB8">
        <w:rPr>
          <w:rFonts w:ascii="Poppins" w:hAnsi="Poppins" w:cs="Poppins"/>
          <w:sz w:val="19"/>
          <w:szCs w:val="19"/>
        </w:rPr>
        <w:t xml:space="preserve">Iedereen komt obstakels tegen op zijn levenspad. </w:t>
      </w:r>
      <w:r w:rsidR="006F7E12" w:rsidRPr="00297DB8">
        <w:rPr>
          <w:rFonts w:ascii="Poppins" w:hAnsi="Poppins" w:cs="Poppins"/>
          <w:sz w:val="19"/>
          <w:szCs w:val="19"/>
        </w:rPr>
        <w:t xml:space="preserve">Deel </w:t>
      </w:r>
      <w:r w:rsidRPr="00297DB8">
        <w:rPr>
          <w:rFonts w:ascii="Poppins" w:hAnsi="Poppins" w:cs="Poppins"/>
          <w:sz w:val="19"/>
          <w:szCs w:val="19"/>
        </w:rPr>
        <w:t xml:space="preserve">met je tafelgenoten welke barrières </w:t>
      </w:r>
      <w:r w:rsidR="006F7E12" w:rsidRPr="00297DB8">
        <w:rPr>
          <w:rFonts w:ascii="Poppins" w:hAnsi="Poppins" w:cs="Poppins"/>
          <w:sz w:val="19"/>
          <w:szCs w:val="19"/>
        </w:rPr>
        <w:t>jij</w:t>
      </w:r>
      <w:r w:rsidRPr="00297DB8">
        <w:rPr>
          <w:rFonts w:ascii="Poppins" w:hAnsi="Poppins" w:cs="Poppins"/>
          <w:sz w:val="19"/>
          <w:szCs w:val="19"/>
        </w:rPr>
        <w:t xml:space="preserve"> he</w:t>
      </w:r>
      <w:r w:rsidR="006F7E12" w:rsidRPr="00297DB8">
        <w:rPr>
          <w:rFonts w:ascii="Poppins" w:hAnsi="Poppins" w:cs="Poppins"/>
          <w:sz w:val="19"/>
          <w:szCs w:val="19"/>
        </w:rPr>
        <w:t>bt</w:t>
      </w:r>
      <w:r w:rsidRPr="00297DB8">
        <w:rPr>
          <w:rFonts w:ascii="Poppins" w:hAnsi="Poppins" w:cs="Poppins"/>
          <w:sz w:val="19"/>
          <w:szCs w:val="19"/>
        </w:rPr>
        <w:t xml:space="preserve"> ervaren in je school</w:t>
      </w:r>
      <w:r w:rsidR="00DB1834" w:rsidRPr="00297DB8">
        <w:rPr>
          <w:rFonts w:ascii="Poppins" w:hAnsi="Poppins" w:cs="Poppins"/>
          <w:sz w:val="19"/>
          <w:szCs w:val="19"/>
        </w:rPr>
        <w:t>/</w:t>
      </w:r>
      <w:r w:rsidRPr="00297DB8">
        <w:rPr>
          <w:rFonts w:ascii="Poppins" w:hAnsi="Poppins" w:cs="Poppins"/>
          <w:sz w:val="19"/>
          <w:szCs w:val="19"/>
        </w:rPr>
        <w:t xml:space="preserve">studieloopbaan. </w:t>
      </w:r>
    </w:p>
    <w:p w14:paraId="0B70C7CC" w14:textId="77777777" w:rsidR="006F7E12" w:rsidRPr="00297DB8" w:rsidRDefault="006F7E12" w:rsidP="007525DC">
      <w:pPr>
        <w:contextualSpacing/>
        <w:rPr>
          <w:rFonts w:ascii="Poppins" w:hAnsi="Poppins" w:cs="Poppins"/>
          <w:sz w:val="19"/>
          <w:szCs w:val="19"/>
        </w:rPr>
      </w:pPr>
    </w:p>
    <w:p w14:paraId="7A54E58A" w14:textId="15B2B295" w:rsidR="00DB1834" w:rsidRPr="00297DB8" w:rsidRDefault="00DB1834" w:rsidP="007525DC">
      <w:pPr>
        <w:contextualSpacing/>
        <w:rPr>
          <w:rFonts w:ascii="Poppins" w:hAnsi="Poppins" w:cs="Poppins"/>
          <w:sz w:val="19"/>
          <w:szCs w:val="19"/>
        </w:rPr>
      </w:pPr>
    </w:p>
    <w:p w14:paraId="706D5D13" w14:textId="7DAB6449" w:rsidR="006F7E12" w:rsidRDefault="00CD3EE5" w:rsidP="007525DC">
      <w:pPr>
        <w:contextualSpacing/>
        <w:rPr>
          <w:rFonts w:ascii="Poppins" w:hAnsi="Poppins" w:cs="Poppins"/>
          <w:sz w:val="19"/>
          <w:szCs w:val="19"/>
        </w:rPr>
      </w:pPr>
      <w:r w:rsidRPr="00297DB8">
        <w:rPr>
          <w:rFonts w:ascii="Poppins" w:hAnsi="Poppins" w:cs="Poppins"/>
          <w:noProof/>
          <w:sz w:val="19"/>
          <w:szCs w:val="19"/>
        </w:rPr>
        <mc:AlternateContent>
          <mc:Choice Requires="wps">
            <w:drawing>
              <wp:anchor distT="0" distB="0" distL="114300" distR="114300" simplePos="0" relativeHeight="251662336" behindDoc="0" locked="0" layoutInCell="1" allowOverlap="1" wp14:anchorId="12DC60F6" wp14:editId="05B6E0C5">
                <wp:simplePos x="0" y="0"/>
                <wp:positionH relativeFrom="column">
                  <wp:posOffset>-42545</wp:posOffset>
                </wp:positionH>
                <wp:positionV relativeFrom="paragraph">
                  <wp:posOffset>245110</wp:posOffset>
                </wp:positionV>
                <wp:extent cx="5715000" cy="635000"/>
                <wp:effectExtent l="0" t="0" r="19050" b="12700"/>
                <wp:wrapThrough wrapText="bothSides">
                  <wp:wrapPolygon edited="0">
                    <wp:start x="72" y="0"/>
                    <wp:lineTo x="0" y="1944"/>
                    <wp:lineTo x="0" y="20088"/>
                    <wp:lineTo x="72" y="21384"/>
                    <wp:lineTo x="21528" y="21384"/>
                    <wp:lineTo x="21600" y="20088"/>
                    <wp:lineTo x="21600" y="1944"/>
                    <wp:lineTo x="21528" y="0"/>
                    <wp:lineTo x="72" y="0"/>
                  </wp:wrapPolygon>
                </wp:wrapThrough>
                <wp:docPr id="1337169059" name="Rechthoek: afgeronde hoeken 2"/>
                <wp:cNvGraphicFramePr/>
                <a:graphic xmlns:a="http://schemas.openxmlformats.org/drawingml/2006/main">
                  <a:graphicData uri="http://schemas.microsoft.com/office/word/2010/wordprocessingShape">
                    <wps:wsp>
                      <wps:cNvSpPr/>
                      <wps:spPr>
                        <a:xfrm>
                          <a:off x="0" y="0"/>
                          <a:ext cx="5715000" cy="63500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56FEB3" w14:textId="77777777" w:rsidR="006F7E12" w:rsidRPr="00297DB8" w:rsidRDefault="006F7E12" w:rsidP="006F7E12">
                            <w:pPr>
                              <w:contextualSpacing/>
                              <w:jc w:val="center"/>
                              <w:rPr>
                                <w:rFonts w:ascii="Aptos Display" w:hAnsi="Aptos Display" w:cs="Poppins"/>
                                <w:color w:val="2E74B5" w:themeColor="accent5" w:themeShade="BF"/>
                                <w:sz w:val="19"/>
                                <w:szCs w:val="19"/>
                              </w:rPr>
                            </w:pPr>
                            <w:r w:rsidRPr="00297DB8">
                              <w:rPr>
                                <w:rFonts w:ascii="Aptos Display" w:hAnsi="Aptos Display" w:cs="Poppins"/>
                                <w:color w:val="2E74B5" w:themeColor="accent5" w:themeShade="BF"/>
                                <w:sz w:val="19"/>
                                <w:szCs w:val="19"/>
                              </w:rPr>
                              <w:t>Uit de interviews van Stay on track is naar voren gekomen dat de belangrijkste steun die jongeren hebben gekregen vanuit school of hulpverlening, de ervaring was dat er ‘’iemand was die hen zag, die oog voor de jongere had en belangstelling toonde’’ (Stay on track, interviews 2021).</w:t>
                            </w:r>
                          </w:p>
                          <w:p w14:paraId="4F9FCCE9" w14:textId="77777777" w:rsidR="006F7E12" w:rsidRPr="00297DB8" w:rsidRDefault="006F7E12" w:rsidP="006F7E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12DC60F6" id="_x0000_s1029" style="position:absolute;margin-left:-3.35pt;margin-top:19.3pt;width:450pt;height:50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" fillcolor="#d9e2f3 [660]" strokecolor="#d9e2f3 [660]" strokeweight="1pt">
                <v:stroke joinstyle="miter"/>
                <v:textbox>
                  <w:txbxContent>
                    <w:p w14:paraId="4556FEB3" w14:textId="77777777" w:rsidR="006F7E12" w:rsidRPr="00297DB8" w:rsidRDefault="006F7E12" w:rsidP="006F7E12">
                      <w:pPr>
                        <w:contextualSpacing/>
                        <w:jc w:val="center"/>
                        <w:rPr>
                          <w:rFonts w:ascii="Aptos Display" w:hAnsi="Aptos Display" w:cs="Poppins"/>
                          <w:color w:val="2E74B5" w:themeColor="accent5" w:themeShade="BF"/>
                          <w:sz w:val="19"/>
                          <w:szCs w:val="19"/>
                        </w:rPr>
                      </w:pPr>
                      <w:r w:rsidRPr="00297DB8">
                        <w:rPr>
                          <w:rFonts w:ascii="Aptos Display" w:hAnsi="Aptos Display" w:cs="Poppins"/>
                          <w:color w:val="2E74B5" w:themeColor="accent5" w:themeShade="BF"/>
                          <w:sz w:val="19"/>
                          <w:szCs w:val="19"/>
                        </w:rPr>
                        <w:t>Uit de interviews van Stay on track is naar voren gekomen dat de belangrijkste steun die jongeren hebben gekregen vanuit school of hulpverlening, de ervaring was dat er ‘’iemand was die hen zag, die oog voor de jongere had en belangstelling toonde’’ (Stay on track, interviews 2021).</w:t>
                      </w:r>
                    </w:p>
                    <w:p w14:paraId="4F9FCCE9" w14:textId="77777777" w:rsidR="006F7E12" w:rsidRPr="00297DB8" w:rsidRDefault="006F7E12" w:rsidP="006F7E12">
                      <w:pPr>
                        <w:jc w:val="center"/>
                      </w:pPr>
                    </w:p>
                  </w:txbxContent>
                </v:textbox>
                <w10:wrap type="through"/>
              </v:roundrect>
            </w:pict>
          </mc:Fallback>
        </mc:AlternateContent>
      </w:r>
      <w:r w:rsidR="003F79F5" w:rsidRPr="00297DB8">
        <w:rPr>
          <w:rFonts w:ascii="Poppins" w:hAnsi="Poppins" w:cs="Poppins"/>
          <w:b/>
          <w:bCs/>
          <w:color w:val="0C495F"/>
          <w:sz w:val="19"/>
          <w:szCs w:val="19"/>
        </w:rPr>
        <w:t>Vakje 14:</w:t>
      </w:r>
      <w:r w:rsidR="003F79F5" w:rsidRPr="00297DB8">
        <w:rPr>
          <w:rFonts w:ascii="Poppins" w:hAnsi="Poppins" w:cs="Poppins"/>
          <w:color w:val="0C495F"/>
          <w:sz w:val="19"/>
          <w:szCs w:val="19"/>
        </w:rPr>
        <w:t xml:space="preserve"> </w:t>
      </w:r>
      <w:r w:rsidR="003F79F5" w:rsidRPr="00297DB8">
        <w:rPr>
          <w:rFonts w:ascii="Poppins" w:hAnsi="Poppins" w:cs="Poppins"/>
          <w:sz w:val="19"/>
          <w:szCs w:val="19"/>
        </w:rPr>
        <w:t>Je wordt geholpen, ga</w:t>
      </w:r>
      <w:r w:rsidR="001B3B8D" w:rsidRPr="00297DB8">
        <w:rPr>
          <w:rFonts w:ascii="Poppins" w:hAnsi="Poppins" w:cs="Poppins"/>
          <w:sz w:val="19"/>
          <w:szCs w:val="19"/>
        </w:rPr>
        <w:t xml:space="preserve"> 6</w:t>
      </w:r>
      <w:r w:rsidR="003F79F5" w:rsidRPr="00297DB8">
        <w:rPr>
          <w:rFonts w:ascii="Poppins" w:hAnsi="Poppins" w:cs="Poppins"/>
          <w:sz w:val="19"/>
          <w:szCs w:val="19"/>
        </w:rPr>
        <w:t xml:space="preserve"> plaatsen vooruit. </w:t>
      </w:r>
    </w:p>
    <w:p w14:paraId="52392F6F" w14:textId="77777777" w:rsidR="00CD3EE5" w:rsidRDefault="00CD3EE5" w:rsidP="007525DC">
      <w:pPr>
        <w:contextualSpacing/>
        <w:rPr>
          <w:rFonts w:ascii="Poppins" w:hAnsi="Poppins" w:cs="Poppins"/>
          <w:sz w:val="19"/>
          <w:szCs w:val="19"/>
        </w:rPr>
      </w:pPr>
    </w:p>
    <w:p w14:paraId="02079558" w14:textId="71665E9B" w:rsidR="00CD3EE5" w:rsidRPr="00297DB8" w:rsidRDefault="00CD3EE5" w:rsidP="00CD3EE5">
      <w:pPr>
        <w:contextualSpacing/>
        <w:rPr>
          <w:rFonts w:ascii="Poppins" w:hAnsi="Poppins" w:cs="Poppins"/>
          <w:sz w:val="19"/>
          <w:szCs w:val="19"/>
        </w:rPr>
      </w:pPr>
      <w:r w:rsidRPr="00297DB8">
        <w:rPr>
          <w:rFonts w:ascii="Poppins" w:hAnsi="Poppins" w:cs="Poppins"/>
          <w:b/>
          <w:bCs/>
          <w:color w:val="0C495F"/>
          <w:sz w:val="19"/>
          <w:szCs w:val="19"/>
        </w:rPr>
        <w:t>Vakje 1</w:t>
      </w:r>
      <w:r>
        <w:rPr>
          <w:rFonts w:ascii="Poppins" w:hAnsi="Poppins" w:cs="Poppins"/>
          <w:b/>
          <w:bCs/>
          <w:color w:val="0C495F"/>
          <w:sz w:val="19"/>
          <w:szCs w:val="19"/>
        </w:rPr>
        <w:t>7</w:t>
      </w:r>
      <w:r w:rsidRPr="00297DB8">
        <w:rPr>
          <w:rFonts w:ascii="Poppins" w:hAnsi="Poppins" w:cs="Poppins"/>
          <w:b/>
          <w:bCs/>
          <w:color w:val="0C495F"/>
          <w:sz w:val="19"/>
          <w:szCs w:val="19"/>
        </w:rPr>
        <w:t>:</w:t>
      </w:r>
      <w:r>
        <w:rPr>
          <w:rFonts w:ascii="Poppins" w:hAnsi="Poppins" w:cs="Poppins"/>
          <w:b/>
          <w:bCs/>
          <w:color w:val="0C495F"/>
          <w:sz w:val="19"/>
          <w:szCs w:val="19"/>
        </w:rPr>
        <w:t xml:space="preserve"> (ladder)</w:t>
      </w:r>
      <w:r w:rsidRPr="00297DB8">
        <w:rPr>
          <w:rFonts w:ascii="Poppins" w:hAnsi="Poppins" w:cs="Poppins"/>
          <w:color w:val="0C495F"/>
          <w:sz w:val="19"/>
          <w:szCs w:val="19"/>
        </w:rPr>
        <w:t xml:space="preserve"> </w:t>
      </w:r>
      <w:r>
        <w:rPr>
          <w:rFonts w:ascii="Poppins" w:hAnsi="Poppins" w:cs="Poppins"/>
          <w:sz w:val="19"/>
          <w:szCs w:val="19"/>
        </w:rPr>
        <w:t>….</w:t>
      </w:r>
    </w:p>
    <w:p w14:paraId="124BD3C3" w14:textId="52F0E467" w:rsidR="00CD3EE5" w:rsidRPr="00297DB8" w:rsidRDefault="00CD3EE5" w:rsidP="007525DC">
      <w:pPr>
        <w:contextualSpacing/>
        <w:rPr>
          <w:rFonts w:ascii="Poppins" w:hAnsi="Poppins" w:cs="Poppins"/>
          <w:sz w:val="19"/>
          <w:szCs w:val="19"/>
        </w:rPr>
      </w:pPr>
    </w:p>
    <w:p w14:paraId="7621C0B3" w14:textId="2BD74CD5" w:rsidR="00E04DD7" w:rsidRPr="00297DB8" w:rsidRDefault="00E04DD7">
      <w:pPr>
        <w:contextualSpacing/>
        <w:rPr>
          <w:rFonts w:ascii="Poppins" w:hAnsi="Poppins" w:cs="Poppins"/>
          <w:sz w:val="19"/>
          <w:szCs w:val="19"/>
        </w:rPr>
      </w:pPr>
    </w:p>
    <w:p w14:paraId="29D59D48" w14:textId="0A454FB3" w:rsidR="005E2B2C" w:rsidRPr="00297DB8" w:rsidRDefault="005E2B2C" w:rsidP="007525DC">
      <w:pPr>
        <w:spacing w:before="240"/>
        <w:contextualSpacing/>
        <w:rPr>
          <w:rFonts w:ascii="Poppins" w:hAnsi="Poppins" w:cs="Poppins"/>
          <w:sz w:val="19"/>
          <w:szCs w:val="19"/>
        </w:rPr>
      </w:pPr>
      <w:r w:rsidRPr="00297DB8">
        <w:rPr>
          <w:rFonts w:ascii="Poppins" w:hAnsi="Poppins" w:cs="Poppins"/>
          <w:noProof/>
          <w:sz w:val="19"/>
          <w:szCs w:val="19"/>
        </w:rPr>
        <mc:AlternateContent>
          <mc:Choice Requires="wps">
            <w:drawing>
              <wp:anchor distT="0" distB="0" distL="114300" distR="114300" simplePos="0" relativeHeight="251666432" behindDoc="0" locked="0" layoutInCell="1" allowOverlap="1" wp14:anchorId="0EBB938B" wp14:editId="40A3B558">
                <wp:simplePos x="0" y="0"/>
                <wp:positionH relativeFrom="column">
                  <wp:posOffset>-10795</wp:posOffset>
                </wp:positionH>
                <wp:positionV relativeFrom="paragraph">
                  <wp:posOffset>222885</wp:posOffset>
                </wp:positionV>
                <wp:extent cx="5715000" cy="984250"/>
                <wp:effectExtent l="0" t="0" r="19050" b="25400"/>
                <wp:wrapThrough wrapText="bothSides">
                  <wp:wrapPolygon edited="0">
                    <wp:start x="216" y="0"/>
                    <wp:lineTo x="0" y="1254"/>
                    <wp:lineTo x="0" y="20067"/>
                    <wp:lineTo x="216" y="21739"/>
                    <wp:lineTo x="21384" y="21739"/>
                    <wp:lineTo x="21456" y="21739"/>
                    <wp:lineTo x="21600" y="20067"/>
                    <wp:lineTo x="21600" y="1254"/>
                    <wp:lineTo x="21384" y="0"/>
                    <wp:lineTo x="216" y="0"/>
                  </wp:wrapPolygon>
                </wp:wrapThrough>
                <wp:docPr id="937734391" name="Rechthoek: afgeronde hoeken 2"/>
                <wp:cNvGraphicFramePr/>
                <a:graphic xmlns:a="http://schemas.openxmlformats.org/drawingml/2006/main">
                  <a:graphicData uri="http://schemas.microsoft.com/office/word/2010/wordprocessingShape">
                    <wps:wsp>
                      <wps:cNvSpPr/>
                      <wps:spPr>
                        <a:xfrm>
                          <a:off x="0" y="0"/>
                          <a:ext cx="5715000" cy="98425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F0060F" w14:textId="239EFE38" w:rsidR="005E2B2C" w:rsidRPr="00297DB8" w:rsidRDefault="005E2B2C" w:rsidP="005E2B2C">
                            <w:pPr>
                              <w:jc w:val="center"/>
                              <w:rPr>
                                <w:rFonts w:ascii="Aptos Display" w:hAnsi="Aptos Display" w:cstheme="majorHAnsi"/>
                                <w:color w:val="2E74B5" w:themeColor="accent5" w:themeShade="BF"/>
                                <w:sz w:val="19"/>
                                <w:szCs w:val="19"/>
                              </w:rPr>
                            </w:pPr>
                            <w:r w:rsidRPr="00297DB8">
                              <w:rPr>
                                <w:rFonts w:ascii="Aptos Display" w:hAnsi="Aptos Display" w:cstheme="majorHAnsi"/>
                                <w:color w:val="2E74B5" w:themeColor="accent5" w:themeShade="BF"/>
                                <w:sz w:val="19"/>
                                <w:szCs w:val="19"/>
                              </w:rPr>
                              <w:t xml:space="preserve">Volgens het Ministerie van Onderwijs kende Nederland in 2020 4.790 thuiszitters (Bron: Ministerie van Onderwijs, </w:t>
                            </w:r>
                            <w:r w:rsidR="00CB680F" w:rsidRPr="00297DB8">
                              <w:rPr>
                                <w:rFonts w:ascii="Aptos Display" w:hAnsi="Aptos Display" w:cstheme="majorHAnsi"/>
                                <w:color w:val="2E74B5" w:themeColor="accent5" w:themeShade="BF"/>
                                <w:sz w:val="19"/>
                                <w:szCs w:val="19"/>
                              </w:rPr>
                              <w:t>Cultuur</w:t>
                            </w:r>
                            <w:r w:rsidRPr="00297DB8">
                              <w:rPr>
                                <w:rFonts w:ascii="Aptos Display" w:hAnsi="Aptos Display" w:cstheme="majorHAnsi"/>
                                <w:color w:val="2E74B5" w:themeColor="accent5" w:themeShade="BF"/>
                                <w:sz w:val="19"/>
                                <w:szCs w:val="19"/>
                              </w:rPr>
                              <w:t xml:space="preserve"> en Wetenschap, 2020). Maar ouderverenigingen en belangengroepen spreken van twee- tot driemaal zoveel thuiszitters: 15.000-20.000. Zij geven aan dat er een grote groep ‘verborgen thuiszitters’ bestaat, zoals jeugdigen die een vrijstelling hebben gekregen en leerlingen die op zoek zijn naar een school na detentie of behandeling. (Bron: </w:t>
                            </w:r>
                            <w:proofErr w:type="spellStart"/>
                            <w:r w:rsidRPr="00297DB8">
                              <w:rPr>
                                <w:rFonts w:ascii="Aptos Display" w:hAnsi="Aptos Display" w:cstheme="majorHAnsi"/>
                                <w:color w:val="2E74B5" w:themeColor="accent5" w:themeShade="BF"/>
                                <w:sz w:val="19"/>
                                <w:szCs w:val="19"/>
                              </w:rPr>
                              <w:t>Castenmiller</w:t>
                            </w:r>
                            <w:proofErr w:type="spellEnd"/>
                            <w:r w:rsidRPr="00297DB8">
                              <w:rPr>
                                <w:rFonts w:ascii="Aptos Display" w:hAnsi="Aptos Display" w:cstheme="majorHAnsi"/>
                                <w:color w:val="2E74B5" w:themeColor="accent5" w:themeShade="BF"/>
                                <w:sz w:val="19"/>
                                <w:szCs w:val="19"/>
                              </w:rPr>
                              <w:t>, K.,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0EBB938B" id="_x0000_s1030" style="position:absolute;margin-left:-.85pt;margin-top:17.55pt;width:450pt;height: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" fillcolor="#d9e2f3 [660]" strokecolor="#d9e2f3 [660]" strokeweight="1pt">
                <v:stroke joinstyle="miter"/>
                <v:textbox>
                  <w:txbxContent>
                    <w:p w14:paraId="69F0060F" w14:textId="239EFE38" w:rsidR="005E2B2C" w:rsidRPr="00297DB8" w:rsidRDefault="005E2B2C" w:rsidP="005E2B2C">
                      <w:pPr>
                        <w:jc w:val="center"/>
                        <w:rPr>
                          <w:rFonts w:ascii="Aptos Display" w:hAnsi="Aptos Display" w:cstheme="majorHAnsi"/>
                          <w:color w:val="2E74B5" w:themeColor="accent5" w:themeShade="BF"/>
                          <w:sz w:val="19"/>
                          <w:szCs w:val="19"/>
                        </w:rPr>
                      </w:pPr>
                      <w:r w:rsidRPr="00297DB8">
                        <w:rPr>
                          <w:rFonts w:ascii="Aptos Display" w:hAnsi="Aptos Display" w:cstheme="majorHAnsi"/>
                          <w:color w:val="2E74B5" w:themeColor="accent5" w:themeShade="BF"/>
                          <w:sz w:val="19"/>
                          <w:szCs w:val="19"/>
                        </w:rPr>
                        <w:t xml:space="preserve">Volgens het Ministerie van Onderwijs kende Nederland in 2020 4.790 thuiszitters (Bron: Ministerie van Onderwijs, </w:t>
                      </w:r>
                      <w:r w:rsidR="00CB680F" w:rsidRPr="00297DB8">
                        <w:rPr>
                          <w:rFonts w:ascii="Aptos Display" w:hAnsi="Aptos Display" w:cstheme="majorHAnsi"/>
                          <w:color w:val="2E74B5" w:themeColor="accent5" w:themeShade="BF"/>
                          <w:sz w:val="19"/>
                          <w:szCs w:val="19"/>
                        </w:rPr>
                        <w:t>Cultuur</w:t>
                      </w:r>
                      <w:r w:rsidRPr="00297DB8">
                        <w:rPr>
                          <w:rFonts w:ascii="Aptos Display" w:hAnsi="Aptos Display" w:cstheme="majorHAnsi"/>
                          <w:color w:val="2E74B5" w:themeColor="accent5" w:themeShade="BF"/>
                          <w:sz w:val="19"/>
                          <w:szCs w:val="19"/>
                        </w:rPr>
                        <w:t xml:space="preserve"> en Wetenschap, 2020). Maar ouderverenigingen en belangengroepen spreken van twee- tot driemaal zoveel thuiszitters: 15.000-20.000. Zij geven aan dat er een grote groep ‘verborgen thuiszitters’ bestaat, zoals jeugdigen die een vrijstelling hebben gekregen en leerlingen die op zoek zijn naar een school na detentie of behandeling. (Bron: </w:t>
                      </w:r>
                      <w:proofErr w:type="spellStart"/>
                      <w:r w:rsidRPr="00297DB8">
                        <w:rPr>
                          <w:rFonts w:ascii="Aptos Display" w:hAnsi="Aptos Display" w:cstheme="majorHAnsi"/>
                          <w:color w:val="2E74B5" w:themeColor="accent5" w:themeShade="BF"/>
                          <w:sz w:val="19"/>
                          <w:szCs w:val="19"/>
                        </w:rPr>
                        <w:t>Castenmiller</w:t>
                      </w:r>
                      <w:proofErr w:type="spellEnd"/>
                      <w:r w:rsidRPr="00297DB8">
                        <w:rPr>
                          <w:rFonts w:ascii="Aptos Display" w:hAnsi="Aptos Display" w:cstheme="majorHAnsi"/>
                          <w:color w:val="2E74B5" w:themeColor="accent5" w:themeShade="BF"/>
                          <w:sz w:val="19"/>
                          <w:szCs w:val="19"/>
                        </w:rPr>
                        <w:t>, K., 2021)</w:t>
                      </w:r>
                    </w:p>
                  </w:txbxContent>
                </v:textbox>
                <w10:wrap type="through"/>
              </v:roundrect>
            </w:pict>
          </mc:Fallback>
        </mc:AlternateContent>
      </w:r>
      <w:r w:rsidR="00FF24DE" w:rsidRPr="00297DB8">
        <w:rPr>
          <w:rFonts w:ascii="Poppins" w:hAnsi="Poppins" w:cs="Poppins"/>
          <w:b/>
          <w:bCs/>
          <w:color w:val="0C495F"/>
          <w:sz w:val="19"/>
          <w:szCs w:val="19"/>
        </w:rPr>
        <w:t>Vakje 1</w:t>
      </w:r>
      <w:r w:rsidR="005F251D" w:rsidRPr="00297DB8">
        <w:rPr>
          <w:rFonts w:ascii="Poppins" w:hAnsi="Poppins" w:cs="Poppins"/>
          <w:b/>
          <w:bCs/>
          <w:color w:val="0C495F"/>
          <w:sz w:val="19"/>
          <w:szCs w:val="19"/>
        </w:rPr>
        <w:t>8</w:t>
      </w:r>
      <w:r w:rsidR="00FF24DE" w:rsidRPr="00297DB8">
        <w:rPr>
          <w:rFonts w:ascii="Poppins" w:hAnsi="Poppins" w:cs="Poppins"/>
          <w:b/>
          <w:bCs/>
          <w:color w:val="0C495F"/>
          <w:sz w:val="19"/>
          <w:szCs w:val="19"/>
        </w:rPr>
        <w:t>:</w:t>
      </w:r>
      <w:r w:rsidR="00FF24DE" w:rsidRPr="00297DB8">
        <w:rPr>
          <w:rFonts w:ascii="Poppins" w:hAnsi="Poppins" w:cs="Poppins"/>
          <w:color w:val="0C495F"/>
          <w:sz w:val="19"/>
          <w:szCs w:val="19"/>
        </w:rPr>
        <w:t xml:space="preserve"> </w:t>
      </w:r>
      <w:r w:rsidR="00FF24DE" w:rsidRPr="00297DB8">
        <w:rPr>
          <w:rFonts w:ascii="Poppins" w:hAnsi="Poppins" w:cs="Poppins"/>
          <w:sz w:val="19"/>
          <w:szCs w:val="19"/>
        </w:rPr>
        <w:t xml:space="preserve">Oh, je bent een bankzitter geworden. Sla </w:t>
      </w:r>
      <w:r w:rsidR="00F600DD" w:rsidRPr="00297DB8">
        <w:rPr>
          <w:rFonts w:ascii="Poppins" w:hAnsi="Poppins" w:cs="Poppins"/>
          <w:sz w:val="19"/>
          <w:szCs w:val="19"/>
        </w:rPr>
        <w:t>1</w:t>
      </w:r>
      <w:r w:rsidR="00FF24DE" w:rsidRPr="00297DB8">
        <w:rPr>
          <w:rFonts w:ascii="Poppins" w:hAnsi="Poppins" w:cs="Poppins"/>
          <w:sz w:val="19"/>
          <w:szCs w:val="19"/>
        </w:rPr>
        <w:t xml:space="preserve"> beurt over. </w:t>
      </w:r>
    </w:p>
    <w:p w14:paraId="4B2FAE94" w14:textId="77777777" w:rsidR="00E04DD7" w:rsidRPr="00297DB8" w:rsidRDefault="00E04DD7" w:rsidP="007805DB">
      <w:pPr>
        <w:contextualSpacing/>
        <w:rPr>
          <w:rFonts w:ascii="Poppins" w:hAnsi="Poppins" w:cs="Poppins"/>
          <w:b/>
          <w:bCs/>
          <w:color w:val="00B0F0"/>
          <w:sz w:val="19"/>
          <w:szCs w:val="19"/>
        </w:rPr>
      </w:pPr>
    </w:p>
    <w:p w14:paraId="7F3BC3DB" w14:textId="598A1C3A" w:rsidR="007805DB" w:rsidRPr="00297DB8" w:rsidRDefault="005449F3" w:rsidP="007805DB">
      <w:pPr>
        <w:contextualSpacing/>
        <w:rPr>
          <w:rFonts w:ascii="Poppins" w:hAnsi="Poppins" w:cs="Poppins"/>
          <w:sz w:val="19"/>
          <w:szCs w:val="19"/>
          <w:shd w:val="clear" w:color="auto" w:fill="FFFFFF"/>
        </w:rPr>
      </w:pPr>
      <w:r w:rsidRPr="00297DB8">
        <w:rPr>
          <w:rFonts w:ascii="Poppins" w:hAnsi="Poppins" w:cs="Poppins"/>
          <w:b/>
          <w:bCs/>
          <w:color w:val="0C495F"/>
          <w:sz w:val="19"/>
          <w:szCs w:val="19"/>
        </w:rPr>
        <w:t>Vakje 2</w:t>
      </w:r>
      <w:r w:rsidR="00E52DB9" w:rsidRPr="00297DB8">
        <w:rPr>
          <w:rFonts w:ascii="Poppins" w:hAnsi="Poppins" w:cs="Poppins"/>
          <w:b/>
          <w:bCs/>
          <w:color w:val="0C495F"/>
          <w:sz w:val="19"/>
          <w:szCs w:val="19"/>
        </w:rPr>
        <w:t>2</w:t>
      </w:r>
      <w:r w:rsidRPr="00297DB8">
        <w:rPr>
          <w:rFonts w:ascii="Poppins" w:hAnsi="Poppins" w:cs="Poppins"/>
          <w:b/>
          <w:bCs/>
          <w:color w:val="0C495F"/>
          <w:sz w:val="19"/>
          <w:szCs w:val="19"/>
        </w:rPr>
        <w:t>:</w:t>
      </w:r>
      <w:r w:rsidR="001C4BB6" w:rsidRPr="00297DB8">
        <w:rPr>
          <w:rFonts w:ascii="Poppins" w:hAnsi="Poppins" w:cs="Poppins"/>
          <w:b/>
          <w:bCs/>
          <w:sz w:val="19"/>
          <w:szCs w:val="19"/>
        </w:rPr>
        <w:t xml:space="preserve"> </w:t>
      </w:r>
      <w:proofErr w:type="spellStart"/>
      <w:r w:rsidR="00446592" w:rsidRPr="00297DB8">
        <w:rPr>
          <w:rFonts w:ascii="Poppins" w:hAnsi="Poppins" w:cs="Poppins"/>
          <w:sz w:val="19"/>
          <w:szCs w:val="19"/>
        </w:rPr>
        <w:t>Lessons</w:t>
      </w:r>
      <w:proofErr w:type="spellEnd"/>
      <w:r w:rsidR="00446592" w:rsidRPr="00297DB8">
        <w:rPr>
          <w:rFonts w:ascii="Poppins" w:hAnsi="Poppins" w:cs="Poppins"/>
          <w:sz w:val="19"/>
          <w:szCs w:val="19"/>
        </w:rPr>
        <w:t xml:space="preserve"> </w:t>
      </w:r>
      <w:proofErr w:type="spellStart"/>
      <w:r w:rsidR="00446592" w:rsidRPr="00297DB8">
        <w:rPr>
          <w:rFonts w:ascii="Poppins" w:hAnsi="Poppins" w:cs="Poppins"/>
          <w:sz w:val="19"/>
          <w:szCs w:val="19"/>
        </w:rPr>
        <w:t>learned</w:t>
      </w:r>
      <w:proofErr w:type="spellEnd"/>
      <w:r w:rsidR="00446592" w:rsidRPr="00297DB8">
        <w:rPr>
          <w:rFonts w:ascii="Poppins" w:hAnsi="Poppins" w:cs="Poppins"/>
          <w:sz w:val="19"/>
          <w:szCs w:val="19"/>
        </w:rPr>
        <w:t>.</w:t>
      </w:r>
      <w:r w:rsidR="00446592" w:rsidRPr="00297DB8">
        <w:rPr>
          <w:rFonts w:ascii="Poppins" w:hAnsi="Poppins" w:cs="Poppins"/>
          <w:b/>
          <w:bCs/>
          <w:sz w:val="19"/>
          <w:szCs w:val="19"/>
        </w:rPr>
        <w:t xml:space="preserve"> </w:t>
      </w:r>
      <w:r w:rsidR="005E2B2C" w:rsidRPr="00297DB8">
        <w:rPr>
          <w:rFonts w:ascii="Poppins" w:hAnsi="Poppins" w:cs="Poppins"/>
          <w:sz w:val="19"/>
          <w:szCs w:val="19"/>
          <w:shd w:val="clear" w:color="auto" w:fill="FFFFFF"/>
        </w:rPr>
        <w:t>In het Slotsymposuim vandaag hoor je veel</w:t>
      </w:r>
      <w:r w:rsidR="00446592" w:rsidRPr="00297DB8">
        <w:rPr>
          <w:rFonts w:ascii="Poppins" w:hAnsi="Poppins" w:cs="Poppins"/>
          <w:sz w:val="19"/>
          <w:szCs w:val="19"/>
          <w:shd w:val="clear" w:color="auto" w:fill="FFFFFF"/>
        </w:rPr>
        <w:t xml:space="preserve"> van </w:t>
      </w:r>
      <w:r w:rsidR="007900D5" w:rsidRPr="00297DB8">
        <w:rPr>
          <w:rFonts w:ascii="Poppins" w:hAnsi="Poppins" w:cs="Poppins"/>
          <w:sz w:val="19"/>
          <w:szCs w:val="19"/>
          <w:shd w:val="clear" w:color="auto" w:fill="FFFFFF"/>
        </w:rPr>
        <w:t>experts uit de praktijk en wetenschap</w:t>
      </w:r>
      <w:r w:rsidR="005E2B2C" w:rsidRPr="00297DB8">
        <w:rPr>
          <w:rFonts w:ascii="Poppins" w:hAnsi="Poppins" w:cs="Poppins"/>
          <w:sz w:val="19"/>
          <w:szCs w:val="19"/>
          <w:shd w:val="clear" w:color="auto" w:fill="FFFFFF"/>
        </w:rPr>
        <w:t>, maar w</w:t>
      </w:r>
      <w:r w:rsidR="007900D5" w:rsidRPr="00297DB8">
        <w:rPr>
          <w:rFonts w:ascii="Poppins" w:hAnsi="Poppins" w:cs="Poppins"/>
          <w:sz w:val="19"/>
          <w:szCs w:val="19"/>
          <w:shd w:val="clear" w:color="auto" w:fill="FFFFFF"/>
        </w:rPr>
        <w:t xml:space="preserve">at is </w:t>
      </w:r>
      <w:r w:rsidR="006D201F" w:rsidRPr="00297DB8">
        <w:rPr>
          <w:rFonts w:ascii="Poppins" w:hAnsi="Poppins" w:cs="Poppins"/>
          <w:sz w:val="19"/>
          <w:szCs w:val="19"/>
          <w:shd w:val="clear" w:color="auto" w:fill="FFFFFF"/>
        </w:rPr>
        <w:t>de belangrijks</w:t>
      </w:r>
      <w:r w:rsidR="00542CB0" w:rsidRPr="00297DB8">
        <w:rPr>
          <w:rFonts w:ascii="Poppins" w:hAnsi="Poppins" w:cs="Poppins"/>
          <w:sz w:val="19"/>
          <w:szCs w:val="19"/>
          <w:shd w:val="clear" w:color="auto" w:fill="FFFFFF"/>
        </w:rPr>
        <w:t>t</w:t>
      </w:r>
      <w:r w:rsidR="006D201F" w:rsidRPr="00297DB8">
        <w:rPr>
          <w:rFonts w:ascii="Poppins" w:hAnsi="Poppins" w:cs="Poppins"/>
          <w:sz w:val="19"/>
          <w:szCs w:val="19"/>
          <w:shd w:val="clear" w:color="auto" w:fill="FFFFFF"/>
        </w:rPr>
        <w:t xml:space="preserve">e les, </w:t>
      </w:r>
      <w:r w:rsidR="005E2B2C" w:rsidRPr="00297DB8">
        <w:rPr>
          <w:rFonts w:ascii="Poppins" w:hAnsi="Poppins" w:cs="Poppins"/>
          <w:sz w:val="19"/>
          <w:szCs w:val="19"/>
          <w:shd w:val="clear" w:color="auto" w:fill="FFFFFF"/>
        </w:rPr>
        <w:t>of</w:t>
      </w:r>
      <w:r w:rsidR="006D201F" w:rsidRPr="00297DB8">
        <w:rPr>
          <w:rFonts w:ascii="Poppins" w:hAnsi="Poppins" w:cs="Poppins"/>
          <w:sz w:val="19"/>
          <w:szCs w:val="19"/>
          <w:shd w:val="clear" w:color="auto" w:fill="FFFFFF"/>
        </w:rPr>
        <w:t xml:space="preserve"> </w:t>
      </w:r>
      <w:r w:rsidR="00CD3EE5">
        <w:rPr>
          <w:rFonts w:ascii="Poppins" w:hAnsi="Poppins" w:cs="Poppins"/>
          <w:sz w:val="19"/>
          <w:szCs w:val="19"/>
          <w:shd w:val="clear" w:color="auto" w:fill="FFFFFF"/>
        </w:rPr>
        <w:t xml:space="preserve">het </w:t>
      </w:r>
      <w:r w:rsidR="006D201F" w:rsidRPr="00297DB8">
        <w:rPr>
          <w:rFonts w:ascii="Poppins" w:hAnsi="Poppins" w:cs="Poppins"/>
          <w:sz w:val="19"/>
          <w:szCs w:val="19"/>
          <w:shd w:val="clear" w:color="auto" w:fill="FFFFFF"/>
        </w:rPr>
        <w:t xml:space="preserve">inzicht dat je </w:t>
      </w:r>
      <w:r w:rsidR="005E2B2C" w:rsidRPr="00297DB8">
        <w:rPr>
          <w:rFonts w:ascii="Poppins" w:hAnsi="Poppins" w:cs="Poppins"/>
          <w:sz w:val="19"/>
          <w:szCs w:val="19"/>
          <w:shd w:val="clear" w:color="auto" w:fill="FFFFFF"/>
        </w:rPr>
        <w:t xml:space="preserve">zélf hebt omtrent </w:t>
      </w:r>
      <w:r w:rsidR="00CD3EE5">
        <w:rPr>
          <w:rFonts w:ascii="Poppins" w:hAnsi="Poppins" w:cs="Poppins"/>
          <w:sz w:val="19"/>
          <w:szCs w:val="19"/>
          <w:shd w:val="clear" w:color="auto" w:fill="FFFFFF"/>
        </w:rPr>
        <w:t xml:space="preserve">het versterken van </w:t>
      </w:r>
      <w:r w:rsidR="005E2B2C" w:rsidRPr="00297DB8">
        <w:rPr>
          <w:rFonts w:ascii="Poppins" w:hAnsi="Poppins" w:cs="Poppins"/>
          <w:sz w:val="19"/>
          <w:szCs w:val="19"/>
          <w:shd w:val="clear" w:color="auto" w:fill="FFFFFF"/>
        </w:rPr>
        <w:t>de samenwerking tussen jongeren, school, persoonlijk netwerk en professioneel netwerk</w:t>
      </w:r>
      <w:r w:rsidR="00CD3EE5">
        <w:rPr>
          <w:rFonts w:ascii="Poppins" w:hAnsi="Poppins" w:cs="Poppins"/>
          <w:sz w:val="19"/>
          <w:szCs w:val="19"/>
          <w:shd w:val="clear" w:color="auto" w:fill="FFFFFF"/>
        </w:rPr>
        <w:t>?</w:t>
      </w:r>
    </w:p>
    <w:p w14:paraId="01137106" w14:textId="695EDDD9" w:rsidR="00895FBF" w:rsidRPr="00297DB8" w:rsidRDefault="00895FBF" w:rsidP="007805DB">
      <w:pPr>
        <w:contextualSpacing/>
        <w:rPr>
          <w:rFonts w:ascii="Poppins" w:hAnsi="Poppins" w:cs="Poppins"/>
          <w:sz w:val="19"/>
          <w:szCs w:val="19"/>
          <w:shd w:val="clear" w:color="auto" w:fill="FFFFFF"/>
        </w:rPr>
      </w:pPr>
      <w:r w:rsidRPr="00297DB8">
        <w:rPr>
          <w:rFonts w:ascii="Poppins" w:hAnsi="Poppins" w:cs="Poppins"/>
          <w:sz w:val="19"/>
          <w:szCs w:val="19"/>
          <w:shd w:val="clear" w:color="auto" w:fill="FFFFFF"/>
        </w:rPr>
        <w:t xml:space="preserve">Ga hierover </w:t>
      </w:r>
      <w:r w:rsidR="00CD3EE5">
        <w:rPr>
          <w:rFonts w:ascii="Poppins" w:hAnsi="Poppins" w:cs="Poppins"/>
          <w:sz w:val="19"/>
          <w:szCs w:val="19"/>
          <w:shd w:val="clear" w:color="auto" w:fill="FFFFFF"/>
        </w:rPr>
        <w:t>over even het gesprek aan met jouw team, en deel jouw visie.</w:t>
      </w:r>
    </w:p>
    <w:p w14:paraId="5C3F8108" w14:textId="32D5B6A0" w:rsidR="00F600DD" w:rsidRPr="00297DB8" w:rsidRDefault="00F600DD" w:rsidP="007525DC">
      <w:pPr>
        <w:contextualSpacing/>
        <w:rPr>
          <w:rFonts w:ascii="Poppins" w:hAnsi="Poppins" w:cs="Poppins"/>
          <w:strike/>
          <w:sz w:val="19"/>
          <w:szCs w:val="19"/>
        </w:rPr>
      </w:pPr>
    </w:p>
    <w:p w14:paraId="4B4DB95E" w14:textId="26303F59" w:rsidR="00CB680F" w:rsidRDefault="00CB680F">
      <w:pPr>
        <w:contextualSpacing/>
        <w:rPr>
          <w:rFonts w:ascii="Poppins" w:hAnsi="Poppins" w:cs="Poppins"/>
          <w:sz w:val="19"/>
          <w:szCs w:val="19"/>
        </w:rPr>
      </w:pPr>
      <w:r w:rsidRPr="00297DB8">
        <w:rPr>
          <w:rFonts w:ascii="Poppins" w:hAnsi="Poppins" w:cs="Poppins"/>
          <w:noProof/>
          <w:sz w:val="19"/>
          <w:szCs w:val="19"/>
        </w:rPr>
        <mc:AlternateContent>
          <mc:Choice Requires="wps">
            <w:drawing>
              <wp:anchor distT="0" distB="0" distL="114300" distR="114300" simplePos="0" relativeHeight="251668480" behindDoc="0" locked="0" layoutInCell="1" allowOverlap="1" wp14:anchorId="47A3148F" wp14:editId="3E71B4D0">
                <wp:simplePos x="0" y="0"/>
                <wp:positionH relativeFrom="column">
                  <wp:posOffset>1905</wp:posOffset>
                </wp:positionH>
                <wp:positionV relativeFrom="paragraph">
                  <wp:posOffset>679450</wp:posOffset>
                </wp:positionV>
                <wp:extent cx="5715000" cy="819150"/>
                <wp:effectExtent l="0" t="0" r="19050" b="19050"/>
                <wp:wrapThrough wrapText="bothSides">
                  <wp:wrapPolygon edited="0">
                    <wp:start x="144" y="0"/>
                    <wp:lineTo x="0" y="1507"/>
                    <wp:lineTo x="0" y="20595"/>
                    <wp:lineTo x="144" y="21600"/>
                    <wp:lineTo x="21456" y="21600"/>
                    <wp:lineTo x="21600" y="20595"/>
                    <wp:lineTo x="21600" y="1005"/>
                    <wp:lineTo x="21456" y="0"/>
                    <wp:lineTo x="144" y="0"/>
                  </wp:wrapPolygon>
                </wp:wrapThrough>
                <wp:docPr id="253074884" name="Rechthoek: afgeronde hoeken 2"/>
                <wp:cNvGraphicFramePr/>
                <a:graphic xmlns:a="http://schemas.openxmlformats.org/drawingml/2006/main">
                  <a:graphicData uri="http://schemas.microsoft.com/office/word/2010/wordprocessingShape">
                    <wps:wsp>
                      <wps:cNvSpPr/>
                      <wps:spPr>
                        <a:xfrm>
                          <a:off x="0" y="0"/>
                          <a:ext cx="5715000" cy="81915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135096" w14:textId="590042F9" w:rsidR="008D299B" w:rsidRPr="00297DB8" w:rsidRDefault="008D299B" w:rsidP="008D299B">
                            <w:pPr>
                              <w:jc w:val="center"/>
                              <w:rPr>
                                <w:rFonts w:ascii="Aptos Display" w:hAnsi="Aptos Display" w:cstheme="majorHAnsi"/>
                                <w:color w:val="2E74B5" w:themeColor="accent5" w:themeShade="BF"/>
                                <w:sz w:val="19"/>
                                <w:szCs w:val="19"/>
                              </w:rPr>
                            </w:pPr>
                            <w:r w:rsidRPr="008D299B">
                              <w:rPr>
                                <w:rFonts w:ascii="Aptos Display" w:hAnsi="Aptos Display" w:cstheme="majorHAnsi"/>
                                <w:color w:val="2E74B5" w:themeColor="accent5" w:themeShade="BF"/>
                                <w:sz w:val="19"/>
                                <w:szCs w:val="19"/>
                              </w:rPr>
                              <w:t>De meeste jeugdigen die in 2022 jeugdhulp kregen kwamen uit Amsterdam (16.000), Den Haag (12.000), Utrecht (10.000) en Rotterdam (9.000). Maar als je de cijfers afzet tegen het aandeel jeugdigen dat in een gemeente woont, kennen de gemeente Heerlen, Terneuzen en Tiel veel meer gebruikers van jeugdhulp: 18 % van hun jeugdigen maakt gebruik van hulp tegenover 7,1% van de Rotterdamse jeugd (Bron: CBS,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47A3148F" id="_x0000_s1031" style="position:absolute;margin-left:.15pt;margin-top:53.5pt;width:450pt;height: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" fillcolor="#d9e2f3 [660]" strokecolor="#d9e2f3 [660]" strokeweight="1pt">
                <v:stroke joinstyle="miter"/>
                <v:textbox>
                  <w:txbxContent>
                    <w:p w14:paraId="56135096" w14:textId="590042F9" w:rsidR="008D299B" w:rsidRPr="00297DB8" w:rsidRDefault="008D299B" w:rsidP="008D299B">
                      <w:pPr>
                        <w:jc w:val="center"/>
                        <w:rPr>
                          <w:rFonts w:ascii="Aptos Display" w:hAnsi="Aptos Display" w:cstheme="majorHAnsi"/>
                          <w:color w:val="2E74B5" w:themeColor="accent5" w:themeShade="BF"/>
                          <w:sz w:val="19"/>
                          <w:szCs w:val="19"/>
                        </w:rPr>
                      </w:pPr>
                      <w:r w:rsidRPr="008D299B">
                        <w:rPr>
                          <w:rFonts w:ascii="Aptos Display" w:hAnsi="Aptos Display" w:cstheme="majorHAnsi"/>
                          <w:color w:val="2E74B5" w:themeColor="accent5" w:themeShade="BF"/>
                          <w:sz w:val="19"/>
                          <w:szCs w:val="19"/>
                        </w:rPr>
                        <w:t>De meeste jeugdigen die in 2022 jeugdhulp kregen kwamen uit Amsterdam (16.000), Den Haag (12.000), Utrecht (10.000) en Rotterdam (9.000). Maar als je de cijfers afzet tegen het aandeel jeugdigen dat in een gemeente woont, kennen de gemeente Heerlen, Terneuzen en Tiel veel meer gebruikers van jeugdhulp: 18 % van hun jeugdigen maakt gebruik van hulp tegenover 7,1% van de Rotterdamse jeugd (Bron: CBS, 2022).</w:t>
                      </w:r>
                    </w:p>
                  </w:txbxContent>
                </v:textbox>
                <w10:wrap type="through"/>
              </v:roundrect>
            </w:pict>
          </mc:Fallback>
        </mc:AlternateContent>
      </w:r>
      <w:r w:rsidR="0093776B" w:rsidRPr="00297DB8">
        <w:rPr>
          <w:rFonts w:ascii="Poppins" w:hAnsi="Poppins" w:cs="Poppins"/>
          <w:b/>
          <w:bCs/>
          <w:color w:val="0C495F"/>
          <w:sz w:val="19"/>
          <w:szCs w:val="19"/>
        </w:rPr>
        <w:t xml:space="preserve">Vakje </w:t>
      </w:r>
      <w:r w:rsidR="00E52DB9" w:rsidRPr="00297DB8">
        <w:rPr>
          <w:rFonts w:ascii="Poppins" w:hAnsi="Poppins" w:cs="Poppins"/>
          <w:b/>
          <w:bCs/>
          <w:color w:val="0C495F"/>
          <w:sz w:val="19"/>
          <w:szCs w:val="19"/>
        </w:rPr>
        <w:t>2</w:t>
      </w:r>
      <w:r w:rsidR="00CD3EE5">
        <w:rPr>
          <w:rFonts w:ascii="Poppins" w:hAnsi="Poppins" w:cs="Poppins"/>
          <w:b/>
          <w:bCs/>
          <w:color w:val="0C495F"/>
          <w:sz w:val="19"/>
          <w:szCs w:val="19"/>
        </w:rPr>
        <w:t>6</w:t>
      </w:r>
      <w:r w:rsidR="0093776B" w:rsidRPr="00297DB8">
        <w:rPr>
          <w:rFonts w:ascii="Poppins" w:hAnsi="Poppins" w:cs="Poppins"/>
          <w:b/>
          <w:bCs/>
          <w:color w:val="0C495F"/>
          <w:sz w:val="19"/>
          <w:szCs w:val="19"/>
        </w:rPr>
        <w:t>:</w:t>
      </w:r>
      <w:r w:rsidR="006748F9" w:rsidRPr="00297DB8">
        <w:rPr>
          <w:rFonts w:ascii="Poppins" w:hAnsi="Poppins" w:cs="Poppins"/>
          <w:sz w:val="19"/>
          <w:szCs w:val="19"/>
        </w:rPr>
        <w:t xml:space="preserve"> </w:t>
      </w:r>
      <w:r w:rsidR="00BE272F" w:rsidRPr="00297DB8">
        <w:rPr>
          <w:rFonts w:ascii="Poppins" w:hAnsi="Poppins" w:cs="Poppins"/>
          <w:sz w:val="19"/>
          <w:szCs w:val="19"/>
        </w:rPr>
        <w:t>Oei, je zit in de put</w:t>
      </w:r>
      <w:r w:rsidR="00CD3EE5">
        <w:rPr>
          <w:rFonts w:ascii="Poppins" w:hAnsi="Poppins" w:cs="Poppins"/>
          <w:sz w:val="19"/>
          <w:szCs w:val="19"/>
        </w:rPr>
        <w:t>, het loopt niet zo lekker met jou/j</w:t>
      </w:r>
      <w:r w:rsidR="008D299B">
        <w:rPr>
          <w:rFonts w:ascii="Poppins" w:hAnsi="Poppins" w:cs="Poppins"/>
          <w:sz w:val="19"/>
          <w:szCs w:val="19"/>
        </w:rPr>
        <w:t>ouw</w:t>
      </w:r>
      <w:r w:rsidR="00CD3EE5">
        <w:rPr>
          <w:rFonts w:ascii="Poppins" w:hAnsi="Poppins" w:cs="Poppins"/>
          <w:sz w:val="19"/>
          <w:szCs w:val="19"/>
        </w:rPr>
        <w:t xml:space="preserve"> omgeving</w:t>
      </w:r>
      <w:r w:rsidR="00BE272F" w:rsidRPr="00297DB8">
        <w:rPr>
          <w:rFonts w:ascii="Poppins" w:hAnsi="Poppins" w:cs="Poppins"/>
          <w:sz w:val="19"/>
          <w:szCs w:val="19"/>
        </w:rPr>
        <w:t>. Je zult hier helaas moeten blijven totdat een andere speler je kan helpen. Als er geen spelers meer achter je zijn, sla je simpelweg 1 beurt over.</w:t>
      </w:r>
      <w:r w:rsidR="00702FBC" w:rsidRPr="00297DB8">
        <w:rPr>
          <w:rFonts w:ascii="Poppins" w:hAnsi="Poppins" w:cs="Poppins"/>
          <w:sz w:val="19"/>
          <w:szCs w:val="19"/>
        </w:rPr>
        <w:t xml:space="preserve"> </w:t>
      </w:r>
    </w:p>
    <w:p w14:paraId="322E17BE" w14:textId="5A9D5386" w:rsidR="00CB680F" w:rsidRDefault="00CB680F" w:rsidP="00CB680F">
      <w:pPr>
        <w:contextualSpacing/>
        <w:rPr>
          <w:rFonts w:ascii="Poppins" w:hAnsi="Poppins" w:cs="Poppins"/>
          <w:sz w:val="19"/>
          <w:szCs w:val="19"/>
        </w:rPr>
      </w:pPr>
      <w:r>
        <w:rPr>
          <w:rFonts w:ascii="Poppins" w:hAnsi="Poppins" w:cs="Poppins"/>
          <w:b/>
          <w:bCs/>
          <w:color w:val="0C495F"/>
          <w:sz w:val="19"/>
          <w:szCs w:val="19"/>
        </w:rPr>
        <w:lastRenderedPageBreak/>
        <w:t>V</w:t>
      </w:r>
      <w:r w:rsidRPr="00297DB8">
        <w:rPr>
          <w:rFonts w:ascii="Poppins" w:hAnsi="Poppins" w:cs="Poppins"/>
          <w:b/>
          <w:bCs/>
          <w:color w:val="0C495F"/>
          <w:sz w:val="19"/>
          <w:szCs w:val="19"/>
        </w:rPr>
        <w:t xml:space="preserve">akje </w:t>
      </w:r>
      <w:r>
        <w:rPr>
          <w:rFonts w:ascii="Poppins" w:hAnsi="Poppins" w:cs="Poppins"/>
          <w:b/>
          <w:bCs/>
          <w:color w:val="0C495F"/>
          <w:sz w:val="19"/>
          <w:szCs w:val="19"/>
        </w:rPr>
        <w:t>27</w:t>
      </w:r>
      <w:r w:rsidRPr="00297DB8">
        <w:rPr>
          <w:rFonts w:ascii="Poppins" w:hAnsi="Poppins" w:cs="Poppins"/>
          <w:b/>
          <w:bCs/>
          <w:color w:val="0C495F"/>
          <w:sz w:val="19"/>
          <w:szCs w:val="19"/>
        </w:rPr>
        <w:t>:</w:t>
      </w:r>
      <w:r>
        <w:rPr>
          <w:rFonts w:ascii="Poppins" w:hAnsi="Poppins" w:cs="Poppins"/>
          <w:b/>
          <w:bCs/>
          <w:color w:val="0C495F"/>
          <w:sz w:val="19"/>
          <w:szCs w:val="19"/>
        </w:rPr>
        <w:t xml:space="preserve"> (ladder)</w:t>
      </w:r>
      <w:r w:rsidRPr="00297DB8">
        <w:rPr>
          <w:rFonts w:ascii="Poppins" w:hAnsi="Poppins" w:cs="Poppins"/>
          <w:color w:val="0C495F"/>
          <w:sz w:val="19"/>
          <w:szCs w:val="19"/>
        </w:rPr>
        <w:t xml:space="preserve"> </w:t>
      </w:r>
      <w:r w:rsidR="00054152">
        <w:rPr>
          <w:rFonts w:ascii="Poppins" w:hAnsi="Poppins" w:cs="Poppins"/>
          <w:sz w:val="19"/>
          <w:szCs w:val="19"/>
        </w:rPr>
        <w:t>Je hebt nog niet het juiste diploma behaald, maar je wilt wel graag studeren. De enige juiste optie voor jou is de 21+ toets. Be</w:t>
      </w:r>
      <w:r>
        <w:rPr>
          <w:rFonts w:ascii="Poppins" w:hAnsi="Poppins" w:cs="Poppins"/>
          <w:sz w:val="19"/>
          <w:szCs w:val="19"/>
        </w:rPr>
        <w:t>n jij 21</w:t>
      </w:r>
      <w:r w:rsidR="00054152">
        <w:rPr>
          <w:rFonts w:ascii="Poppins" w:hAnsi="Poppins" w:cs="Poppins"/>
          <w:sz w:val="19"/>
          <w:szCs w:val="19"/>
        </w:rPr>
        <w:t xml:space="preserve"> jaar of ouder</w:t>
      </w:r>
      <w:r>
        <w:rPr>
          <w:rFonts w:ascii="Poppins" w:hAnsi="Poppins" w:cs="Poppins"/>
          <w:sz w:val="19"/>
          <w:szCs w:val="19"/>
        </w:rPr>
        <w:t>? Als dat zo is</w:t>
      </w:r>
      <w:r w:rsidR="00054152">
        <w:rPr>
          <w:rFonts w:ascii="Poppins" w:hAnsi="Poppins" w:cs="Poppins"/>
          <w:sz w:val="19"/>
          <w:szCs w:val="19"/>
        </w:rPr>
        <w:t>, gefeliciteerd! Je kan de toets doen en</w:t>
      </w:r>
      <w:r>
        <w:rPr>
          <w:rFonts w:ascii="Poppins" w:hAnsi="Poppins" w:cs="Poppins"/>
          <w:sz w:val="19"/>
          <w:szCs w:val="19"/>
        </w:rPr>
        <w:t xml:space="preserve"> mag met de ladder omhoog!</w:t>
      </w:r>
      <w:r w:rsidR="00054152">
        <w:rPr>
          <w:rFonts w:ascii="Poppins" w:hAnsi="Poppins" w:cs="Poppins"/>
          <w:sz w:val="19"/>
          <w:szCs w:val="19"/>
        </w:rPr>
        <w:t xml:space="preserve"> Ben je nog geen 21 jaar of ouder, dan moet je nog even wachten, je mag niet met de ladder omhoog.</w:t>
      </w:r>
    </w:p>
    <w:p w14:paraId="4B6D0F2C" w14:textId="1FD3F63A" w:rsidR="00E04DD7" w:rsidRPr="00CB680F" w:rsidRDefault="00E04DD7">
      <w:pPr>
        <w:contextualSpacing/>
        <w:rPr>
          <w:rFonts w:ascii="Poppins" w:hAnsi="Poppins" w:cs="Poppins"/>
          <w:sz w:val="19"/>
          <w:szCs w:val="19"/>
        </w:rPr>
      </w:pPr>
    </w:p>
    <w:p w14:paraId="2EC44A95" w14:textId="77799E67" w:rsidR="00CB680F" w:rsidRDefault="00CB680F" w:rsidP="007525DC">
      <w:pPr>
        <w:contextualSpacing/>
        <w:rPr>
          <w:rFonts w:ascii="Poppins" w:hAnsi="Poppins" w:cs="Poppins"/>
          <w:sz w:val="19"/>
          <w:szCs w:val="19"/>
        </w:rPr>
      </w:pPr>
      <w:r w:rsidRPr="00297DB8">
        <w:rPr>
          <w:rFonts w:ascii="Poppins" w:hAnsi="Poppins" w:cs="Poppins"/>
          <w:noProof/>
          <w:sz w:val="19"/>
          <w:szCs w:val="19"/>
        </w:rPr>
        <mc:AlternateContent>
          <mc:Choice Requires="wps">
            <w:drawing>
              <wp:anchor distT="0" distB="0" distL="114300" distR="114300" simplePos="0" relativeHeight="251670528" behindDoc="0" locked="0" layoutInCell="1" allowOverlap="1" wp14:anchorId="1C611933" wp14:editId="3375325B">
                <wp:simplePos x="0" y="0"/>
                <wp:positionH relativeFrom="column">
                  <wp:posOffset>1905</wp:posOffset>
                </wp:positionH>
                <wp:positionV relativeFrom="paragraph">
                  <wp:posOffset>513080</wp:posOffset>
                </wp:positionV>
                <wp:extent cx="5715000" cy="476250"/>
                <wp:effectExtent l="0" t="0" r="19050" b="19050"/>
                <wp:wrapThrough wrapText="bothSides">
                  <wp:wrapPolygon edited="0">
                    <wp:start x="0" y="0"/>
                    <wp:lineTo x="0" y="21600"/>
                    <wp:lineTo x="21600" y="21600"/>
                    <wp:lineTo x="21600" y="0"/>
                    <wp:lineTo x="0" y="0"/>
                  </wp:wrapPolygon>
                </wp:wrapThrough>
                <wp:docPr id="1225971547" name="Rechthoek: afgeronde hoeken 2"/>
                <wp:cNvGraphicFramePr/>
                <a:graphic xmlns:a="http://schemas.openxmlformats.org/drawingml/2006/main">
                  <a:graphicData uri="http://schemas.microsoft.com/office/word/2010/wordprocessingShape">
                    <wps:wsp>
                      <wps:cNvSpPr/>
                      <wps:spPr>
                        <a:xfrm>
                          <a:off x="0" y="0"/>
                          <a:ext cx="5715000" cy="47625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6E093A" w14:textId="136296A5" w:rsidR="00CB680F" w:rsidRPr="00297DB8" w:rsidRDefault="00CB680F" w:rsidP="00CB680F">
                            <w:pPr>
                              <w:jc w:val="center"/>
                              <w:rPr>
                                <w:rFonts w:ascii="Aptos Display" w:hAnsi="Aptos Display" w:cstheme="majorHAnsi"/>
                                <w:color w:val="2E74B5" w:themeColor="accent5" w:themeShade="BF"/>
                                <w:sz w:val="19"/>
                                <w:szCs w:val="19"/>
                              </w:rPr>
                            </w:pPr>
                            <w:r w:rsidRPr="00CB680F">
                              <w:rPr>
                                <w:rFonts w:ascii="Aptos Display" w:hAnsi="Aptos Display" w:cstheme="majorHAnsi"/>
                                <w:color w:val="2E74B5" w:themeColor="accent5" w:themeShade="BF"/>
                                <w:sz w:val="19"/>
                                <w:szCs w:val="19"/>
                              </w:rPr>
                              <w:t>Wist je dat in schooljaar 2021-2022 35.000 leerlingen voortijdig gestopt zijn met school? Dat is een stijging van ruim 12 procent ten opzichte van 2018/2019, het schooljaar voordat corona uitbrak (Bron: NOS,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1C611933" id="_x0000_s1032" style="position:absolute;margin-left:.15pt;margin-top:40.4pt;width:450pt;height: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" fillcolor="#d9e2f3 [660]" strokecolor="#d9e2f3 [660]" strokeweight="1pt">
                <v:stroke joinstyle="miter"/>
                <v:textbox>
                  <w:txbxContent>
                    <w:p w14:paraId="3B6E093A" w14:textId="136296A5" w:rsidR="00CB680F" w:rsidRPr="00297DB8" w:rsidRDefault="00CB680F" w:rsidP="00CB680F">
                      <w:pPr>
                        <w:jc w:val="center"/>
                        <w:rPr>
                          <w:rFonts w:ascii="Aptos Display" w:hAnsi="Aptos Display" w:cstheme="majorHAnsi"/>
                          <w:color w:val="2E74B5" w:themeColor="accent5" w:themeShade="BF"/>
                          <w:sz w:val="19"/>
                          <w:szCs w:val="19"/>
                        </w:rPr>
                      </w:pPr>
                      <w:r w:rsidRPr="00CB680F">
                        <w:rPr>
                          <w:rFonts w:ascii="Aptos Display" w:hAnsi="Aptos Display" w:cstheme="majorHAnsi"/>
                          <w:color w:val="2E74B5" w:themeColor="accent5" w:themeShade="BF"/>
                          <w:sz w:val="19"/>
                          <w:szCs w:val="19"/>
                        </w:rPr>
                        <w:t>Wist je dat in schooljaar 2021-2022 35.000 leerlingen voortijdig gestopt zijn met school? Dat is een stijging van ruim 12 procent ten opzichte van 2018/2019, het schooljaar voordat corona uitbrak (Bron: NOS, 2023).</w:t>
                      </w:r>
                    </w:p>
                  </w:txbxContent>
                </v:textbox>
                <w10:wrap type="through"/>
              </v:roundrect>
            </w:pict>
          </mc:Fallback>
        </mc:AlternateContent>
      </w:r>
      <w:r w:rsidR="0093776B" w:rsidRPr="00297DB8">
        <w:rPr>
          <w:rFonts w:ascii="Poppins" w:hAnsi="Poppins" w:cs="Poppins"/>
          <w:b/>
          <w:bCs/>
          <w:color w:val="0C495F"/>
          <w:sz w:val="19"/>
          <w:szCs w:val="19"/>
        </w:rPr>
        <w:t xml:space="preserve">Vakje </w:t>
      </w:r>
      <w:r w:rsidR="00E52DB9" w:rsidRPr="00297DB8">
        <w:rPr>
          <w:rFonts w:ascii="Poppins" w:hAnsi="Poppins" w:cs="Poppins"/>
          <w:b/>
          <w:bCs/>
          <w:color w:val="0C495F"/>
          <w:sz w:val="19"/>
          <w:szCs w:val="19"/>
        </w:rPr>
        <w:t>32</w:t>
      </w:r>
      <w:r w:rsidR="0093776B" w:rsidRPr="00297DB8">
        <w:rPr>
          <w:rFonts w:ascii="Poppins" w:hAnsi="Poppins" w:cs="Poppins"/>
          <w:b/>
          <w:bCs/>
          <w:color w:val="0C495F"/>
          <w:sz w:val="19"/>
          <w:szCs w:val="19"/>
        </w:rPr>
        <w:t>:</w:t>
      </w:r>
      <w:r w:rsidR="0093776B" w:rsidRPr="00297DB8">
        <w:rPr>
          <w:rFonts w:ascii="Poppins" w:hAnsi="Poppins" w:cs="Poppins"/>
          <w:color w:val="0C495F"/>
          <w:sz w:val="19"/>
          <w:szCs w:val="19"/>
        </w:rPr>
        <w:t xml:space="preserve"> </w:t>
      </w:r>
      <w:r w:rsidR="0093776B" w:rsidRPr="00297DB8">
        <w:rPr>
          <w:rFonts w:ascii="Poppins" w:hAnsi="Poppins" w:cs="Poppins"/>
          <w:sz w:val="19"/>
          <w:szCs w:val="19"/>
        </w:rPr>
        <w:t>De Tegenslag</w:t>
      </w:r>
      <w:r w:rsidR="00D0325F" w:rsidRPr="00297DB8">
        <w:rPr>
          <w:rFonts w:ascii="Poppins" w:hAnsi="Poppins" w:cs="Poppins"/>
          <w:sz w:val="19"/>
          <w:szCs w:val="19"/>
        </w:rPr>
        <w:t xml:space="preserve">, </w:t>
      </w:r>
      <w:r w:rsidR="007454B1" w:rsidRPr="00297DB8">
        <w:rPr>
          <w:rFonts w:ascii="Poppins" w:hAnsi="Poppins" w:cs="Poppins"/>
          <w:sz w:val="19"/>
          <w:szCs w:val="19"/>
        </w:rPr>
        <w:t xml:space="preserve">je wordt van school gestuurd of bent zelf gestopt. </w:t>
      </w:r>
      <w:r w:rsidR="0093776B" w:rsidRPr="00297DB8">
        <w:rPr>
          <w:rFonts w:ascii="Poppins" w:hAnsi="Poppins" w:cs="Poppins"/>
          <w:sz w:val="19"/>
          <w:szCs w:val="19"/>
        </w:rPr>
        <w:t xml:space="preserve">Dat is vervelend! Van schrik ga je terug naar vakje </w:t>
      </w:r>
      <w:r w:rsidR="0046527B" w:rsidRPr="00297DB8">
        <w:rPr>
          <w:rFonts w:ascii="Poppins" w:hAnsi="Poppins" w:cs="Poppins"/>
          <w:sz w:val="19"/>
          <w:szCs w:val="19"/>
        </w:rPr>
        <w:t>2</w:t>
      </w:r>
      <w:r>
        <w:rPr>
          <w:rFonts w:ascii="Poppins" w:hAnsi="Poppins" w:cs="Poppins"/>
          <w:sz w:val="19"/>
          <w:szCs w:val="19"/>
        </w:rPr>
        <w:t>4</w:t>
      </w:r>
      <w:r w:rsidR="0093776B" w:rsidRPr="00297DB8">
        <w:rPr>
          <w:rFonts w:ascii="Poppins" w:hAnsi="Poppins" w:cs="Poppins"/>
          <w:sz w:val="19"/>
          <w:szCs w:val="19"/>
        </w:rPr>
        <w:t>.</w:t>
      </w:r>
      <w:r w:rsidR="005449F3" w:rsidRPr="00297DB8">
        <w:rPr>
          <w:rFonts w:ascii="Poppins" w:hAnsi="Poppins" w:cs="Poppins"/>
          <w:sz w:val="19"/>
          <w:szCs w:val="19"/>
        </w:rPr>
        <w:t xml:space="preserve"> </w:t>
      </w:r>
    </w:p>
    <w:p w14:paraId="7E33973E" w14:textId="77777777" w:rsidR="002A09F2" w:rsidRPr="00297DB8" w:rsidRDefault="002A09F2" w:rsidP="007525DC">
      <w:pPr>
        <w:contextualSpacing/>
        <w:rPr>
          <w:rFonts w:ascii="Poppins" w:hAnsi="Poppins" w:cs="Poppins"/>
          <w:sz w:val="19"/>
          <w:szCs w:val="19"/>
        </w:rPr>
      </w:pPr>
    </w:p>
    <w:p w14:paraId="7AE5F716" w14:textId="205E3A3E" w:rsidR="00CB680F" w:rsidRDefault="00CB680F" w:rsidP="007525DC">
      <w:pPr>
        <w:contextualSpacing/>
        <w:rPr>
          <w:rFonts w:ascii="Poppins" w:hAnsi="Poppins" w:cs="Poppins"/>
          <w:sz w:val="19"/>
          <w:szCs w:val="19"/>
        </w:rPr>
      </w:pPr>
      <w:r w:rsidRPr="00297DB8">
        <w:rPr>
          <w:rFonts w:ascii="Poppins" w:hAnsi="Poppins" w:cs="Poppins"/>
          <w:noProof/>
          <w:sz w:val="19"/>
          <w:szCs w:val="19"/>
        </w:rPr>
        <mc:AlternateContent>
          <mc:Choice Requires="wps">
            <w:drawing>
              <wp:anchor distT="0" distB="0" distL="114300" distR="114300" simplePos="0" relativeHeight="251672576" behindDoc="0" locked="0" layoutInCell="1" allowOverlap="1" wp14:anchorId="2B5B9A36" wp14:editId="74A2CE61">
                <wp:simplePos x="0" y="0"/>
                <wp:positionH relativeFrom="column">
                  <wp:posOffset>1905</wp:posOffset>
                </wp:positionH>
                <wp:positionV relativeFrom="paragraph">
                  <wp:posOffset>466725</wp:posOffset>
                </wp:positionV>
                <wp:extent cx="5715000" cy="615950"/>
                <wp:effectExtent l="0" t="0" r="19050" b="12700"/>
                <wp:wrapThrough wrapText="bothSides">
                  <wp:wrapPolygon edited="0">
                    <wp:start x="72" y="0"/>
                    <wp:lineTo x="0" y="668"/>
                    <wp:lineTo x="0" y="20041"/>
                    <wp:lineTo x="72" y="21377"/>
                    <wp:lineTo x="21600" y="21377"/>
                    <wp:lineTo x="21600" y="668"/>
                    <wp:lineTo x="21528" y="0"/>
                    <wp:lineTo x="72" y="0"/>
                  </wp:wrapPolygon>
                </wp:wrapThrough>
                <wp:docPr id="1771435991" name="Rechthoek: afgeronde hoeken 2"/>
                <wp:cNvGraphicFramePr/>
                <a:graphic xmlns:a="http://schemas.openxmlformats.org/drawingml/2006/main">
                  <a:graphicData uri="http://schemas.microsoft.com/office/word/2010/wordprocessingShape">
                    <wps:wsp>
                      <wps:cNvSpPr/>
                      <wps:spPr>
                        <a:xfrm>
                          <a:off x="0" y="0"/>
                          <a:ext cx="5715000" cy="61595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6A3DB9" w14:textId="6C3D7251" w:rsidR="00CB680F" w:rsidRPr="00297DB8" w:rsidRDefault="00CB680F" w:rsidP="00CB680F">
                            <w:pPr>
                              <w:jc w:val="center"/>
                              <w:rPr>
                                <w:rFonts w:ascii="Aptos Display" w:hAnsi="Aptos Display" w:cstheme="majorHAnsi"/>
                                <w:color w:val="2E74B5" w:themeColor="accent5" w:themeShade="BF"/>
                                <w:sz w:val="19"/>
                                <w:szCs w:val="19"/>
                              </w:rPr>
                            </w:pPr>
                            <w:r w:rsidRPr="00CB680F">
                              <w:rPr>
                                <w:rFonts w:ascii="Aptos Display" w:hAnsi="Aptos Display" w:cstheme="majorHAnsi"/>
                                <w:color w:val="2E74B5" w:themeColor="accent5" w:themeShade="BF"/>
                                <w:sz w:val="19"/>
                                <w:szCs w:val="19"/>
                              </w:rPr>
                              <w:t>Wist je dat het gebrek aan autonomie, het niet kunnen meebeslissen over belangrijke zaken in je leven, door de meeste geïnterviewde jongeren als een grote belemmering in hun schoolloopbaan wordt ervaren? (Bron: Stay on track, interviews jaar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2B5B9A36" id="_x0000_s1033" style="position:absolute;margin-left:.15pt;margin-top:36.75pt;width:450pt;height:4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" fillcolor="#d9e2f3 [660]" strokecolor="#d9e2f3 [660]" strokeweight="1pt">
                <v:stroke joinstyle="miter"/>
                <v:textbox>
                  <w:txbxContent>
                    <w:p w14:paraId="476A3DB9" w14:textId="6C3D7251" w:rsidR="00CB680F" w:rsidRPr="00297DB8" w:rsidRDefault="00CB680F" w:rsidP="00CB680F">
                      <w:pPr>
                        <w:jc w:val="center"/>
                        <w:rPr>
                          <w:rFonts w:ascii="Aptos Display" w:hAnsi="Aptos Display" w:cstheme="majorHAnsi"/>
                          <w:color w:val="2E74B5" w:themeColor="accent5" w:themeShade="BF"/>
                          <w:sz w:val="19"/>
                          <w:szCs w:val="19"/>
                        </w:rPr>
                      </w:pPr>
                      <w:r w:rsidRPr="00CB680F">
                        <w:rPr>
                          <w:rFonts w:ascii="Aptos Display" w:hAnsi="Aptos Display" w:cstheme="majorHAnsi"/>
                          <w:color w:val="2E74B5" w:themeColor="accent5" w:themeShade="BF"/>
                          <w:sz w:val="19"/>
                          <w:szCs w:val="19"/>
                        </w:rPr>
                        <w:t>Wist je dat het gebrek aan autonomie, het niet kunnen meebeslissen over belangrijke zaken in je leven, door de meeste geïnterviewde jongeren als een grote belemmering in hun schoolloopbaan wordt ervaren? (Bron: Stay on track, interviews jaar 1).</w:t>
                      </w:r>
                    </w:p>
                  </w:txbxContent>
                </v:textbox>
                <w10:wrap type="through"/>
              </v:roundrect>
            </w:pict>
          </mc:Fallback>
        </mc:AlternateContent>
      </w:r>
      <w:r w:rsidR="0093776B" w:rsidRPr="00297DB8">
        <w:rPr>
          <w:rFonts w:ascii="Poppins" w:hAnsi="Poppins" w:cs="Poppins"/>
          <w:b/>
          <w:bCs/>
          <w:color w:val="0C495F"/>
          <w:sz w:val="19"/>
          <w:szCs w:val="19"/>
        </w:rPr>
        <w:t xml:space="preserve">Vakje </w:t>
      </w:r>
      <w:r w:rsidR="00E52DB9" w:rsidRPr="00297DB8">
        <w:rPr>
          <w:rFonts w:ascii="Poppins" w:hAnsi="Poppins" w:cs="Poppins"/>
          <w:b/>
          <w:bCs/>
          <w:color w:val="0C495F"/>
          <w:sz w:val="19"/>
          <w:szCs w:val="19"/>
        </w:rPr>
        <w:t>36</w:t>
      </w:r>
      <w:r w:rsidR="0093776B" w:rsidRPr="00297DB8">
        <w:rPr>
          <w:rFonts w:ascii="Poppins" w:hAnsi="Poppins" w:cs="Poppins"/>
          <w:b/>
          <w:bCs/>
          <w:color w:val="0C495F"/>
          <w:sz w:val="19"/>
          <w:szCs w:val="19"/>
        </w:rPr>
        <w:t>:</w:t>
      </w:r>
      <w:r w:rsidR="0093776B" w:rsidRPr="00297DB8">
        <w:rPr>
          <w:rFonts w:ascii="Poppins" w:hAnsi="Poppins" w:cs="Poppins"/>
          <w:color w:val="0C495F"/>
          <w:sz w:val="19"/>
          <w:szCs w:val="19"/>
        </w:rPr>
        <w:t xml:space="preserve"> </w:t>
      </w:r>
      <w:r w:rsidR="0093776B" w:rsidRPr="00297DB8">
        <w:rPr>
          <w:rFonts w:ascii="Poppins" w:hAnsi="Poppins" w:cs="Poppins"/>
          <w:sz w:val="19"/>
          <w:szCs w:val="19"/>
        </w:rPr>
        <w:t xml:space="preserve">De Confrontatie. </w:t>
      </w:r>
      <w:r w:rsidR="003D6DF8" w:rsidRPr="00297DB8">
        <w:rPr>
          <w:rFonts w:ascii="Poppins" w:hAnsi="Poppins" w:cs="Poppins"/>
          <w:sz w:val="19"/>
          <w:szCs w:val="19"/>
        </w:rPr>
        <w:t>De persoon die aan je rechterkant zit, mag bepalen hoeveel stappen je</w:t>
      </w:r>
      <w:r>
        <w:rPr>
          <w:rFonts w:ascii="Poppins" w:hAnsi="Poppins" w:cs="Poppins"/>
          <w:sz w:val="19"/>
          <w:szCs w:val="19"/>
        </w:rPr>
        <w:t xml:space="preserve"> voor- of achteruit</w:t>
      </w:r>
      <w:r w:rsidR="003D6DF8" w:rsidRPr="00297DB8">
        <w:rPr>
          <w:rFonts w:ascii="Poppins" w:hAnsi="Poppins" w:cs="Poppins"/>
          <w:sz w:val="19"/>
          <w:szCs w:val="19"/>
        </w:rPr>
        <w:t xml:space="preserve"> mag nemen. </w:t>
      </w:r>
    </w:p>
    <w:p w14:paraId="58FBEA98" w14:textId="77777777" w:rsidR="001320DA" w:rsidRPr="00297DB8" w:rsidRDefault="001320DA" w:rsidP="007525DC">
      <w:pPr>
        <w:contextualSpacing/>
        <w:rPr>
          <w:rFonts w:ascii="Poppins" w:hAnsi="Poppins" w:cs="Poppins"/>
          <w:sz w:val="19"/>
          <w:szCs w:val="19"/>
        </w:rPr>
      </w:pPr>
    </w:p>
    <w:p w14:paraId="3990B337" w14:textId="6713065C" w:rsidR="00CC1695" w:rsidRPr="00297DB8" w:rsidRDefault="0093776B" w:rsidP="00CC1695">
      <w:pPr>
        <w:contextualSpacing/>
        <w:rPr>
          <w:rFonts w:ascii="Poppins" w:hAnsi="Poppins" w:cs="Poppins"/>
          <w:sz w:val="19"/>
          <w:szCs w:val="19"/>
        </w:rPr>
      </w:pPr>
      <w:r w:rsidRPr="00297DB8">
        <w:rPr>
          <w:rFonts w:ascii="Poppins" w:hAnsi="Poppins" w:cs="Poppins"/>
          <w:b/>
          <w:bCs/>
          <w:color w:val="0C495F"/>
          <w:sz w:val="19"/>
          <w:szCs w:val="19"/>
        </w:rPr>
        <w:t xml:space="preserve">Vakje </w:t>
      </w:r>
      <w:r w:rsidR="00E52DB9" w:rsidRPr="00297DB8">
        <w:rPr>
          <w:rFonts w:ascii="Poppins" w:hAnsi="Poppins" w:cs="Poppins"/>
          <w:b/>
          <w:bCs/>
          <w:color w:val="0C495F"/>
          <w:sz w:val="19"/>
          <w:szCs w:val="19"/>
        </w:rPr>
        <w:t>40</w:t>
      </w:r>
      <w:r w:rsidRPr="00297DB8">
        <w:rPr>
          <w:rFonts w:ascii="Poppins" w:hAnsi="Poppins" w:cs="Poppins"/>
          <w:b/>
          <w:bCs/>
          <w:color w:val="0C495F"/>
          <w:sz w:val="19"/>
          <w:szCs w:val="19"/>
        </w:rPr>
        <w:t>:</w:t>
      </w:r>
      <w:r w:rsidR="00CC1695" w:rsidRPr="00297DB8">
        <w:rPr>
          <w:rFonts w:ascii="Poppins" w:hAnsi="Poppins" w:cs="Poppins"/>
          <w:color w:val="0C495F"/>
          <w:sz w:val="19"/>
          <w:szCs w:val="19"/>
        </w:rPr>
        <w:t xml:space="preserve"> </w:t>
      </w:r>
      <w:r w:rsidR="00CC1695" w:rsidRPr="00297DB8">
        <w:rPr>
          <w:rFonts w:ascii="Poppins" w:hAnsi="Poppins" w:cs="Poppins"/>
          <w:sz w:val="19"/>
          <w:szCs w:val="19"/>
        </w:rPr>
        <w:t>De Opleving. Je hebt een onverwachte kans gekregen! Iedereen kan zich zo’n moment herinneren. Deel met je team welke kans jij ooit hebt gekregen en je mag je pion meteen door verplaatsen naar vakje 51.</w:t>
      </w:r>
    </w:p>
    <w:p w14:paraId="69F463CD" w14:textId="77777777" w:rsidR="00A57282" w:rsidRPr="00297DB8" w:rsidRDefault="00A57282" w:rsidP="00CC1695">
      <w:pPr>
        <w:contextualSpacing/>
        <w:rPr>
          <w:rFonts w:ascii="Poppins" w:hAnsi="Poppins" w:cs="Poppins"/>
          <w:sz w:val="19"/>
          <w:szCs w:val="19"/>
        </w:rPr>
      </w:pPr>
    </w:p>
    <w:p w14:paraId="74C1E706" w14:textId="767B4255" w:rsidR="00E52DB9" w:rsidRPr="00297DB8" w:rsidRDefault="00E52DB9" w:rsidP="007525DC">
      <w:pPr>
        <w:contextualSpacing/>
        <w:rPr>
          <w:rFonts w:ascii="Poppins" w:hAnsi="Poppins" w:cs="Poppins"/>
          <w:sz w:val="19"/>
          <w:szCs w:val="19"/>
        </w:rPr>
      </w:pPr>
      <w:r w:rsidRPr="00297DB8">
        <w:rPr>
          <w:rFonts w:ascii="Poppins" w:hAnsi="Poppins" w:cs="Poppins"/>
          <w:b/>
          <w:bCs/>
          <w:color w:val="0C495F"/>
          <w:sz w:val="19"/>
          <w:szCs w:val="19"/>
        </w:rPr>
        <w:t xml:space="preserve">Vakje 45: </w:t>
      </w:r>
      <w:r w:rsidRPr="00297DB8">
        <w:rPr>
          <w:rFonts w:ascii="Poppins" w:hAnsi="Poppins" w:cs="Poppins"/>
          <w:sz w:val="19"/>
          <w:szCs w:val="19"/>
        </w:rPr>
        <w:t>Je mag meebeslissen over het beleid: gooi nogmaals. Wat vind jij? Moeten we spreken over leerplicht of leerrecht?</w:t>
      </w:r>
    </w:p>
    <w:p w14:paraId="7A1B5D94" w14:textId="77777777" w:rsidR="006F028F" w:rsidRPr="00297DB8" w:rsidRDefault="006F028F" w:rsidP="007525DC">
      <w:pPr>
        <w:contextualSpacing/>
        <w:rPr>
          <w:rFonts w:ascii="Poppins" w:hAnsi="Poppins" w:cs="Poppins"/>
          <w:sz w:val="19"/>
          <w:szCs w:val="19"/>
        </w:rPr>
      </w:pPr>
    </w:p>
    <w:p w14:paraId="4D9BD0C9" w14:textId="5A9F7C4D" w:rsidR="00414D92" w:rsidRPr="00297DB8" w:rsidRDefault="00E52DB9" w:rsidP="007525DC">
      <w:pPr>
        <w:contextualSpacing/>
        <w:rPr>
          <w:rFonts w:ascii="Poppins" w:hAnsi="Poppins" w:cs="Poppins"/>
          <w:sz w:val="19"/>
          <w:szCs w:val="19"/>
          <w:shd w:val="clear" w:color="auto" w:fill="FFFFFF"/>
        </w:rPr>
      </w:pPr>
      <w:r w:rsidRPr="00297DB8">
        <w:rPr>
          <w:rFonts w:ascii="Poppins" w:hAnsi="Poppins" w:cs="Poppins"/>
          <w:b/>
          <w:bCs/>
          <w:color w:val="0C495F"/>
          <w:sz w:val="19"/>
          <w:szCs w:val="19"/>
        </w:rPr>
        <w:t>Vakje 50:</w:t>
      </w:r>
      <w:r w:rsidRPr="00297DB8">
        <w:rPr>
          <w:rFonts w:ascii="Poppins" w:hAnsi="Poppins" w:cs="Poppins"/>
          <w:color w:val="0C495F"/>
          <w:sz w:val="19"/>
          <w:szCs w:val="19"/>
        </w:rPr>
        <w:t xml:space="preserve"> </w:t>
      </w:r>
      <w:r w:rsidR="00CD2DB1" w:rsidRPr="00297DB8">
        <w:rPr>
          <w:rFonts w:ascii="Poppins" w:hAnsi="Poppins" w:cs="Poppins"/>
          <w:sz w:val="19"/>
          <w:szCs w:val="19"/>
          <w:shd w:val="clear" w:color="auto" w:fill="FFFFFF"/>
        </w:rPr>
        <w:t xml:space="preserve">Het beste idee. </w:t>
      </w:r>
      <w:r w:rsidR="00E94CC0" w:rsidRPr="00297DB8">
        <w:rPr>
          <w:rFonts w:ascii="Poppins" w:hAnsi="Poppins" w:cs="Poppins"/>
          <w:sz w:val="19"/>
          <w:szCs w:val="19"/>
          <w:shd w:val="clear" w:color="auto" w:fill="FFFFFF"/>
        </w:rPr>
        <w:t xml:space="preserve">Je hebt vandaag heel veel gehoord. Wat is het beste idee dat je </w:t>
      </w:r>
      <w:r w:rsidR="00BA553C" w:rsidRPr="00297DB8">
        <w:rPr>
          <w:rFonts w:ascii="Poppins" w:hAnsi="Poppins" w:cs="Poppins"/>
          <w:sz w:val="19"/>
          <w:szCs w:val="19"/>
          <w:shd w:val="clear" w:color="auto" w:fill="FFFFFF"/>
        </w:rPr>
        <w:t>hebt gehoord</w:t>
      </w:r>
      <w:r w:rsidR="003E7E75" w:rsidRPr="00297DB8">
        <w:rPr>
          <w:rFonts w:ascii="Poppins" w:hAnsi="Poppins" w:cs="Poppins"/>
          <w:sz w:val="19"/>
          <w:szCs w:val="19"/>
          <w:shd w:val="clear" w:color="auto" w:fill="FFFFFF"/>
        </w:rPr>
        <w:t xml:space="preserve"> of dat bij je is opgekomen</w:t>
      </w:r>
      <w:r w:rsidR="00BA553C" w:rsidRPr="00297DB8">
        <w:rPr>
          <w:rFonts w:ascii="Poppins" w:hAnsi="Poppins" w:cs="Poppins"/>
          <w:sz w:val="19"/>
          <w:szCs w:val="19"/>
          <w:shd w:val="clear" w:color="auto" w:fill="FFFFFF"/>
        </w:rPr>
        <w:t xml:space="preserve"> om de samenwerking tussen jongeren, school, persoonlijk netwerk en professioneel netwerk te versterken? </w:t>
      </w:r>
      <w:r w:rsidR="00130466" w:rsidRPr="00297DB8">
        <w:rPr>
          <w:rFonts w:ascii="Poppins" w:hAnsi="Poppins" w:cs="Poppins"/>
          <w:sz w:val="19"/>
          <w:szCs w:val="19"/>
          <w:shd w:val="clear" w:color="auto" w:fill="FFFFFF"/>
        </w:rPr>
        <w:t xml:space="preserve">Hoeveel </w:t>
      </w:r>
      <w:r w:rsidR="002109C4" w:rsidRPr="00297DB8">
        <w:rPr>
          <w:rFonts w:ascii="Poppins" w:hAnsi="Poppins" w:cs="Poppins"/>
          <w:sz w:val="19"/>
          <w:szCs w:val="19"/>
          <w:shd w:val="clear" w:color="auto" w:fill="FFFFFF"/>
        </w:rPr>
        <w:t>van je team</w:t>
      </w:r>
      <w:r w:rsidR="00130466" w:rsidRPr="00297DB8">
        <w:rPr>
          <w:rFonts w:ascii="Poppins" w:hAnsi="Poppins" w:cs="Poppins"/>
          <w:sz w:val="19"/>
          <w:szCs w:val="19"/>
          <w:shd w:val="clear" w:color="auto" w:fill="FFFFFF"/>
        </w:rPr>
        <w:t xml:space="preserve">leden </w:t>
      </w:r>
      <w:r w:rsidR="002109C4" w:rsidRPr="00297DB8">
        <w:rPr>
          <w:rFonts w:ascii="Poppins" w:hAnsi="Poppins" w:cs="Poppins"/>
          <w:sz w:val="19"/>
          <w:szCs w:val="19"/>
          <w:shd w:val="clear" w:color="auto" w:fill="FFFFFF"/>
        </w:rPr>
        <w:t>staan achter je idee? Zoveel stapjes mag je vooruit</w:t>
      </w:r>
      <w:r w:rsidR="00A57282" w:rsidRPr="00297DB8">
        <w:rPr>
          <w:rFonts w:ascii="Poppins" w:hAnsi="Poppins" w:cs="Poppins"/>
          <w:sz w:val="19"/>
          <w:szCs w:val="19"/>
          <w:shd w:val="clear" w:color="auto" w:fill="FFFFFF"/>
        </w:rPr>
        <w:t>.</w:t>
      </w:r>
      <w:r w:rsidR="00057243" w:rsidRPr="00297DB8">
        <w:rPr>
          <w:rFonts w:ascii="Poppins" w:hAnsi="Poppins" w:cs="Poppins"/>
          <w:sz w:val="19"/>
          <w:szCs w:val="19"/>
          <w:shd w:val="clear" w:color="auto" w:fill="FFFFFF"/>
        </w:rPr>
        <w:t xml:space="preserve"> </w:t>
      </w:r>
      <w:r w:rsidR="00CB680F">
        <w:rPr>
          <w:rFonts w:ascii="Poppins" w:hAnsi="Poppins" w:cs="Poppins"/>
          <w:sz w:val="19"/>
          <w:szCs w:val="19"/>
          <w:shd w:val="clear" w:color="auto" w:fill="FFFFFF"/>
        </w:rPr>
        <w:t xml:space="preserve">(Tip: </w:t>
      </w:r>
      <w:r w:rsidR="00057243" w:rsidRPr="00297DB8">
        <w:rPr>
          <w:rFonts w:ascii="Poppins" w:hAnsi="Poppins" w:cs="Poppins"/>
          <w:sz w:val="19"/>
          <w:szCs w:val="19"/>
          <w:shd w:val="clear" w:color="auto" w:fill="FFFFFF"/>
        </w:rPr>
        <w:t>Noteer het idee</w:t>
      </w:r>
      <w:r w:rsidR="00CB680F">
        <w:rPr>
          <w:rFonts w:ascii="Poppins" w:hAnsi="Poppins" w:cs="Poppins"/>
          <w:sz w:val="19"/>
          <w:szCs w:val="19"/>
          <w:shd w:val="clear" w:color="auto" w:fill="FFFFFF"/>
        </w:rPr>
        <w:t>)</w:t>
      </w:r>
    </w:p>
    <w:p w14:paraId="42C1984C" w14:textId="5950EDC0" w:rsidR="00E04DD7" w:rsidRPr="00297DB8" w:rsidRDefault="00E04DD7">
      <w:pPr>
        <w:rPr>
          <w:rFonts w:ascii="Poppins" w:hAnsi="Poppins" w:cs="Poppins"/>
          <w:b/>
          <w:bCs/>
          <w:color w:val="00B0F0"/>
          <w:sz w:val="19"/>
          <w:szCs w:val="19"/>
          <w:shd w:val="clear" w:color="auto" w:fill="FFFFFF"/>
        </w:rPr>
      </w:pPr>
    </w:p>
    <w:p w14:paraId="0D4684B6" w14:textId="48AAB54F" w:rsidR="00CB680F" w:rsidRDefault="000074D2" w:rsidP="007525DC">
      <w:pPr>
        <w:contextualSpacing/>
        <w:rPr>
          <w:rFonts w:ascii="Poppins" w:hAnsi="Poppins" w:cs="Poppins"/>
          <w:sz w:val="19"/>
          <w:szCs w:val="19"/>
          <w:shd w:val="clear" w:color="auto" w:fill="FFFFFF"/>
        </w:rPr>
      </w:pPr>
      <w:r w:rsidRPr="00297DB8">
        <w:rPr>
          <w:rFonts w:ascii="Poppins" w:hAnsi="Poppins" w:cs="Poppins"/>
          <w:b/>
          <w:bCs/>
          <w:color w:val="0C495F"/>
          <w:sz w:val="19"/>
          <w:szCs w:val="19"/>
          <w:shd w:val="clear" w:color="auto" w:fill="FFFFFF"/>
        </w:rPr>
        <w:t>Vakje 5</w:t>
      </w:r>
      <w:r w:rsidR="00CB680F">
        <w:rPr>
          <w:rFonts w:ascii="Poppins" w:hAnsi="Poppins" w:cs="Poppins"/>
          <w:b/>
          <w:bCs/>
          <w:color w:val="0C495F"/>
          <w:sz w:val="19"/>
          <w:szCs w:val="19"/>
          <w:shd w:val="clear" w:color="auto" w:fill="FFFFFF"/>
        </w:rPr>
        <w:t>1</w:t>
      </w:r>
      <w:r w:rsidRPr="00297DB8">
        <w:rPr>
          <w:rFonts w:ascii="Poppins" w:hAnsi="Poppins" w:cs="Poppins"/>
          <w:b/>
          <w:bCs/>
          <w:color w:val="0C495F"/>
          <w:sz w:val="19"/>
          <w:szCs w:val="19"/>
          <w:shd w:val="clear" w:color="auto" w:fill="FFFFFF"/>
        </w:rPr>
        <w:t>:</w:t>
      </w:r>
      <w:r w:rsidR="008F3B3B" w:rsidRPr="00297DB8">
        <w:rPr>
          <w:rFonts w:ascii="Poppins" w:hAnsi="Poppins" w:cs="Poppins"/>
          <w:color w:val="0C495F"/>
          <w:sz w:val="19"/>
          <w:szCs w:val="19"/>
          <w:shd w:val="clear" w:color="auto" w:fill="FFFFFF"/>
        </w:rPr>
        <w:t xml:space="preserve"> </w:t>
      </w:r>
      <w:r w:rsidR="00B65F44" w:rsidRPr="00297DB8">
        <w:rPr>
          <w:rFonts w:ascii="Poppins" w:hAnsi="Poppins" w:cs="Poppins"/>
          <w:sz w:val="19"/>
          <w:szCs w:val="19"/>
          <w:shd w:val="clear" w:color="auto" w:fill="FFFFFF"/>
        </w:rPr>
        <w:t>Op school word je gepest</w:t>
      </w:r>
      <w:r w:rsidR="008F3B3B" w:rsidRPr="00297DB8">
        <w:rPr>
          <w:rFonts w:ascii="Poppins" w:hAnsi="Poppins" w:cs="Poppins"/>
          <w:sz w:val="19"/>
          <w:szCs w:val="19"/>
          <w:shd w:val="clear" w:color="auto" w:fill="FFFFFF"/>
        </w:rPr>
        <w:t>,</w:t>
      </w:r>
      <w:r w:rsidR="00B65F44" w:rsidRPr="00297DB8">
        <w:rPr>
          <w:rFonts w:ascii="Poppins" w:hAnsi="Poppins" w:cs="Poppins"/>
          <w:sz w:val="19"/>
          <w:szCs w:val="19"/>
          <w:shd w:val="clear" w:color="auto" w:fill="FFFFFF"/>
        </w:rPr>
        <w:t xml:space="preserve"> hierdoor kan je de tempo niet meer volhouden</w:t>
      </w:r>
      <w:r w:rsidR="00102C53" w:rsidRPr="00297DB8">
        <w:rPr>
          <w:rFonts w:ascii="Poppins" w:hAnsi="Poppins" w:cs="Poppins"/>
          <w:sz w:val="19"/>
          <w:szCs w:val="19"/>
          <w:shd w:val="clear" w:color="auto" w:fill="FFFFFF"/>
        </w:rPr>
        <w:t xml:space="preserve">. </w:t>
      </w:r>
      <w:r w:rsidR="0046544A" w:rsidRPr="00297DB8">
        <w:rPr>
          <w:rFonts w:ascii="Poppins" w:hAnsi="Poppins" w:cs="Poppins"/>
          <w:sz w:val="19"/>
          <w:szCs w:val="19"/>
          <w:shd w:val="clear" w:color="auto" w:fill="FFFFFF"/>
        </w:rPr>
        <w:t xml:space="preserve">Ga </w:t>
      </w:r>
      <w:r w:rsidR="00DC5230" w:rsidRPr="00297DB8">
        <w:rPr>
          <w:rFonts w:ascii="Poppins" w:hAnsi="Poppins" w:cs="Poppins"/>
          <w:sz w:val="19"/>
          <w:szCs w:val="19"/>
          <w:shd w:val="clear" w:color="auto" w:fill="FFFFFF"/>
        </w:rPr>
        <w:t xml:space="preserve">5 </w:t>
      </w:r>
      <w:r w:rsidR="0046544A" w:rsidRPr="00297DB8">
        <w:rPr>
          <w:rFonts w:ascii="Poppins" w:hAnsi="Poppins" w:cs="Poppins"/>
          <w:sz w:val="19"/>
          <w:szCs w:val="19"/>
          <w:shd w:val="clear" w:color="auto" w:fill="FFFFFF"/>
        </w:rPr>
        <w:t xml:space="preserve">stappen achteruit. </w:t>
      </w:r>
    </w:p>
    <w:p w14:paraId="69A5B908" w14:textId="746384BE" w:rsidR="0094089B" w:rsidRPr="00CB680F" w:rsidRDefault="00CB680F" w:rsidP="007525DC">
      <w:pPr>
        <w:contextualSpacing/>
        <w:rPr>
          <w:rFonts w:ascii="Poppins" w:hAnsi="Poppins" w:cs="Poppins"/>
          <w:sz w:val="19"/>
          <w:szCs w:val="19"/>
          <w:shd w:val="clear" w:color="auto" w:fill="FFFFFF"/>
        </w:rPr>
      </w:pPr>
      <w:r w:rsidRPr="00297DB8">
        <w:rPr>
          <w:rFonts w:ascii="Poppins" w:hAnsi="Poppins" w:cs="Poppins"/>
          <w:noProof/>
          <w:sz w:val="19"/>
          <w:szCs w:val="19"/>
        </w:rPr>
        <mc:AlternateContent>
          <mc:Choice Requires="wps">
            <w:drawing>
              <wp:anchor distT="0" distB="0" distL="114300" distR="114300" simplePos="0" relativeHeight="251674624" behindDoc="0" locked="0" layoutInCell="1" allowOverlap="1" wp14:anchorId="4FFA352A" wp14:editId="725075DE">
                <wp:simplePos x="0" y="0"/>
                <wp:positionH relativeFrom="column">
                  <wp:posOffset>1905</wp:posOffset>
                </wp:positionH>
                <wp:positionV relativeFrom="paragraph">
                  <wp:posOffset>81280</wp:posOffset>
                </wp:positionV>
                <wp:extent cx="5715000" cy="285750"/>
                <wp:effectExtent l="0" t="0" r="19050" b="19050"/>
                <wp:wrapThrough wrapText="bothSides">
                  <wp:wrapPolygon edited="0">
                    <wp:start x="0" y="0"/>
                    <wp:lineTo x="0" y="21600"/>
                    <wp:lineTo x="21600" y="21600"/>
                    <wp:lineTo x="21600" y="0"/>
                    <wp:lineTo x="0" y="0"/>
                  </wp:wrapPolygon>
                </wp:wrapThrough>
                <wp:docPr id="155993977" name="Rechthoek: afgeronde hoeken 2"/>
                <wp:cNvGraphicFramePr/>
                <a:graphic xmlns:a="http://schemas.openxmlformats.org/drawingml/2006/main">
                  <a:graphicData uri="http://schemas.microsoft.com/office/word/2010/wordprocessingShape">
                    <wps:wsp>
                      <wps:cNvSpPr/>
                      <wps:spPr>
                        <a:xfrm>
                          <a:off x="0" y="0"/>
                          <a:ext cx="5715000" cy="28575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8D252A" w14:textId="2347F0E8" w:rsidR="00CB680F" w:rsidRPr="00297DB8" w:rsidRDefault="00CB680F" w:rsidP="00CB680F">
                            <w:pPr>
                              <w:jc w:val="center"/>
                              <w:rPr>
                                <w:rFonts w:ascii="Aptos Display" w:hAnsi="Aptos Display" w:cstheme="majorHAnsi"/>
                                <w:color w:val="2E74B5" w:themeColor="accent5" w:themeShade="BF"/>
                                <w:sz w:val="19"/>
                                <w:szCs w:val="19"/>
                              </w:rPr>
                            </w:pPr>
                            <w:r w:rsidRPr="00CB680F">
                              <w:rPr>
                                <w:rFonts w:ascii="Aptos Display" w:hAnsi="Aptos Display" w:cstheme="majorHAnsi"/>
                                <w:color w:val="2E74B5" w:themeColor="accent5" w:themeShade="BF"/>
                                <w:sz w:val="19"/>
                                <w:szCs w:val="19"/>
                              </w:rPr>
                              <w:t>Wist je dat 5% van de leerlingen in groep 6-8 vaak tot zeer vaak gepest wordt? (Bron: NJI,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4FFA352A" id="_x0000_s1034" style="position:absolute;margin-left:.15pt;margin-top:6.4pt;width:450pt;height: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" fillcolor="#d9e2f3 [660]" strokecolor="#d9e2f3 [660]" strokeweight="1pt">
                <v:stroke joinstyle="miter"/>
                <v:textbox>
                  <w:txbxContent>
                    <w:p w14:paraId="208D252A" w14:textId="2347F0E8" w:rsidR="00CB680F" w:rsidRPr="00297DB8" w:rsidRDefault="00CB680F" w:rsidP="00CB680F">
                      <w:pPr>
                        <w:jc w:val="center"/>
                        <w:rPr>
                          <w:rFonts w:ascii="Aptos Display" w:hAnsi="Aptos Display" w:cstheme="majorHAnsi"/>
                          <w:color w:val="2E74B5" w:themeColor="accent5" w:themeShade="BF"/>
                          <w:sz w:val="19"/>
                          <w:szCs w:val="19"/>
                        </w:rPr>
                      </w:pPr>
                      <w:r w:rsidRPr="00CB680F">
                        <w:rPr>
                          <w:rFonts w:ascii="Aptos Display" w:hAnsi="Aptos Display" w:cstheme="majorHAnsi"/>
                          <w:color w:val="2E74B5" w:themeColor="accent5" w:themeShade="BF"/>
                          <w:sz w:val="19"/>
                          <w:szCs w:val="19"/>
                        </w:rPr>
                        <w:t>Wist je dat 5% van de leerlingen in groep 6-8 vaak tot zeer vaak gepest wordt? (Bron: NJI, 2023)</w:t>
                      </w:r>
                    </w:p>
                  </w:txbxContent>
                </v:textbox>
                <w10:wrap type="through"/>
              </v:roundrect>
            </w:pict>
          </mc:Fallback>
        </mc:AlternateContent>
      </w:r>
    </w:p>
    <w:p w14:paraId="004F4329" w14:textId="6B6BBEE9" w:rsidR="0094748E" w:rsidRPr="00297DB8" w:rsidRDefault="0094748E" w:rsidP="007525DC">
      <w:pPr>
        <w:contextualSpacing/>
        <w:rPr>
          <w:rFonts w:ascii="Poppins" w:hAnsi="Poppins" w:cs="Poppins"/>
          <w:sz w:val="19"/>
          <w:szCs w:val="19"/>
        </w:rPr>
      </w:pPr>
      <w:r w:rsidRPr="00297DB8">
        <w:rPr>
          <w:rFonts w:ascii="Poppins" w:hAnsi="Poppins" w:cs="Poppins"/>
          <w:b/>
          <w:bCs/>
          <w:color w:val="0C495F"/>
          <w:sz w:val="19"/>
          <w:szCs w:val="19"/>
        </w:rPr>
        <w:t xml:space="preserve">Vakje 58: </w:t>
      </w:r>
      <w:r w:rsidRPr="00297DB8">
        <w:rPr>
          <w:rFonts w:ascii="Poppins" w:hAnsi="Poppins" w:cs="Poppins"/>
          <w:sz w:val="19"/>
          <w:szCs w:val="19"/>
        </w:rPr>
        <w:t xml:space="preserve">De Tijdsverspilling. </w:t>
      </w:r>
      <w:r w:rsidR="00005C59" w:rsidRPr="00297DB8">
        <w:rPr>
          <w:rFonts w:ascii="Poppins" w:hAnsi="Poppins" w:cs="Poppins"/>
          <w:sz w:val="19"/>
          <w:szCs w:val="19"/>
        </w:rPr>
        <w:t>Je luistert niet naar jongeren, j</w:t>
      </w:r>
      <w:r w:rsidR="004523F2" w:rsidRPr="00297DB8">
        <w:rPr>
          <w:rFonts w:ascii="Poppins" w:hAnsi="Poppins" w:cs="Poppins"/>
          <w:sz w:val="19"/>
          <w:szCs w:val="19"/>
        </w:rPr>
        <w:t xml:space="preserve">e </w:t>
      </w:r>
      <w:r w:rsidR="00005C59" w:rsidRPr="00297DB8">
        <w:rPr>
          <w:rFonts w:ascii="Poppins" w:hAnsi="Poppins" w:cs="Poppins"/>
          <w:sz w:val="19"/>
          <w:szCs w:val="19"/>
        </w:rPr>
        <w:t>vindt het onzin om samen met jongeren na te denken over het versterken van hun schoolloopbanen. Je bent terug bij af!</w:t>
      </w:r>
      <w:r w:rsidR="00B16341" w:rsidRPr="00297DB8">
        <w:rPr>
          <w:rFonts w:ascii="Poppins" w:hAnsi="Poppins" w:cs="Poppins"/>
          <w:sz w:val="19"/>
          <w:szCs w:val="19"/>
        </w:rPr>
        <w:t xml:space="preserve"> </w:t>
      </w:r>
      <w:r w:rsidR="00384684" w:rsidRPr="00297DB8">
        <w:rPr>
          <w:rFonts w:ascii="Poppins" w:hAnsi="Poppins" w:cs="Poppins"/>
          <w:sz w:val="19"/>
          <w:szCs w:val="19"/>
        </w:rPr>
        <w:t>Je zult helemaal aan het begin van het Ganzenbord moeten beginnen.</w:t>
      </w:r>
    </w:p>
    <w:p w14:paraId="587D4FBD" w14:textId="77777777" w:rsidR="007A1CA6" w:rsidRPr="00297DB8" w:rsidRDefault="007A1CA6" w:rsidP="007525DC">
      <w:pPr>
        <w:contextualSpacing/>
        <w:rPr>
          <w:rFonts w:ascii="Poppins" w:hAnsi="Poppins" w:cs="Poppins"/>
          <w:sz w:val="19"/>
          <w:szCs w:val="19"/>
        </w:rPr>
      </w:pPr>
    </w:p>
    <w:p w14:paraId="28FD24CF" w14:textId="1F87D6C6" w:rsidR="00E52DB9" w:rsidRPr="00297DB8" w:rsidRDefault="00F129D0" w:rsidP="007525DC">
      <w:pPr>
        <w:contextualSpacing/>
        <w:rPr>
          <w:rFonts w:ascii="Poppins" w:hAnsi="Poppins" w:cs="Poppins"/>
          <w:sz w:val="19"/>
          <w:szCs w:val="19"/>
        </w:rPr>
      </w:pPr>
      <w:r w:rsidRPr="00297DB8">
        <w:rPr>
          <w:rFonts w:ascii="Poppins" w:hAnsi="Poppins" w:cs="Poppins"/>
          <w:b/>
          <w:bCs/>
          <w:color w:val="0C495F"/>
          <w:sz w:val="19"/>
          <w:szCs w:val="19"/>
        </w:rPr>
        <w:t xml:space="preserve">Vakje 59: </w:t>
      </w:r>
      <w:r w:rsidR="00236003" w:rsidRPr="00297DB8">
        <w:rPr>
          <w:rFonts w:ascii="Poppins" w:hAnsi="Poppins" w:cs="Poppins"/>
          <w:sz w:val="19"/>
          <w:szCs w:val="19"/>
        </w:rPr>
        <w:t>H</w:t>
      </w:r>
      <w:r w:rsidR="007E742F" w:rsidRPr="00297DB8">
        <w:rPr>
          <w:rFonts w:ascii="Poppins" w:hAnsi="Poppins" w:cs="Poppins"/>
          <w:sz w:val="19"/>
          <w:szCs w:val="19"/>
        </w:rPr>
        <w:t>erkansing</w:t>
      </w:r>
      <w:r w:rsidRPr="00297DB8">
        <w:rPr>
          <w:rFonts w:ascii="Poppins" w:hAnsi="Poppins" w:cs="Poppins"/>
          <w:sz w:val="19"/>
          <w:szCs w:val="19"/>
        </w:rPr>
        <w:t xml:space="preserve">. </w:t>
      </w:r>
      <w:r w:rsidR="00EB27EF" w:rsidRPr="00297DB8">
        <w:rPr>
          <w:rFonts w:ascii="Poppins" w:hAnsi="Poppins" w:cs="Poppins"/>
          <w:sz w:val="19"/>
          <w:szCs w:val="19"/>
        </w:rPr>
        <w:t>J</w:t>
      </w:r>
      <w:r w:rsidRPr="00297DB8">
        <w:rPr>
          <w:rFonts w:ascii="Poppins" w:hAnsi="Poppins" w:cs="Poppins"/>
          <w:sz w:val="19"/>
          <w:szCs w:val="19"/>
        </w:rPr>
        <w:t xml:space="preserve">e </w:t>
      </w:r>
      <w:r w:rsidR="00EB27EF" w:rsidRPr="00297DB8">
        <w:rPr>
          <w:rFonts w:ascii="Poppins" w:hAnsi="Poppins" w:cs="Poppins"/>
          <w:sz w:val="19"/>
          <w:szCs w:val="19"/>
        </w:rPr>
        <w:t xml:space="preserve">moet </w:t>
      </w:r>
      <w:r w:rsidRPr="00297DB8">
        <w:rPr>
          <w:rFonts w:ascii="Poppins" w:hAnsi="Poppins" w:cs="Poppins"/>
          <w:sz w:val="19"/>
          <w:szCs w:val="19"/>
        </w:rPr>
        <w:t xml:space="preserve">toch even wachten totdat een speler je passeert en </w:t>
      </w:r>
      <w:r w:rsidR="00005C59" w:rsidRPr="00297DB8">
        <w:rPr>
          <w:rFonts w:ascii="Poppins" w:hAnsi="Poppins" w:cs="Poppins"/>
          <w:sz w:val="19"/>
          <w:szCs w:val="19"/>
        </w:rPr>
        <w:t xml:space="preserve">je </w:t>
      </w:r>
      <w:r w:rsidRPr="00297DB8">
        <w:rPr>
          <w:rFonts w:ascii="Poppins" w:hAnsi="Poppins" w:cs="Poppins"/>
          <w:sz w:val="19"/>
          <w:szCs w:val="19"/>
        </w:rPr>
        <w:t>zo bevrijdt. Ook hier geldt dat als er geen spelers meer achter je zijn, je simpelweg 1 beurt overslaat.</w:t>
      </w:r>
      <w:r w:rsidR="002B0A74" w:rsidRPr="00297DB8">
        <w:rPr>
          <w:rFonts w:ascii="Poppins" w:hAnsi="Poppins" w:cs="Poppins"/>
          <w:sz w:val="19"/>
          <w:szCs w:val="19"/>
        </w:rPr>
        <w:t xml:space="preserve"> </w:t>
      </w:r>
    </w:p>
    <w:p w14:paraId="0566FA18" w14:textId="77777777" w:rsidR="000259DC" w:rsidRPr="00297DB8" w:rsidRDefault="000259DC" w:rsidP="007525DC">
      <w:pPr>
        <w:contextualSpacing/>
        <w:rPr>
          <w:rFonts w:ascii="Poppins" w:hAnsi="Poppins" w:cs="Poppins"/>
          <w:i/>
          <w:iCs/>
          <w:sz w:val="19"/>
          <w:szCs w:val="19"/>
        </w:rPr>
      </w:pPr>
    </w:p>
    <w:p w14:paraId="7F380A23" w14:textId="125DCDB2" w:rsidR="0093776B" w:rsidRDefault="0093776B" w:rsidP="007525DC">
      <w:pPr>
        <w:contextualSpacing/>
        <w:rPr>
          <w:rFonts w:ascii="Poppins" w:hAnsi="Poppins" w:cs="Poppins"/>
          <w:sz w:val="19"/>
          <w:szCs w:val="19"/>
        </w:rPr>
      </w:pPr>
      <w:r w:rsidRPr="00297DB8">
        <w:rPr>
          <w:rFonts w:ascii="Poppins" w:hAnsi="Poppins" w:cs="Poppins"/>
          <w:b/>
          <w:bCs/>
          <w:color w:val="0C495F"/>
          <w:sz w:val="19"/>
          <w:szCs w:val="19"/>
        </w:rPr>
        <w:lastRenderedPageBreak/>
        <w:t>Vakje 6</w:t>
      </w:r>
      <w:r w:rsidR="00054152">
        <w:rPr>
          <w:rFonts w:ascii="Poppins" w:hAnsi="Poppins" w:cs="Poppins"/>
          <w:b/>
          <w:bCs/>
          <w:color w:val="0C495F"/>
          <w:sz w:val="19"/>
          <w:szCs w:val="19"/>
        </w:rPr>
        <w:t>2</w:t>
      </w:r>
      <w:r w:rsidRPr="00297DB8">
        <w:rPr>
          <w:rFonts w:ascii="Poppins" w:hAnsi="Poppins" w:cs="Poppins"/>
          <w:b/>
          <w:bCs/>
          <w:color w:val="0C495F"/>
          <w:sz w:val="19"/>
          <w:szCs w:val="19"/>
        </w:rPr>
        <w:t>:</w:t>
      </w:r>
      <w:r w:rsidRPr="00297DB8">
        <w:rPr>
          <w:rFonts w:ascii="Poppins" w:hAnsi="Poppins" w:cs="Poppins"/>
          <w:color w:val="0C495F"/>
          <w:sz w:val="19"/>
          <w:szCs w:val="19"/>
        </w:rPr>
        <w:t xml:space="preserve"> </w:t>
      </w:r>
      <w:r w:rsidRPr="00297DB8">
        <w:rPr>
          <w:rFonts w:ascii="Poppins" w:hAnsi="Poppins" w:cs="Poppins"/>
          <w:sz w:val="19"/>
          <w:szCs w:val="19"/>
        </w:rPr>
        <w:t>De Overwinning. Kom je hier terecht met een exacte worp? Dan win je het spel en heb je een belangrijke mijlpaal bereikt!</w:t>
      </w:r>
      <w:r w:rsidR="00265661" w:rsidRPr="00297DB8">
        <w:rPr>
          <w:rFonts w:ascii="Poppins" w:hAnsi="Poppins" w:cs="Poppins"/>
          <w:sz w:val="19"/>
          <w:szCs w:val="19"/>
        </w:rPr>
        <w:t xml:space="preserve"> </w:t>
      </w:r>
      <w:r w:rsidR="00A2431B" w:rsidRPr="00297DB8">
        <w:rPr>
          <w:rFonts w:ascii="Poppins" w:hAnsi="Poppins" w:cs="Poppins"/>
          <w:sz w:val="19"/>
          <w:szCs w:val="19"/>
        </w:rPr>
        <w:t>Laat aan de andere groepen weten dat een van jullie de eindstreep heeft gehaal</w:t>
      </w:r>
      <w:r w:rsidR="009C36B1" w:rsidRPr="00297DB8">
        <w:rPr>
          <w:rFonts w:ascii="Poppins" w:hAnsi="Poppins" w:cs="Poppins"/>
          <w:sz w:val="19"/>
          <w:szCs w:val="19"/>
        </w:rPr>
        <w:t>d!</w:t>
      </w:r>
    </w:p>
    <w:p w14:paraId="4D6A3408" w14:textId="77777777" w:rsidR="00D72D41" w:rsidRDefault="00D72D41" w:rsidP="007525DC">
      <w:pPr>
        <w:contextualSpacing/>
        <w:rPr>
          <w:rFonts w:ascii="Poppins" w:hAnsi="Poppins" w:cs="Poppins"/>
          <w:sz w:val="19"/>
          <w:szCs w:val="19"/>
        </w:rPr>
      </w:pPr>
    </w:p>
    <w:p w14:paraId="016565FA" w14:textId="2A05DDFF" w:rsidR="00D72D41" w:rsidRPr="00D72D41" w:rsidRDefault="00D72D41" w:rsidP="00D72D41">
      <w:pPr>
        <w:contextualSpacing/>
        <w:jc w:val="center"/>
        <w:rPr>
          <w:rFonts w:ascii="Poppins" w:hAnsi="Poppins" w:cs="Poppins"/>
          <w:b/>
          <w:bCs/>
          <w:color w:val="0C495F"/>
          <w:sz w:val="36"/>
          <w:szCs w:val="36"/>
        </w:rPr>
      </w:pPr>
      <w:r w:rsidRPr="00D72D41">
        <w:rPr>
          <w:rFonts w:ascii="Poppins" w:hAnsi="Poppins" w:cs="Poppins"/>
          <w:b/>
          <w:bCs/>
          <w:color w:val="0C495F"/>
          <w:sz w:val="36"/>
          <w:szCs w:val="36"/>
        </w:rPr>
        <w:t>-</w:t>
      </w:r>
    </w:p>
    <w:p w14:paraId="385A0EA5" w14:textId="77777777" w:rsidR="00E04DD7" w:rsidRPr="00297DB8" w:rsidRDefault="00E04DD7" w:rsidP="007525DC">
      <w:pPr>
        <w:contextualSpacing/>
        <w:rPr>
          <w:rFonts w:ascii="Poppins" w:hAnsi="Poppins" w:cs="Poppins"/>
          <w:b/>
          <w:bCs/>
          <w:color w:val="00B0F0"/>
          <w:sz w:val="19"/>
          <w:szCs w:val="19"/>
        </w:rPr>
      </w:pPr>
    </w:p>
    <w:p w14:paraId="4908AEC5" w14:textId="7F494146" w:rsidR="008156E4" w:rsidRPr="00297DB8" w:rsidRDefault="006256C4" w:rsidP="007525DC">
      <w:pPr>
        <w:contextualSpacing/>
        <w:rPr>
          <w:rFonts w:ascii="Poppins" w:hAnsi="Poppins" w:cs="Poppins"/>
          <w:sz w:val="19"/>
          <w:szCs w:val="19"/>
        </w:rPr>
      </w:pPr>
      <w:r w:rsidRPr="00297DB8">
        <w:rPr>
          <w:rFonts w:ascii="Poppins" w:hAnsi="Poppins" w:cs="Poppins"/>
          <w:b/>
          <w:bCs/>
          <w:color w:val="0C495F"/>
          <w:sz w:val="19"/>
          <w:szCs w:val="19"/>
        </w:rPr>
        <w:t xml:space="preserve">Laatste teamopdracht: </w:t>
      </w:r>
      <w:r w:rsidR="00330520" w:rsidRPr="00297DB8">
        <w:rPr>
          <w:rFonts w:ascii="Poppins" w:hAnsi="Poppins" w:cs="Poppins"/>
          <w:sz w:val="19"/>
          <w:szCs w:val="19"/>
        </w:rPr>
        <w:t xml:space="preserve">Bespreek </w:t>
      </w:r>
      <w:r w:rsidR="008156E4" w:rsidRPr="00297DB8">
        <w:rPr>
          <w:rFonts w:ascii="Poppins" w:hAnsi="Poppins" w:cs="Poppins"/>
          <w:sz w:val="19"/>
          <w:szCs w:val="19"/>
        </w:rPr>
        <w:t xml:space="preserve">met je team </w:t>
      </w:r>
      <w:r w:rsidR="00330520" w:rsidRPr="00297DB8">
        <w:rPr>
          <w:rFonts w:ascii="Poppins" w:hAnsi="Poppins" w:cs="Poppins"/>
          <w:sz w:val="19"/>
          <w:szCs w:val="19"/>
        </w:rPr>
        <w:t xml:space="preserve">in 3 minuten wat </w:t>
      </w:r>
      <w:r w:rsidR="00404CB7" w:rsidRPr="00297DB8">
        <w:rPr>
          <w:rFonts w:ascii="Poppins" w:hAnsi="Poppins" w:cs="Poppins"/>
          <w:sz w:val="19"/>
          <w:szCs w:val="19"/>
        </w:rPr>
        <w:t xml:space="preserve">je binnen je eigen organisatie vanaf morgen anders gaat doen. Noteer alle </w:t>
      </w:r>
      <w:r w:rsidR="008156E4" w:rsidRPr="00297DB8">
        <w:rPr>
          <w:rFonts w:ascii="Poppins" w:hAnsi="Poppins" w:cs="Poppins"/>
          <w:sz w:val="19"/>
          <w:szCs w:val="19"/>
        </w:rPr>
        <w:t>acties.</w:t>
      </w:r>
    </w:p>
    <w:p w14:paraId="75F7A63C" w14:textId="77777777" w:rsidR="00A2431B" w:rsidRPr="00297DB8" w:rsidRDefault="00A2431B" w:rsidP="007525DC">
      <w:pPr>
        <w:contextualSpacing/>
        <w:rPr>
          <w:rFonts w:ascii="Poppins" w:hAnsi="Poppins" w:cs="Poppins"/>
          <w:b/>
          <w:bCs/>
          <w:color w:val="00B0F0"/>
          <w:sz w:val="19"/>
          <w:szCs w:val="19"/>
        </w:rPr>
      </w:pPr>
    </w:p>
    <w:p w14:paraId="09BEBD25" w14:textId="77777777" w:rsidR="0097601B" w:rsidRPr="00297DB8" w:rsidRDefault="008156E4" w:rsidP="007525DC">
      <w:pPr>
        <w:contextualSpacing/>
        <w:rPr>
          <w:rFonts w:ascii="Poppins" w:hAnsi="Poppins" w:cs="Poppins"/>
          <w:sz w:val="19"/>
          <w:szCs w:val="19"/>
        </w:rPr>
      </w:pPr>
      <w:r w:rsidRPr="00054152">
        <w:rPr>
          <w:rFonts w:ascii="Poppins" w:hAnsi="Poppins" w:cs="Poppins"/>
          <w:b/>
          <w:bCs/>
          <w:color w:val="0C495F"/>
          <w:sz w:val="19"/>
          <w:szCs w:val="19"/>
        </w:rPr>
        <w:t>Puntentelling</w:t>
      </w:r>
      <w:r w:rsidRPr="00297DB8">
        <w:rPr>
          <w:rFonts w:ascii="Poppins" w:hAnsi="Poppins" w:cs="Poppins"/>
          <w:b/>
          <w:bCs/>
          <w:color w:val="0C495F"/>
          <w:sz w:val="19"/>
          <w:szCs w:val="19"/>
        </w:rPr>
        <w:t>:</w:t>
      </w:r>
      <w:r w:rsidR="00265661" w:rsidRPr="00297DB8">
        <w:rPr>
          <w:rFonts w:ascii="Poppins" w:hAnsi="Poppins" w:cs="Poppins"/>
          <w:b/>
          <w:bCs/>
          <w:color w:val="0C495F"/>
          <w:sz w:val="19"/>
          <w:szCs w:val="19"/>
        </w:rPr>
        <w:t xml:space="preserve"> </w:t>
      </w:r>
      <w:r w:rsidR="0097601B" w:rsidRPr="00297DB8">
        <w:rPr>
          <w:rFonts w:ascii="Poppins" w:hAnsi="Poppins" w:cs="Poppins"/>
          <w:sz w:val="19"/>
          <w:szCs w:val="19"/>
        </w:rPr>
        <w:t>H</w:t>
      </w:r>
      <w:r w:rsidR="00A2431B" w:rsidRPr="00297DB8">
        <w:rPr>
          <w:rFonts w:ascii="Poppins" w:hAnsi="Poppins" w:cs="Poppins"/>
          <w:sz w:val="19"/>
          <w:szCs w:val="19"/>
        </w:rPr>
        <w:t xml:space="preserve">et mag duidelijk zijn, de schoolloopbanen van jongeren worden versterkt als er wordt samengewerkt. Ook dit spel is teamwerk en kent een winnend </w:t>
      </w:r>
      <w:r w:rsidR="00A2431B" w:rsidRPr="00297DB8">
        <w:rPr>
          <w:rFonts w:ascii="Poppins" w:hAnsi="Poppins" w:cs="Poppins"/>
          <w:i/>
          <w:iCs/>
          <w:sz w:val="19"/>
          <w:szCs w:val="19"/>
        </w:rPr>
        <w:t>team</w:t>
      </w:r>
      <w:r w:rsidR="00A2431B" w:rsidRPr="00297DB8">
        <w:rPr>
          <w:rFonts w:ascii="Poppins" w:hAnsi="Poppins" w:cs="Poppins"/>
          <w:sz w:val="19"/>
          <w:szCs w:val="19"/>
        </w:rPr>
        <w:t xml:space="preserve">. </w:t>
      </w:r>
    </w:p>
    <w:p w14:paraId="55FE4729" w14:textId="3ED89A5D" w:rsidR="00E04DD7" w:rsidRPr="00297DB8" w:rsidRDefault="0097601B" w:rsidP="007525DC">
      <w:pPr>
        <w:contextualSpacing/>
        <w:rPr>
          <w:rFonts w:ascii="Poppins" w:hAnsi="Poppins" w:cs="Poppins"/>
          <w:sz w:val="19"/>
          <w:szCs w:val="19"/>
        </w:rPr>
      </w:pPr>
      <w:r w:rsidRPr="00297DB8">
        <w:rPr>
          <w:rFonts w:ascii="Poppins" w:hAnsi="Poppins" w:cs="Poppins"/>
          <w:sz w:val="19"/>
          <w:szCs w:val="19"/>
        </w:rPr>
        <w:t xml:space="preserve">Wie kan er goed rekenen? </w:t>
      </w:r>
      <w:r w:rsidR="00A2431B" w:rsidRPr="00297DB8">
        <w:rPr>
          <w:rFonts w:ascii="Poppins" w:hAnsi="Poppins" w:cs="Poppins"/>
          <w:sz w:val="19"/>
          <w:szCs w:val="19"/>
        </w:rPr>
        <w:t>Als het eindsignaal klinkt</w:t>
      </w:r>
      <w:r w:rsidR="00A64D3E" w:rsidRPr="00297DB8">
        <w:rPr>
          <w:rFonts w:ascii="Poppins" w:hAnsi="Poppins" w:cs="Poppins"/>
          <w:sz w:val="19"/>
          <w:szCs w:val="19"/>
        </w:rPr>
        <w:t>,</w:t>
      </w:r>
      <w:r w:rsidR="00A2431B" w:rsidRPr="00297DB8">
        <w:rPr>
          <w:rFonts w:ascii="Poppins" w:hAnsi="Poppins" w:cs="Poppins"/>
          <w:sz w:val="19"/>
          <w:szCs w:val="19"/>
        </w:rPr>
        <w:t xml:space="preserve"> tel je </w:t>
      </w:r>
      <w:r w:rsidR="00AC7F97" w:rsidRPr="00297DB8">
        <w:rPr>
          <w:rFonts w:ascii="Poppins" w:hAnsi="Poppins" w:cs="Poppins"/>
          <w:sz w:val="19"/>
          <w:szCs w:val="19"/>
        </w:rPr>
        <w:t xml:space="preserve">alle punten op van de afzonderlijke spelers, dat wil zeggen het aantal punten van het vakje waarop je staat. </w:t>
      </w:r>
      <w:r w:rsidR="005B38F9" w:rsidRPr="00297DB8">
        <w:rPr>
          <w:rFonts w:ascii="Poppins" w:hAnsi="Poppins" w:cs="Poppins"/>
          <w:sz w:val="19"/>
          <w:szCs w:val="19"/>
        </w:rPr>
        <w:t xml:space="preserve">Spelers die op vakje 63 zijn beland, krijgen 10 punten extra. Het team </w:t>
      </w:r>
      <w:r w:rsidRPr="00297DB8">
        <w:rPr>
          <w:rFonts w:ascii="Poppins" w:hAnsi="Poppins" w:cs="Poppins"/>
          <w:sz w:val="19"/>
          <w:szCs w:val="19"/>
        </w:rPr>
        <w:t>van wie een speler als eerste in de zaal de fin</w:t>
      </w:r>
      <w:r w:rsidR="00FD0925" w:rsidRPr="00297DB8">
        <w:rPr>
          <w:rFonts w:ascii="Poppins" w:hAnsi="Poppins" w:cs="Poppins"/>
          <w:sz w:val="19"/>
          <w:szCs w:val="19"/>
        </w:rPr>
        <w:t>is</w:t>
      </w:r>
      <w:r w:rsidRPr="00297DB8">
        <w:rPr>
          <w:rFonts w:ascii="Poppins" w:hAnsi="Poppins" w:cs="Poppins"/>
          <w:sz w:val="19"/>
          <w:szCs w:val="19"/>
        </w:rPr>
        <w:t>h heeft bereikt</w:t>
      </w:r>
      <w:r w:rsidR="00FD0925" w:rsidRPr="00297DB8">
        <w:rPr>
          <w:rFonts w:ascii="Poppins" w:hAnsi="Poppins" w:cs="Poppins"/>
          <w:sz w:val="19"/>
          <w:szCs w:val="19"/>
        </w:rPr>
        <w:t>,</w:t>
      </w:r>
      <w:r w:rsidRPr="00297DB8">
        <w:rPr>
          <w:rFonts w:ascii="Poppins" w:hAnsi="Poppins" w:cs="Poppins"/>
          <w:sz w:val="19"/>
          <w:szCs w:val="19"/>
        </w:rPr>
        <w:t xml:space="preserve"> krijgt 10 punten extra. </w:t>
      </w:r>
    </w:p>
    <w:p w14:paraId="16A6AFDD" w14:textId="77777777" w:rsidR="00E04DD7" w:rsidRPr="00297DB8" w:rsidRDefault="00E04DD7">
      <w:pPr>
        <w:rPr>
          <w:rFonts w:ascii="Poppins" w:hAnsi="Poppins" w:cs="Poppins"/>
          <w:sz w:val="19"/>
          <w:szCs w:val="19"/>
        </w:rPr>
      </w:pPr>
      <w:r w:rsidRPr="00297DB8">
        <w:rPr>
          <w:rFonts w:ascii="Poppins" w:hAnsi="Poppins" w:cs="Poppins"/>
          <w:sz w:val="19"/>
          <w:szCs w:val="19"/>
        </w:rPr>
        <w:br w:type="page"/>
      </w:r>
    </w:p>
    <w:p w14:paraId="30A278B3" w14:textId="493FAFC8" w:rsidR="008156E4" w:rsidRPr="00054152" w:rsidRDefault="00054152" w:rsidP="007525DC">
      <w:pPr>
        <w:contextualSpacing/>
        <w:rPr>
          <w:rFonts w:ascii="Poppins" w:hAnsi="Poppins" w:cs="Poppins"/>
          <w:b/>
          <w:bCs/>
          <w:color w:val="0C495F"/>
          <w:sz w:val="19"/>
          <w:szCs w:val="19"/>
        </w:rPr>
      </w:pPr>
      <w:r w:rsidRPr="00054152">
        <w:rPr>
          <w:rFonts w:ascii="Poppins" w:hAnsi="Poppins" w:cs="Poppins"/>
          <w:b/>
          <w:bCs/>
          <w:color w:val="0C495F"/>
          <w:sz w:val="19"/>
          <w:szCs w:val="19"/>
        </w:rPr>
        <w:lastRenderedPageBreak/>
        <w:t>NOTITIE RUIMTE:</w:t>
      </w:r>
    </w:p>
    <w:p w14:paraId="253FA2E3" w14:textId="174A54B7" w:rsidR="006256C4" w:rsidRDefault="006256C4" w:rsidP="007525DC">
      <w:pPr>
        <w:contextualSpacing/>
        <w:rPr>
          <w:rFonts w:ascii="Poppins" w:hAnsi="Poppins" w:cs="Poppins"/>
          <w:sz w:val="19"/>
          <w:szCs w:val="19"/>
        </w:rPr>
      </w:pPr>
    </w:p>
    <w:tbl>
      <w:tblPr>
        <w:tblStyle w:val="Tabelraster"/>
        <w:tblW w:w="0" w:type="auto"/>
        <w:tblLook w:val="04A0" w:firstRow="1" w:lastRow="0" w:firstColumn="1" w:lastColumn="0" w:noHBand="0" w:noVBand="1"/>
      </w:tblPr>
      <w:tblGrid>
        <w:gridCol w:w="9062"/>
      </w:tblGrid>
      <w:tr w:rsidR="008211D9" w14:paraId="2622C343" w14:textId="77777777" w:rsidTr="008211D9">
        <w:tc>
          <w:tcPr>
            <w:tcW w:w="9062" w:type="dxa"/>
          </w:tcPr>
          <w:p w14:paraId="731FCDB0" w14:textId="77777777" w:rsidR="008211D9" w:rsidRDefault="008211D9" w:rsidP="007525DC">
            <w:pPr>
              <w:contextualSpacing/>
              <w:rPr>
                <w:rFonts w:ascii="Poppins" w:hAnsi="Poppins" w:cs="Poppins"/>
                <w:color w:val="767171" w:themeColor="background2" w:themeShade="80"/>
                <w:sz w:val="19"/>
                <w:szCs w:val="19"/>
              </w:rPr>
            </w:pPr>
          </w:p>
        </w:tc>
      </w:tr>
      <w:tr w:rsidR="008211D9" w14:paraId="2E5C2B33" w14:textId="77777777" w:rsidTr="008211D9">
        <w:tc>
          <w:tcPr>
            <w:tcW w:w="9062" w:type="dxa"/>
          </w:tcPr>
          <w:p w14:paraId="2F280BDF" w14:textId="77777777" w:rsidR="008211D9" w:rsidRDefault="008211D9" w:rsidP="007525DC">
            <w:pPr>
              <w:contextualSpacing/>
              <w:rPr>
                <w:rFonts w:ascii="Poppins" w:hAnsi="Poppins" w:cs="Poppins"/>
                <w:color w:val="767171" w:themeColor="background2" w:themeShade="80"/>
                <w:sz w:val="19"/>
                <w:szCs w:val="19"/>
              </w:rPr>
            </w:pPr>
          </w:p>
        </w:tc>
      </w:tr>
      <w:tr w:rsidR="008211D9" w14:paraId="7672124B" w14:textId="77777777" w:rsidTr="008211D9">
        <w:tc>
          <w:tcPr>
            <w:tcW w:w="9062" w:type="dxa"/>
          </w:tcPr>
          <w:p w14:paraId="68E363A1" w14:textId="77777777" w:rsidR="008211D9" w:rsidRDefault="008211D9" w:rsidP="007525DC">
            <w:pPr>
              <w:contextualSpacing/>
              <w:rPr>
                <w:rFonts w:ascii="Poppins" w:hAnsi="Poppins" w:cs="Poppins"/>
                <w:color w:val="767171" w:themeColor="background2" w:themeShade="80"/>
                <w:sz w:val="19"/>
                <w:szCs w:val="19"/>
              </w:rPr>
            </w:pPr>
          </w:p>
        </w:tc>
      </w:tr>
      <w:tr w:rsidR="008211D9" w14:paraId="05321C1C" w14:textId="77777777" w:rsidTr="008211D9">
        <w:tc>
          <w:tcPr>
            <w:tcW w:w="9062" w:type="dxa"/>
          </w:tcPr>
          <w:p w14:paraId="6D6CE24A" w14:textId="77777777" w:rsidR="008211D9" w:rsidRDefault="008211D9" w:rsidP="007525DC">
            <w:pPr>
              <w:contextualSpacing/>
              <w:rPr>
                <w:rFonts w:ascii="Poppins" w:hAnsi="Poppins" w:cs="Poppins"/>
                <w:color w:val="767171" w:themeColor="background2" w:themeShade="80"/>
                <w:sz w:val="19"/>
                <w:szCs w:val="19"/>
              </w:rPr>
            </w:pPr>
          </w:p>
        </w:tc>
      </w:tr>
      <w:tr w:rsidR="008211D9" w14:paraId="0700F0D8" w14:textId="77777777" w:rsidTr="008211D9">
        <w:tc>
          <w:tcPr>
            <w:tcW w:w="9062" w:type="dxa"/>
          </w:tcPr>
          <w:p w14:paraId="06F52E61" w14:textId="77777777" w:rsidR="008211D9" w:rsidRDefault="008211D9" w:rsidP="007525DC">
            <w:pPr>
              <w:contextualSpacing/>
              <w:rPr>
                <w:rFonts w:ascii="Poppins" w:hAnsi="Poppins" w:cs="Poppins"/>
                <w:color w:val="767171" w:themeColor="background2" w:themeShade="80"/>
                <w:sz w:val="19"/>
                <w:szCs w:val="19"/>
              </w:rPr>
            </w:pPr>
          </w:p>
        </w:tc>
      </w:tr>
      <w:tr w:rsidR="008211D9" w14:paraId="16DC2B8B" w14:textId="77777777" w:rsidTr="008211D9">
        <w:tc>
          <w:tcPr>
            <w:tcW w:w="9062" w:type="dxa"/>
          </w:tcPr>
          <w:p w14:paraId="20E1F0B6" w14:textId="77777777" w:rsidR="008211D9" w:rsidRDefault="008211D9" w:rsidP="007525DC">
            <w:pPr>
              <w:contextualSpacing/>
              <w:rPr>
                <w:rFonts w:ascii="Poppins" w:hAnsi="Poppins" w:cs="Poppins"/>
                <w:color w:val="767171" w:themeColor="background2" w:themeShade="80"/>
                <w:sz w:val="19"/>
                <w:szCs w:val="19"/>
              </w:rPr>
            </w:pPr>
          </w:p>
        </w:tc>
      </w:tr>
      <w:tr w:rsidR="008211D9" w14:paraId="46619046" w14:textId="77777777" w:rsidTr="008211D9">
        <w:tc>
          <w:tcPr>
            <w:tcW w:w="9062" w:type="dxa"/>
          </w:tcPr>
          <w:p w14:paraId="22482FE1" w14:textId="77777777" w:rsidR="008211D9" w:rsidRDefault="008211D9" w:rsidP="007525DC">
            <w:pPr>
              <w:contextualSpacing/>
              <w:rPr>
                <w:rFonts w:ascii="Poppins" w:hAnsi="Poppins" w:cs="Poppins"/>
                <w:color w:val="767171" w:themeColor="background2" w:themeShade="80"/>
                <w:sz w:val="19"/>
                <w:szCs w:val="19"/>
              </w:rPr>
            </w:pPr>
          </w:p>
        </w:tc>
      </w:tr>
      <w:tr w:rsidR="008211D9" w14:paraId="04EADDE6" w14:textId="77777777" w:rsidTr="008211D9">
        <w:tc>
          <w:tcPr>
            <w:tcW w:w="9062" w:type="dxa"/>
          </w:tcPr>
          <w:p w14:paraId="4A6E4F73" w14:textId="77777777" w:rsidR="008211D9" w:rsidRDefault="008211D9" w:rsidP="007525DC">
            <w:pPr>
              <w:contextualSpacing/>
              <w:rPr>
                <w:rFonts w:ascii="Poppins" w:hAnsi="Poppins" w:cs="Poppins"/>
                <w:color w:val="767171" w:themeColor="background2" w:themeShade="80"/>
                <w:sz w:val="19"/>
                <w:szCs w:val="19"/>
              </w:rPr>
            </w:pPr>
          </w:p>
        </w:tc>
      </w:tr>
      <w:tr w:rsidR="008211D9" w14:paraId="36B2113D" w14:textId="77777777" w:rsidTr="008211D9">
        <w:tc>
          <w:tcPr>
            <w:tcW w:w="9062" w:type="dxa"/>
          </w:tcPr>
          <w:p w14:paraId="2074AA32" w14:textId="77777777" w:rsidR="008211D9" w:rsidRDefault="008211D9" w:rsidP="007525DC">
            <w:pPr>
              <w:contextualSpacing/>
              <w:rPr>
                <w:rFonts w:ascii="Poppins" w:hAnsi="Poppins" w:cs="Poppins"/>
                <w:color w:val="767171" w:themeColor="background2" w:themeShade="80"/>
                <w:sz w:val="19"/>
                <w:szCs w:val="19"/>
              </w:rPr>
            </w:pPr>
          </w:p>
        </w:tc>
      </w:tr>
      <w:tr w:rsidR="008211D9" w14:paraId="37D0734F" w14:textId="77777777" w:rsidTr="008211D9">
        <w:tc>
          <w:tcPr>
            <w:tcW w:w="9062" w:type="dxa"/>
          </w:tcPr>
          <w:p w14:paraId="4D830E82" w14:textId="77777777" w:rsidR="008211D9" w:rsidRDefault="008211D9" w:rsidP="007525DC">
            <w:pPr>
              <w:contextualSpacing/>
              <w:rPr>
                <w:rFonts w:ascii="Poppins" w:hAnsi="Poppins" w:cs="Poppins"/>
                <w:color w:val="767171" w:themeColor="background2" w:themeShade="80"/>
                <w:sz w:val="19"/>
                <w:szCs w:val="19"/>
              </w:rPr>
            </w:pPr>
          </w:p>
        </w:tc>
      </w:tr>
      <w:tr w:rsidR="008211D9" w14:paraId="487E0CF6" w14:textId="77777777" w:rsidTr="008211D9">
        <w:tc>
          <w:tcPr>
            <w:tcW w:w="9062" w:type="dxa"/>
          </w:tcPr>
          <w:p w14:paraId="494DCB53" w14:textId="77777777" w:rsidR="008211D9" w:rsidRDefault="008211D9" w:rsidP="007525DC">
            <w:pPr>
              <w:contextualSpacing/>
              <w:rPr>
                <w:rFonts w:ascii="Poppins" w:hAnsi="Poppins" w:cs="Poppins"/>
                <w:color w:val="767171" w:themeColor="background2" w:themeShade="80"/>
                <w:sz w:val="19"/>
                <w:szCs w:val="19"/>
              </w:rPr>
            </w:pPr>
          </w:p>
        </w:tc>
      </w:tr>
      <w:tr w:rsidR="008211D9" w14:paraId="6771786B" w14:textId="77777777" w:rsidTr="008211D9">
        <w:tc>
          <w:tcPr>
            <w:tcW w:w="9062" w:type="dxa"/>
          </w:tcPr>
          <w:p w14:paraId="2642B048" w14:textId="77777777" w:rsidR="008211D9" w:rsidRDefault="008211D9" w:rsidP="007525DC">
            <w:pPr>
              <w:contextualSpacing/>
              <w:rPr>
                <w:rFonts w:ascii="Poppins" w:hAnsi="Poppins" w:cs="Poppins"/>
                <w:color w:val="767171" w:themeColor="background2" w:themeShade="80"/>
                <w:sz w:val="19"/>
                <w:szCs w:val="19"/>
              </w:rPr>
            </w:pPr>
          </w:p>
        </w:tc>
      </w:tr>
      <w:tr w:rsidR="008211D9" w14:paraId="6F0EB5EF" w14:textId="77777777" w:rsidTr="008211D9">
        <w:tc>
          <w:tcPr>
            <w:tcW w:w="9062" w:type="dxa"/>
          </w:tcPr>
          <w:p w14:paraId="1EA9B197" w14:textId="77777777" w:rsidR="008211D9" w:rsidRDefault="008211D9" w:rsidP="007525DC">
            <w:pPr>
              <w:contextualSpacing/>
              <w:rPr>
                <w:rFonts w:ascii="Poppins" w:hAnsi="Poppins" w:cs="Poppins"/>
                <w:color w:val="767171" w:themeColor="background2" w:themeShade="80"/>
                <w:sz w:val="19"/>
                <w:szCs w:val="19"/>
              </w:rPr>
            </w:pPr>
          </w:p>
        </w:tc>
      </w:tr>
      <w:tr w:rsidR="008211D9" w14:paraId="527BB99E" w14:textId="77777777" w:rsidTr="008211D9">
        <w:tc>
          <w:tcPr>
            <w:tcW w:w="9062" w:type="dxa"/>
          </w:tcPr>
          <w:p w14:paraId="226687FD" w14:textId="77777777" w:rsidR="008211D9" w:rsidRDefault="008211D9" w:rsidP="007525DC">
            <w:pPr>
              <w:contextualSpacing/>
              <w:rPr>
                <w:rFonts w:ascii="Poppins" w:hAnsi="Poppins" w:cs="Poppins"/>
                <w:color w:val="767171" w:themeColor="background2" w:themeShade="80"/>
                <w:sz w:val="19"/>
                <w:szCs w:val="19"/>
              </w:rPr>
            </w:pPr>
          </w:p>
        </w:tc>
      </w:tr>
      <w:tr w:rsidR="008211D9" w14:paraId="085CFC76" w14:textId="77777777" w:rsidTr="008211D9">
        <w:tc>
          <w:tcPr>
            <w:tcW w:w="9062" w:type="dxa"/>
          </w:tcPr>
          <w:p w14:paraId="6F8CD1E4" w14:textId="77777777" w:rsidR="008211D9" w:rsidRDefault="008211D9" w:rsidP="007525DC">
            <w:pPr>
              <w:contextualSpacing/>
              <w:rPr>
                <w:rFonts w:ascii="Poppins" w:hAnsi="Poppins" w:cs="Poppins"/>
                <w:color w:val="767171" w:themeColor="background2" w:themeShade="80"/>
                <w:sz w:val="19"/>
                <w:szCs w:val="19"/>
              </w:rPr>
            </w:pPr>
          </w:p>
        </w:tc>
      </w:tr>
      <w:tr w:rsidR="008211D9" w14:paraId="326CFB43" w14:textId="77777777" w:rsidTr="008211D9">
        <w:tc>
          <w:tcPr>
            <w:tcW w:w="9062" w:type="dxa"/>
          </w:tcPr>
          <w:p w14:paraId="724DEC3E" w14:textId="77777777" w:rsidR="008211D9" w:rsidRDefault="008211D9" w:rsidP="007525DC">
            <w:pPr>
              <w:contextualSpacing/>
              <w:rPr>
                <w:rFonts w:ascii="Poppins" w:hAnsi="Poppins" w:cs="Poppins"/>
                <w:color w:val="767171" w:themeColor="background2" w:themeShade="80"/>
                <w:sz w:val="19"/>
                <w:szCs w:val="19"/>
              </w:rPr>
            </w:pPr>
          </w:p>
        </w:tc>
      </w:tr>
      <w:tr w:rsidR="008211D9" w14:paraId="2A1C9D62" w14:textId="77777777" w:rsidTr="008211D9">
        <w:tc>
          <w:tcPr>
            <w:tcW w:w="9062" w:type="dxa"/>
          </w:tcPr>
          <w:p w14:paraId="19F0132E" w14:textId="77777777" w:rsidR="008211D9" w:rsidRDefault="008211D9" w:rsidP="007525DC">
            <w:pPr>
              <w:contextualSpacing/>
              <w:rPr>
                <w:rFonts w:ascii="Poppins" w:hAnsi="Poppins" w:cs="Poppins"/>
                <w:color w:val="767171" w:themeColor="background2" w:themeShade="80"/>
                <w:sz w:val="19"/>
                <w:szCs w:val="19"/>
              </w:rPr>
            </w:pPr>
          </w:p>
        </w:tc>
      </w:tr>
      <w:tr w:rsidR="008211D9" w14:paraId="5DC38B7F" w14:textId="77777777" w:rsidTr="008211D9">
        <w:tc>
          <w:tcPr>
            <w:tcW w:w="9062" w:type="dxa"/>
          </w:tcPr>
          <w:p w14:paraId="26CE91FE" w14:textId="77777777" w:rsidR="008211D9" w:rsidRDefault="008211D9" w:rsidP="007525DC">
            <w:pPr>
              <w:contextualSpacing/>
              <w:rPr>
                <w:rFonts w:ascii="Poppins" w:hAnsi="Poppins" w:cs="Poppins"/>
                <w:color w:val="767171" w:themeColor="background2" w:themeShade="80"/>
                <w:sz w:val="19"/>
                <w:szCs w:val="19"/>
              </w:rPr>
            </w:pPr>
          </w:p>
        </w:tc>
      </w:tr>
      <w:tr w:rsidR="008211D9" w14:paraId="65F77E97" w14:textId="77777777" w:rsidTr="008211D9">
        <w:tc>
          <w:tcPr>
            <w:tcW w:w="9062" w:type="dxa"/>
          </w:tcPr>
          <w:p w14:paraId="31CB7941" w14:textId="77777777" w:rsidR="008211D9" w:rsidRDefault="008211D9" w:rsidP="007525DC">
            <w:pPr>
              <w:contextualSpacing/>
              <w:rPr>
                <w:rFonts w:ascii="Poppins" w:hAnsi="Poppins" w:cs="Poppins"/>
                <w:color w:val="767171" w:themeColor="background2" w:themeShade="80"/>
                <w:sz w:val="19"/>
                <w:szCs w:val="19"/>
              </w:rPr>
            </w:pPr>
          </w:p>
        </w:tc>
      </w:tr>
    </w:tbl>
    <w:p w14:paraId="29335703" w14:textId="086E702A" w:rsidR="00236003" w:rsidRPr="008211D9" w:rsidRDefault="00236003" w:rsidP="007525DC">
      <w:pPr>
        <w:contextualSpacing/>
        <w:rPr>
          <w:rFonts w:ascii="Poppins" w:hAnsi="Poppins" w:cs="Poppins"/>
          <w:color w:val="767171" w:themeColor="background2" w:themeShade="80"/>
          <w:sz w:val="19"/>
          <w:szCs w:val="19"/>
        </w:rPr>
      </w:pPr>
    </w:p>
    <w:p w14:paraId="2A62CA5B" w14:textId="1BDEADD6" w:rsidR="00FC39AA" w:rsidRPr="00E04DD7" w:rsidRDefault="00FC39AA" w:rsidP="007525DC">
      <w:pPr>
        <w:contextualSpacing/>
        <w:rPr>
          <w:rFonts w:ascii="Poppins" w:hAnsi="Poppins" w:cs="Poppins"/>
          <w:sz w:val="19"/>
          <w:szCs w:val="19"/>
        </w:rPr>
      </w:pPr>
    </w:p>
    <w:sectPr w:rsidR="00FC39AA" w:rsidRPr="00E04DD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789C" w14:textId="77777777" w:rsidR="009F4396" w:rsidRPr="00297DB8" w:rsidRDefault="009F4396" w:rsidP="00DA7F3B">
      <w:pPr>
        <w:spacing w:after="0" w:line="240" w:lineRule="auto"/>
      </w:pPr>
      <w:r w:rsidRPr="00297DB8">
        <w:separator/>
      </w:r>
    </w:p>
  </w:endnote>
  <w:endnote w:type="continuationSeparator" w:id="0">
    <w:p w14:paraId="474B2739" w14:textId="77777777" w:rsidR="009F4396" w:rsidRPr="00297DB8" w:rsidRDefault="009F4396" w:rsidP="00DA7F3B">
      <w:pPr>
        <w:spacing w:after="0" w:line="240" w:lineRule="auto"/>
      </w:pPr>
      <w:r w:rsidRPr="00297D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vie">
    <w:panose1 w:val="04040805050809020602"/>
    <w:charset w:val="00"/>
    <w:family w:val="decorativ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Gabriola">
    <w:panose1 w:val="04040605051002020D02"/>
    <w:charset w:val="00"/>
    <w:family w:val="decorative"/>
    <w:pitch w:val="variable"/>
    <w:sig w:usb0="E00002EF" w:usb1="5000204B"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B48" w14:textId="4317DA53" w:rsidR="00DA7F3B" w:rsidRPr="00297DB8" w:rsidRDefault="00DA7F3B" w:rsidP="00D5606A">
    <w:pPr>
      <w:jc w:val="center"/>
      <w:rPr>
        <w:rFonts w:ascii="Poppins" w:hAnsi="Poppins" w:cs="Poppins"/>
        <w:color w:val="0070C0"/>
      </w:rPr>
    </w:pPr>
    <w:r w:rsidRPr="00297DB8">
      <w:rPr>
        <w:rFonts w:cstheme="minorHAnsi"/>
        <w:color w:val="0070C0"/>
      </w:rPr>
      <w:t>©</w:t>
    </w:r>
    <w:r w:rsidR="00D5606A" w:rsidRPr="00297DB8">
      <w:rPr>
        <w:rFonts w:cstheme="minorHAnsi"/>
        <w:color w:val="0070C0"/>
      </w:rPr>
      <w:t xml:space="preserve"> </w:t>
    </w:r>
    <w:r w:rsidRPr="00297DB8">
      <w:rPr>
        <w:rFonts w:ascii="Poppins" w:hAnsi="Poppins" w:cs="Poppins"/>
        <w:color w:val="0070C0"/>
      </w:rPr>
      <w:t>Stay on track</w:t>
    </w:r>
    <w:r w:rsidR="00D5606A" w:rsidRPr="00297DB8">
      <w:rPr>
        <w:rFonts w:ascii="Poppins" w:hAnsi="Poppins" w:cs="Poppins"/>
        <w:color w:val="0070C0"/>
      </w:rPr>
      <w:t xml:space="preserve"> </w:t>
    </w:r>
    <w:r w:rsidRPr="00297DB8">
      <w:rPr>
        <w:rFonts w:ascii="Poppins" w:hAnsi="Poppins" w:cs="Poppins"/>
        <w:color w:val="0070C0"/>
      </w:rPr>
      <w:t>|</w:t>
    </w:r>
    <w:r w:rsidR="00D5606A" w:rsidRPr="00297DB8">
      <w:rPr>
        <w:rFonts w:ascii="Poppins" w:hAnsi="Poppins" w:cs="Poppins"/>
        <w:color w:val="0070C0"/>
      </w:rPr>
      <w:t xml:space="preserve"> </w:t>
    </w:r>
    <w:r w:rsidRPr="00297DB8">
      <w:rPr>
        <w:rFonts w:ascii="Poppins" w:hAnsi="Poppins" w:cs="Poppins"/>
        <w:color w:val="0070C0"/>
      </w:rPr>
      <w:t>Hogeschool Rotterdam |</w:t>
    </w:r>
    <w:r w:rsidR="00D5606A" w:rsidRPr="00297DB8">
      <w:rPr>
        <w:rFonts w:ascii="Poppins" w:hAnsi="Poppins" w:cs="Poppins"/>
        <w:color w:val="0070C0"/>
      </w:rPr>
      <w:t xml:space="preserve"> </w:t>
    </w:r>
    <w:r w:rsidRPr="00297DB8">
      <w:rPr>
        <w:rFonts w:ascii="Poppins" w:hAnsi="Poppins" w:cs="Poppins"/>
        <w:color w:val="0070C0"/>
      </w:rPr>
      <w:t>2024</w:t>
    </w:r>
    <w:r w:rsidR="00D5606A" w:rsidRPr="00297DB8">
      <w:rPr>
        <w:rFonts w:ascii="Poppins" w:hAnsi="Poppins" w:cs="Poppins"/>
        <w:color w:val="0070C0"/>
      </w:rPr>
      <w:t xml:space="preserve"> </w:t>
    </w:r>
    <w:r w:rsidRPr="00297DB8">
      <w:rPr>
        <w:rFonts w:ascii="Poppins" w:hAnsi="Poppins" w:cs="Poppins"/>
        <w:color w:val="0070C0"/>
      </w:rPr>
      <w:t>| www.hr.nl/stayontrack</w:t>
    </w:r>
  </w:p>
  <w:p w14:paraId="660D1158" w14:textId="208E36E5" w:rsidR="00DA7F3B" w:rsidRPr="00297DB8" w:rsidRDefault="00DA7F3B">
    <w:pPr>
      <w:pStyle w:val="Voettekst"/>
    </w:pPr>
  </w:p>
  <w:p w14:paraId="6309AEA7" w14:textId="77777777" w:rsidR="00DA7F3B" w:rsidRPr="00297DB8" w:rsidRDefault="00DA7F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669D" w14:textId="77777777" w:rsidR="009F4396" w:rsidRPr="00297DB8" w:rsidRDefault="009F4396" w:rsidP="00DA7F3B">
      <w:pPr>
        <w:spacing w:after="0" w:line="240" w:lineRule="auto"/>
      </w:pPr>
      <w:r w:rsidRPr="00297DB8">
        <w:separator/>
      </w:r>
    </w:p>
  </w:footnote>
  <w:footnote w:type="continuationSeparator" w:id="0">
    <w:p w14:paraId="71DA0919" w14:textId="77777777" w:rsidR="009F4396" w:rsidRPr="00297DB8" w:rsidRDefault="009F4396" w:rsidP="00DA7F3B">
      <w:pPr>
        <w:spacing w:after="0" w:line="240" w:lineRule="auto"/>
      </w:pPr>
      <w:r w:rsidRPr="00297DB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107FA"/>
    <w:multiLevelType w:val="hybridMultilevel"/>
    <w:tmpl w:val="627A70A8"/>
    <w:lvl w:ilvl="0" w:tplc="60D2ECE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450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93"/>
    <w:rsid w:val="000027A7"/>
    <w:rsid w:val="000050D1"/>
    <w:rsid w:val="00005C59"/>
    <w:rsid w:val="000074D2"/>
    <w:rsid w:val="00010F9C"/>
    <w:rsid w:val="00021B8F"/>
    <w:rsid w:val="000252CA"/>
    <w:rsid w:val="000259DC"/>
    <w:rsid w:val="0002724B"/>
    <w:rsid w:val="00035942"/>
    <w:rsid w:val="00040C2F"/>
    <w:rsid w:val="00045D39"/>
    <w:rsid w:val="00053FEE"/>
    <w:rsid w:val="00054152"/>
    <w:rsid w:val="00057243"/>
    <w:rsid w:val="00067539"/>
    <w:rsid w:val="00067793"/>
    <w:rsid w:val="00075B3E"/>
    <w:rsid w:val="00082420"/>
    <w:rsid w:val="00082EAA"/>
    <w:rsid w:val="00083119"/>
    <w:rsid w:val="0008561F"/>
    <w:rsid w:val="00094459"/>
    <w:rsid w:val="00095218"/>
    <w:rsid w:val="00096CF4"/>
    <w:rsid w:val="000B2E95"/>
    <w:rsid w:val="000B76C8"/>
    <w:rsid w:val="000D32BF"/>
    <w:rsid w:val="000E6E17"/>
    <w:rsid w:val="000F7138"/>
    <w:rsid w:val="00102C53"/>
    <w:rsid w:val="001049C4"/>
    <w:rsid w:val="00104E66"/>
    <w:rsid w:val="00113E6A"/>
    <w:rsid w:val="00121059"/>
    <w:rsid w:val="001213D4"/>
    <w:rsid w:val="00130466"/>
    <w:rsid w:val="001320DA"/>
    <w:rsid w:val="00142ED6"/>
    <w:rsid w:val="00147E10"/>
    <w:rsid w:val="00155B64"/>
    <w:rsid w:val="001666B1"/>
    <w:rsid w:val="001A01DB"/>
    <w:rsid w:val="001A2F99"/>
    <w:rsid w:val="001A3547"/>
    <w:rsid w:val="001A3860"/>
    <w:rsid w:val="001A76F9"/>
    <w:rsid w:val="001B3B8D"/>
    <w:rsid w:val="001B3C2A"/>
    <w:rsid w:val="001B3D3A"/>
    <w:rsid w:val="001C12AC"/>
    <w:rsid w:val="001C4BB6"/>
    <w:rsid w:val="001C79C9"/>
    <w:rsid w:val="001E5A37"/>
    <w:rsid w:val="00207097"/>
    <w:rsid w:val="002109C4"/>
    <w:rsid w:val="00227B65"/>
    <w:rsid w:val="00235D17"/>
    <w:rsid w:val="00236003"/>
    <w:rsid w:val="00244227"/>
    <w:rsid w:val="0026026E"/>
    <w:rsid w:val="00265661"/>
    <w:rsid w:val="002717C2"/>
    <w:rsid w:val="00284432"/>
    <w:rsid w:val="00286EAD"/>
    <w:rsid w:val="00287748"/>
    <w:rsid w:val="00287E07"/>
    <w:rsid w:val="00297DB8"/>
    <w:rsid w:val="002A09F2"/>
    <w:rsid w:val="002A24EA"/>
    <w:rsid w:val="002A51DF"/>
    <w:rsid w:val="002B0A74"/>
    <w:rsid w:val="002B2AE2"/>
    <w:rsid w:val="002D36CE"/>
    <w:rsid w:val="002D3F58"/>
    <w:rsid w:val="002D5651"/>
    <w:rsid w:val="002E5D52"/>
    <w:rsid w:val="002E7925"/>
    <w:rsid w:val="00305537"/>
    <w:rsid w:val="003167AA"/>
    <w:rsid w:val="00330520"/>
    <w:rsid w:val="003307FE"/>
    <w:rsid w:val="0033475B"/>
    <w:rsid w:val="00337EB2"/>
    <w:rsid w:val="00353099"/>
    <w:rsid w:val="00363293"/>
    <w:rsid w:val="00372AC3"/>
    <w:rsid w:val="00384684"/>
    <w:rsid w:val="003861F1"/>
    <w:rsid w:val="003A0A6C"/>
    <w:rsid w:val="003A3EC3"/>
    <w:rsid w:val="003A4B17"/>
    <w:rsid w:val="003C0234"/>
    <w:rsid w:val="003C60AF"/>
    <w:rsid w:val="003D6DF8"/>
    <w:rsid w:val="003E32D7"/>
    <w:rsid w:val="003E7E75"/>
    <w:rsid w:val="003F78F6"/>
    <w:rsid w:val="003F79F5"/>
    <w:rsid w:val="00404CB7"/>
    <w:rsid w:val="00414D92"/>
    <w:rsid w:val="00415D03"/>
    <w:rsid w:val="004165C4"/>
    <w:rsid w:val="0041678B"/>
    <w:rsid w:val="004308C9"/>
    <w:rsid w:val="004339CD"/>
    <w:rsid w:val="00437CD5"/>
    <w:rsid w:val="004418D4"/>
    <w:rsid w:val="00446592"/>
    <w:rsid w:val="00447502"/>
    <w:rsid w:val="00447934"/>
    <w:rsid w:val="00447B03"/>
    <w:rsid w:val="004523F2"/>
    <w:rsid w:val="0046527B"/>
    <w:rsid w:val="0046544A"/>
    <w:rsid w:val="00466CAF"/>
    <w:rsid w:val="004733BB"/>
    <w:rsid w:val="00477016"/>
    <w:rsid w:val="00492558"/>
    <w:rsid w:val="004938CB"/>
    <w:rsid w:val="004A4179"/>
    <w:rsid w:val="004A75D2"/>
    <w:rsid w:val="004B094A"/>
    <w:rsid w:val="004B54B8"/>
    <w:rsid w:val="004B7E50"/>
    <w:rsid w:val="004C1439"/>
    <w:rsid w:val="004D40C8"/>
    <w:rsid w:val="004E4F36"/>
    <w:rsid w:val="00515BB3"/>
    <w:rsid w:val="00520D40"/>
    <w:rsid w:val="00522C30"/>
    <w:rsid w:val="005255D5"/>
    <w:rsid w:val="00527556"/>
    <w:rsid w:val="00542CB0"/>
    <w:rsid w:val="005449F3"/>
    <w:rsid w:val="00544FD1"/>
    <w:rsid w:val="005453BF"/>
    <w:rsid w:val="00552297"/>
    <w:rsid w:val="005554DF"/>
    <w:rsid w:val="005556CA"/>
    <w:rsid w:val="005708F1"/>
    <w:rsid w:val="005935E9"/>
    <w:rsid w:val="00594E55"/>
    <w:rsid w:val="00595F6E"/>
    <w:rsid w:val="005B38F9"/>
    <w:rsid w:val="005C0F96"/>
    <w:rsid w:val="005E2B2C"/>
    <w:rsid w:val="005F251D"/>
    <w:rsid w:val="0060020D"/>
    <w:rsid w:val="00602A79"/>
    <w:rsid w:val="006208BB"/>
    <w:rsid w:val="006256C4"/>
    <w:rsid w:val="006412F3"/>
    <w:rsid w:val="00663CC2"/>
    <w:rsid w:val="0066499B"/>
    <w:rsid w:val="006709F1"/>
    <w:rsid w:val="006748F9"/>
    <w:rsid w:val="00691E2F"/>
    <w:rsid w:val="006958C9"/>
    <w:rsid w:val="0069718C"/>
    <w:rsid w:val="0069761D"/>
    <w:rsid w:val="006A1285"/>
    <w:rsid w:val="006A338B"/>
    <w:rsid w:val="006B06BB"/>
    <w:rsid w:val="006B1CA8"/>
    <w:rsid w:val="006B3E96"/>
    <w:rsid w:val="006D201F"/>
    <w:rsid w:val="006E17A9"/>
    <w:rsid w:val="006F028F"/>
    <w:rsid w:val="006F2C24"/>
    <w:rsid w:val="006F7E12"/>
    <w:rsid w:val="00701346"/>
    <w:rsid w:val="00701CD3"/>
    <w:rsid w:val="00702FBC"/>
    <w:rsid w:val="00703CA9"/>
    <w:rsid w:val="00705B5A"/>
    <w:rsid w:val="0070756C"/>
    <w:rsid w:val="00710187"/>
    <w:rsid w:val="00711629"/>
    <w:rsid w:val="00711FCE"/>
    <w:rsid w:val="00733944"/>
    <w:rsid w:val="007454B1"/>
    <w:rsid w:val="00750965"/>
    <w:rsid w:val="007525DC"/>
    <w:rsid w:val="007550DD"/>
    <w:rsid w:val="0076650F"/>
    <w:rsid w:val="0077397B"/>
    <w:rsid w:val="00774363"/>
    <w:rsid w:val="007774D4"/>
    <w:rsid w:val="00777CE3"/>
    <w:rsid w:val="007805DB"/>
    <w:rsid w:val="00782AEF"/>
    <w:rsid w:val="007856AC"/>
    <w:rsid w:val="007900D5"/>
    <w:rsid w:val="007939F1"/>
    <w:rsid w:val="00794FAC"/>
    <w:rsid w:val="00797FBB"/>
    <w:rsid w:val="007A1CA6"/>
    <w:rsid w:val="007B4061"/>
    <w:rsid w:val="007B4AC2"/>
    <w:rsid w:val="007C28E4"/>
    <w:rsid w:val="007C72CA"/>
    <w:rsid w:val="007E5BC8"/>
    <w:rsid w:val="007E742F"/>
    <w:rsid w:val="007F0F1D"/>
    <w:rsid w:val="007F48CA"/>
    <w:rsid w:val="00815221"/>
    <w:rsid w:val="008156E4"/>
    <w:rsid w:val="00817470"/>
    <w:rsid w:val="008211D9"/>
    <w:rsid w:val="00832F50"/>
    <w:rsid w:val="00843063"/>
    <w:rsid w:val="008438D7"/>
    <w:rsid w:val="008803F7"/>
    <w:rsid w:val="00895FBF"/>
    <w:rsid w:val="008A17F2"/>
    <w:rsid w:val="008A77B1"/>
    <w:rsid w:val="008B3BC2"/>
    <w:rsid w:val="008B786B"/>
    <w:rsid w:val="008C1948"/>
    <w:rsid w:val="008C2027"/>
    <w:rsid w:val="008D299B"/>
    <w:rsid w:val="008E3227"/>
    <w:rsid w:val="008F3B3B"/>
    <w:rsid w:val="008F7BEE"/>
    <w:rsid w:val="009032DF"/>
    <w:rsid w:val="009105A0"/>
    <w:rsid w:val="00914D87"/>
    <w:rsid w:val="0092140C"/>
    <w:rsid w:val="009262B8"/>
    <w:rsid w:val="00927D08"/>
    <w:rsid w:val="0093173E"/>
    <w:rsid w:val="0093776B"/>
    <w:rsid w:val="0094089B"/>
    <w:rsid w:val="0094748E"/>
    <w:rsid w:val="0095010D"/>
    <w:rsid w:val="0095366D"/>
    <w:rsid w:val="00957056"/>
    <w:rsid w:val="0097601B"/>
    <w:rsid w:val="00981C91"/>
    <w:rsid w:val="009A67EF"/>
    <w:rsid w:val="009B07A6"/>
    <w:rsid w:val="009C36B1"/>
    <w:rsid w:val="009D162C"/>
    <w:rsid w:val="009F4396"/>
    <w:rsid w:val="00A00B9C"/>
    <w:rsid w:val="00A111FF"/>
    <w:rsid w:val="00A12BD0"/>
    <w:rsid w:val="00A13E0D"/>
    <w:rsid w:val="00A23271"/>
    <w:rsid w:val="00A23B09"/>
    <w:rsid w:val="00A2431B"/>
    <w:rsid w:val="00A3201A"/>
    <w:rsid w:val="00A4164C"/>
    <w:rsid w:val="00A57282"/>
    <w:rsid w:val="00A64D3E"/>
    <w:rsid w:val="00A84ABA"/>
    <w:rsid w:val="00A9684F"/>
    <w:rsid w:val="00AB15AC"/>
    <w:rsid w:val="00AB1CF9"/>
    <w:rsid w:val="00AB5B62"/>
    <w:rsid w:val="00AB7836"/>
    <w:rsid w:val="00AC2D3A"/>
    <w:rsid w:val="00AC7F97"/>
    <w:rsid w:val="00AD2344"/>
    <w:rsid w:val="00AD56FB"/>
    <w:rsid w:val="00AE3B0D"/>
    <w:rsid w:val="00AE5A5D"/>
    <w:rsid w:val="00AE6D3D"/>
    <w:rsid w:val="00B16341"/>
    <w:rsid w:val="00B22C1F"/>
    <w:rsid w:val="00B414EC"/>
    <w:rsid w:val="00B4442C"/>
    <w:rsid w:val="00B57194"/>
    <w:rsid w:val="00B65F44"/>
    <w:rsid w:val="00BA553C"/>
    <w:rsid w:val="00BB323D"/>
    <w:rsid w:val="00BD4D35"/>
    <w:rsid w:val="00BE272F"/>
    <w:rsid w:val="00BE4F99"/>
    <w:rsid w:val="00BF14F4"/>
    <w:rsid w:val="00C03502"/>
    <w:rsid w:val="00C03F88"/>
    <w:rsid w:val="00C2117A"/>
    <w:rsid w:val="00C446B1"/>
    <w:rsid w:val="00C50FD8"/>
    <w:rsid w:val="00C573F6"/>
    <w:rsid w:val="00C6036A"/>
    <w:rsid w:val="00C6207F"/>
    <w:rsid w:val="00C65764"/>
    <w:rsid w:val="00C86CAC"/>
    <w:rsid w:val="00C950FE"/>
    <w:rsid w:val="00CA0876"/>
    <w:rsid w:val="00CB680F"/>
    <w:rsid w:val="00CB6BEF"/>
    <w:rsid w:val="00CC1695"/>
    <w:rsid w:val="00CC79A2"/>
    <w:rsid w:val="00CD1915"/>
    <w:rsid w:val="00CD2DB1"/>
    <w:rsid w:val="00CD3EE5"/>
    <w:rsid w:val="00CE3BF7"/>
    <w:rsid w:val="00CF1238"/>
    <w:rsid w:val="00CF4E0F"/>
    <w:rsid w:val="00D0325F"/>
    <w:rsid w:val="00D2049D"/>
    <w:rsid w:val="00D20AC2"/>
    <w:rsid w:val="00D24BA5"/>
    <w:rsid w:val="00D358BF"/>
    <w:rsid w:val="00D37AF8"/>
    <w:rsid w:val="00D437F9"/>
    <w:rsid w:val="00D4718C"/>
    <w:rsid w:val="00D51695"/>
    <w:rsid w:val="00D55E0A"/>
    <w:rsid w:val="00D5606A"/>
    <w:rsid w:val="00D71155"/>
    <w:rsid w:val="00D72D41"/>
    <w:rsid w:val="00D730F3"/>
    <w:rsid w:val="00D826E4"/>
    <w:rsid w:val="00DA0886"/>
    <w:rsid w:val="00DA7F3B"/>
    <w:rsid w:val="00DB1834"/>
    <w:rsid w:val="00DB2093"/>
    <w:rsid w:val="00DB76A7"/>
    <w:rsid w:val="00DC374A"/>
    <w:rsid w:val="00DC5031"/>
    <w:rsid w:val="00DC5230"/>
    <w:rsid w:val="00DD3632"/>
    <w:rsid w:val="00DD58D0"/>
    <w:rsid w:val="00DE2F2C"/>
    <w:rsid w:val="00DE58CD"/>
    <w:rsid w:val="00DF28FD"/>
    <w:rsid w:val="00E007A7"/>
    <w:rsid w:val="00E02DD8"/>
    <w:rsid w:val="00E04DD7"/>
    <w:rsid w:val="00E11BAB"/>
    <w:rsid w:val="00E11F46"/>
    <w:rsid w:val="00E1360A"/>
    <w:rsid w:val="00E15689"/>
    <w:rsid w:val="00E2485A"/>
    <w:rsid w:val="00E24865"/>
    <w:rsid w:val="00E30E2A"/>
    <w:rsid w:val="00E31077"/>
    <w:rsid w:val="00E40B4D"/>
    <w:rsid w:val="00E474E7"/>
    <w:rsid w:val="00E52DB9"/>
    <w:rsid w:val="00E630FB"/>
    <w:rsid w:val="00E826B9"/>
    <w:rsid w:val="00E94CC0"/>
    <w:rsid w:val="00EA283F"/>
    <w:rsid w:val="00EA4CEB"/>
    <w:rsid w:val="00EA5524"/>
    <w:rsid w:val="00EA6CCD"/>
    <w:rsid w:val="00EB27EF"/>
    <w:rsid w:val="00EC77F4"/>
    <w:rsid w:val="00ED3684"/>
    <w:rsid w:val="00EE57EB"/>
    <w:rsid w:val="00F101B7"/>
    <w:rsid w:val="00F129D0"/>
    <w:rsid w:val="00F20871"/>
    <w:rsid w:val="00F27737"/>
    <w:rsid w:val="00F368FA"/>
    <w:rsid w:val="00F43D82"/>
    <w:rsid w:val="00F600DD"/>
    <w:rsid w:val="00F76358"/>
    <w:rsid w:val="00F94C7C"/>
    <w:rsid w:val="00FC08E6"/>
    <w:rsid w:val="00FC39AA"/>
    <w:rsid w:val="00FD0925"/>
    <w:rsid w:val="00FE4FFA"/>
    <w:rsid w:val="00FE7760"/>
    <w:rsid w:val="00FF1C13"/>
    <w:rsid w:val="00FF24DE"/>
    <w:rsid w:val="00FF2737"/>
    <w:rsid w:val="00FF7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9D44"/>
  <w15:chartTrackingRefBased/>
  <w15:docId w15:val="{53521B5D-4137-4D5A-9FEC-0FE16082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77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2E95"/>
    <w:rPr>
      <w:color w:val="0000FF"/>
      <w:u w:val="single"/>
    </w:rPr>
  </w:style>
  <w:style w:type="paragraph" w:customStyle="1" w:styleId="paragraph">
    <w:name w:val="paragraph"/>
    <w:basedOn w:val="Standaard"/>
    <w:rsid w:val="004938C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4938CB"/>
  </w:style>
  <w:style w:type="character" w:customStyle="1" w:styleId="eop">
    <w:name w:val="eop"/>
    <w:basedOn w:val="Standaardalinea-lettertype"/>
    <w:rsid w:val="004938CB"/>
  </w:style>
  <w:style w:type="character" w:styleId="GevolgdeHyperlink">
    <w:name w:val="FollowedHyperlink"/>
    <w:basedOn w:val="Standaardalinea-lettertype"/>
    <w:uiPriority w:val="99"/>
    <w:semiHidden/>
    <w:unhideWhenUsed/>
    <w:rsid w:val="007550DD"/>
    <w:rPr>
      <w:color w:val="954F72" w:themeColor="followedHyperlink"/>
      <w:u w:val="single"/>
    </w:rPr>
  </w:style>
  <w:style w:type="character" w:styleId="Tekstvantijdelijkeaanduiding">
    <w:name w:val="Placeholder Text"/>
    <w:basedOn w:val="Standaardalinea-lettertype"/>
    <w:uiPriority w:val="99"/>
    <w:semiHidden/>
    <w:rsid w:val="00083119"/>
    <w:rPr>
      <w:color w:val="808080"/>
    </w:rPr>
  </w:style>
  <w:style w:type="character" w:styleId="Onopgelostemelding">
    <w:name w:val="Unresolved Mention"/>
    <w:basedOn w:val="Standaardalinea-lettertype"/>
    <w:uiPriority w:val="99"/>
    <w:semiHidden/>
    <w:unhideWhenUsed/>
    <w:rsid w:val="00C2117A"/>
    <w:rPr>
      <w:color w:val="605E5C"/>
      <w:shd w:val="clear" w:color="auto" w:fill="E1DFDD"/>
    </w:rPr>
  </w:style>
  <w:style w:type="paragraph" w:styleId="Koptekst">
    <w:name w:val="header"/>
    <w:basedOn w:val="Standaard"/>
    <w:link w:val="KoptekstChar"/>
    <w:uiPriority w:val="99"/>
    <w:unhideWhenUsed/>
    <w:rsid w:val="00DA7F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7F3B"/>
    <w:rPr>
      <w:noProof/>
    </w:rPr>
  </w:style>
  <w:style w:type="paragraph" w:styleId="Voettekst">
    <w:name w:val="footer"/>
    <w:basedOn w:val="Standaard"/>
    <w:link w:val="VoettekstChar"/>
    <w:uiPriority w:val="99"/>
    <w:unhideWhenUsed/>
    <w:rsid w:val="00DA7F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7F3B"/>
    <w:rPr>
      <w:noProof/>
    </w:rPr>
  </w:style>
  <w:style w:type="paragraph" w:styleId="Lijstalinea">
    <w:name w:val="List Paragraph"/>
    <w:basedOn w:val="Standaard"/>
    <w:uiPriority w:val="34"/>
    <w:qFormat/>
    <w:rsid w:val="00711629"/>
    <w:pPr>
      <w:ind w:left="720"/>
      <w:contextualSpacing/>
    </w:pPr>
  </w:style>
  <w:style w:type="table" w:styleId="Tabelraster">
    <w:name w:val="Table Grid"/>
    <w:basedOn w:val="Standaardtabel"/>
    <w:uiPriority w:val="39"/>
    <w:rsid w:val="00821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D72D41"/>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D72D41"/>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69">
      <w:bodyDiv w:val="1"/>
      <w:marLeft w:val="0"/>
      <w:marRight w:val="0"/>
      <w:marTop w:val="0"/>
      <w:marBottom w:val="0"/>
      <w:divBdr>
        <w:top w:val="none" w:sz="0" w:space="0" w:color="auto"/>
        <w:left w:val="none" w:sz="0" w:space="0" w:color="auto"/>
        <w:bottom w:val="none" w:sz="0" w:space="0" w:color="auto"/>
        <w:right w:val="none" w:sz="0" w:space="0" w:color="auto"/>
      </w:divBdr>
      <w:divsChild>
        <w:div w:id="1208253295">
          <w:marLeft w:val="0"/>
          <w:marRight w:val="0"/>
          <w:marTop w:val="0"/>
          <w:marBottom w:val="0"/>
          <w:divBdr>
            <w:top w:val="none" w:sz="0" w:space="0" w:color="auto"/>
            <w:left w:val="none" w:sz="0" w:space="0" w:color="auto"/>
            <w:bottom w:val="none" w:sz="0" w:space="0" w:color="auto"/>
            <w:right w:val="none" w:sz="0" w:space="0" w:color="auto"/>
          </w:divBdr>
        </w:div>
      </w:divsChild>
    </w:div>
    <w:div w:id="209734421">
      <w:bodyDiv w:val="1"/>
      <w:marLeft w:val="0"/>
      <w:marRight w:val="0"/>
      <w:marTop w:val="0"/>
      <w:marBottom w:val="0"/>
      <w:divBdr>
        <w:top w:val="none" w:sz="0" w:space="0" w:color="auto"/>
        <w:left w:val="none" w:sz="0" w:space="0" w:color="auto"/>
        <w:bottom w:val="none" w:sz="0" w:space="0" w:color="auto"/>
        <w:right w:val="none" w:sz="0" w:space="0" w:color="auto"/>
      </w:divBdr>
    </w:div>
    <w:div w:id="273488964">
      <w:bodyDiv w:val="1"/>
      <w:marLeft w:val="0"/>
      <w:marRight w:val="0"/>
      <w:marTop w:val="0"/>
      <w:marBottom w:val="0"/>
      <w:divBdr>
        <w:top w:val="none" w:sz="0" w:space="0" w:color="auto"/>
        <w:left w:val="none" w:sz="0" w:space="0" w:color="auto"/>
        <w:bottom w:val="none" w:sz="0" w:space="0" w:color="auto"/>
        <w:right w:val="none" w:sz="0" w:space="0" w:color="auto"/>
      </w:divBdr>
      <w:divsChild>
        <w:div w:id="1540318966">
          <w:marLeft w:val="0"/>
          <w:marRight w:val="0"/>
          <w:marTop w:val="0"/>
          <w:marBottom w:val="0"/>
          <w:divBdr>
            <w:top w:val="none" w:sz="0" w:space="0" w:color="auto"/>
            <w:left w:val="none" w:sz="0" w:space="0" w:color="auto"/>
            <w:bottom w:val="none" w:sz="0" w:space="0" w:color="auto"/>
            <w:right w:val="none" w:sz="0" w:space="0" w:color="auto"/>
          </w:divBdr>
        </w:div>
      </w:divsChild>
    </w:div>
    <w:div w:id="564342835">
      <w:bodyDiv w:val="1"/>
      <w:marLeft w:val="0"/>
      <w:marRight w:val="0"/>
      <w:marTop w:val="0"/>
      <w:marBottom w:val="0"/>
      <w:divBdr>
        <w:top w:val="none" w:sz="0" w:space="0" w:color="auto"/>
        <w:left w:val="none" w:sz="0" w:space="0" w:color="auto"/>
        <w:bottom w:val="none" w:sz="0" w:space="0" w:color="auto"/>
        <w:right w:val="none" w:sz="0" w:space="0" w:color="auto"/>
      </w:divBdr>
      <w:divsChild>
        <w:div w:id="1563636840">
          <w:marLeft w:val="0"/>
          <w:marRight w:val="0"/>
          <w:marTop w:val="0"/>
          <w:marBottom w:val="0"/>
          <w:divBdr>
            <w:top w:val="none" w:sz="0" w:space="0" w:color="auto"/>
            <w:left w:val="none" w:sz="0" w:space="0" w:color="auto"/>
            <w:bottom w:val="none" w:sz="0" w:space="0" w:color="auto"/>
            <w:right w:val="none" w:sz="0" w:space="0" w:color="auto"/>
          </w:divBdr>
        </w:div>
      </w:divsChild>
    </w:div>
    <w:div w:id="659967536">
      <w:bodyDiv w:val="1"/>
      <w:marLeft w:val="0"/>
      <w:marRight w:val="0"/>
      <w:marTop w:val="0"/>
      <w:marBottom w:val="0"/>
      <w:divBdr>
        <w:top w:val="none" w:sz="0" w:space="0" w:color="auto"/>
        <w:left w:val="none" w:sz="0" w:space="0" w:color="auto"/>
        <w:bottom w:val="none" w:sz="0" w:space="0" w:color="auto"/>
        <w:right w:val="none" w:sz="0" w:space="0" w:color="auto"/>
      </w:divBdr>
      <w:divsChild>
        <w:div w:id="1396246746">
          <w:marLeft w:val="0"/>
          <w:marRight w:val="0"/>
          <w:marTop w:val="0"/>
          <w:marBottom w:val="0"/>
          <w:divBdr>
            <w:top w:val="none" w:sz="0" w:space="0" w:color="auto"/>
            <w:left w:val="none" w:sz="0" w:space="0" w:color="auto"/>
            <w:bottom w:val="none" w:sz="0" w:space="0" w:color="auto"/>
            <w:right w:val="none" w:sz="0" w:space="0" w:color="auto"/>
          </w:divBdr>
        </w:div>
      </w:divsChild>
    </w:div>
    <w:div w:id="837577002">
      <w:bodyDiv w:val="1"/>
      <w:marLeft w:val="0"/>
      <w:marRight w:val="0"/>
      <w:marTop w:val="0"/>
      <w:marBottom w:val="0"/>
      <w:divBdr>
        <w:top w:val="none" w:sz="0" w:space="0" w:color="auto"/>
        <w:left w:val="none" w:sz="0" w:space="0" w:color="auto"/>
        <w:bottom w:val="none" w:sz="0" w:space="0" w:color="auto"/>
        <w:right w:val="none" w:sz="0" w:space="0" w:color="auto"/>
      </w:divBdr>
      <w:divsChild>
        <w:div w:id="1993749786">
          <w:marLeft w:val="0"/>
          <w:marRight w:val="0"/>
          <w:marTop w:val="0"/>
          <w:marBottom w:val="0"/>
          <w:divBdr>
            <w:top w:val="none" w:sz="0" w:space="0" w:color="auto"/>
            <w:left w:val="none" w:sz="0" w:space="0" w:color="auto"/>
            <w:bottom w:val="none" w:sz="0" w:space="0" w:color="auto"/>
            <w:right w:val="none" w:sz="0" w:space="0" w:color="auto"/>
          </w:divBdr>
        </w:div>
        <w:div w:id="1261796609">
          <w:marLeft w:val="0"/>
          <w:marRight w:val="0"/>
          <w:marTop w:val="0"/>
          <w:marBottom w:val="0"/>
          <w:divBdr>
            <w:top w:val="none" w:sz="0" w:space="0" w:color="auto"/>
            <w:left w:val="none" w:sz="0" w:space="0" w:color="auto"/>
            <w:bottom w:val="none" w:sz="0" w:space="0" w:color="auto"/>
            <w:right w:val="none" w:sz="0" w:space="0" w:color="auto"/>
          </w:divBdr>
        </w:div>
        <w:div w:id="745343918">
          <w:marLeft w:val="0"/>
          <w:marRight w:val="0"/>
          <w:marTop w:val="0"/>
          <w:marBottom w:val="0"/>
          <w:divBdr>
            <w:top w:val="none" w:sz="0" w:space="0" w:color="auto"/>
            <w:left w:val="none" w:sz="0" w:space="0" w:color="auto"/>
            <w:bottom w:val="none" w:sz="0" w:space="0" w:color="auto"/>
            <w:right w:val="none" w:sz="0" w:space="0" w:color="auto"/>
          </w:divBdr>
        </w:div>
        <w:div w:id="488715272">
          <w:marLeft w:val="0"/>
          <w:marRight w:val="0"/>
          <w:marTop w:val="0"/>
          <w:marBottom w:val="0"/>
          <w:divBdr>
            <w:top w:val="none" w:sz="0" w:space="0" w:color="auto"/>
            <w:left w:val="none" w:sz="0" w:space="0" w:color="auto"/>
            <w:bottom w:val="none" w:sz="0" w:space="0" w:color="auto"/>
            <w:right w:val="none" w:sz="0" w:space="0" w:color="auto"/>
          </w:divBdr>
        </w:div>
      </w:divsChild>
    </w:div>
    <w:div w:id="979113559">
      <w:bodyDiv w:val="1"/>
      <w:marLeft w:val="0"/>
      <w:marRight w:val="0"/>
      <w:marTop w:val="0"/>
      <w:marBottom w:val="0"/>
      <w:divBdr>
        <w:top w:val="none" w:sz="0" w:space="0" w:color="auto"/>
        <w:left w:val="none" w:sz="0" w:space="0" w:color="auto"/>
        <w:bottom w:val="none" w:sz="0" w:space="0" w:color="auto"/>
        <w:right w:val="none" w:sz="0" w:space="0" w:color="auto"/>
      </w:divBdr>
    </w:div>
    <w:div w:id="1049455327">
      <w:bodyDiv w:val="1"/>
      <w:marLeft w:val="0"/>
      <w:marRight w:val="0"/>
      <w:marTop w:val="0"/>
      <w:marBottom w:val="0"/>
      <w:divBdr>
        <w:top w:val="none" w:sz="0" w:space="0" w:color="auto"/>
        <w:left w:val="none" w:sz="0" w:space="0" w:color="auto"/>
        <w:bottom w:val="none" w:sz="0" w:space="0" w:color="auto"/>
        <w:right w:val="none" w:sz="0" w:space="0" w:color="auto"/>
      </w:divBdr>
      <w:divsChild>
        <w:div w:id="271785579">
          <w:marLeft w:val="0"/>
          <w:marRight w:val="0"/>
          <w:marTop w:val="0"/>
          <w:marBottom w:val="0"/>
          <w:divBdr>
            <w:top w:val="single" w:sz="2" w:space="0" w:color="E3E3E3"/>
            <w:left w:val="single" w:sz="2" w:space="0" w:color="E3E3E3"/>
            <w:bottom w:val="single" w:sz="2" w:space="0" w:color="E3E3E3"/>
            <w:right w:val="single" w:sz="2" w:space="0" w:color="E3E3E3"/>
          </w:divBdr>
          <w:divsChild>
            <w:div w:id="306007966">
              <w:marLeft w:val="0"/>
              <w:marRight w:val="0"/>
              <w:marTop w:val="0"/>
              <w:marBottom w:val="0"/>
              <w:divBdr>
                <w:top w:val="single" w:sz="2" w:space="0" w:color="E3E3E3"/>
                <w:left w:val="single" w:sz="2" w:space="0" w:color="E3E3E3"/>
                <w:bottom w:val="single" w:sz="2" w:space="0" w:color="E3E3E3"/>
                <w:right w:val="single" w:sz="2" w:space="0" w:color="E3E3E3"/>
              </w:divBdr>
              <w:divsChild>
                <w:div w:id="680133379">
                  <w:marLeft w:val="0"/>
                  <w:marRight w:val="0"/>
                  <w:marTop w:val="0"/>
                  <w:marBottom w:val="0"/>
                  <w:divBdr>
                    <w:top w:val="single" w:sz="2" w:space="0" w:color="E3E3E3"/>
                    <w:left w:val="single" w:sz="2" w:space="0" w:color="E3E3E3"/>
                    <w:bottom w:val="single" w:sz="2" w:space="0" w:color="E3E3E3"/>
                    <w:right w:val="single" w:sz="2" w:space="0" w:color="E3E3E3"/>
                  </w:divBdr>
                  <w:divsChild>
                    <w:div w:id="1487629831">
                      <w:marLeft w:val="0"/>
                      <w:marRight w:val="0"/>
                      <w:marTop w:val="0"/>
                      <w:marBottom w:val="0"/>
                      <w:divBdr>
                        <w:top w:val="single" w:sz="2" w:space="0" w:color="E3E3E3"/>
                        <w:left w:val="single" w:sz="2" w:space="0" w:color="E3E3E3"/>
                        <w:bottom w:val="single" w:sz="2" w:space="0" w:color="E3E3E3"/>
                        <w:right w:val="single" w:sz="2" w:space="0" w:color="E3E3E3"/>
                      </w:divBdr>
                      <w:divsChild>
                        <w:div w:id="825171879">
                          <w:marLeft w:val="0"/>
                          <w:marRight w:val="0"/>
                          <w:marTop w:val="0"/>
                          <w:marBottom w:val="0"/>
                          <w:divBdr>
                            <w:top w:val="single" w:sz="2" w:space="0" w:color="E3E3E3"/>
                            <w:left w:val="single" w:sz="2" w:space="0" w:color="E3E3E3"/>
                            <w:bottom w:val="single" w:sz="2" w:space="0" w:color="E3E3E3"/>
                            <w:right w:val="single" w:sz="2" w:space="0" w:color="E3E3E3"/>
                          </w:divBdr>
                          <w:divsChild>
                            <w:div w:id="1174413189">
                              <w:marLeft w:val="0"/>
                              <w:marRight w:val="0"/>
                              <w:marTop w:val="100"/>
                              <w:marBottom w:val="100"/>
                              <w:divBdr>
                                <w:top w:val="single" w:sz="2" w:space="0" w:color="E3E3E3"/>
                                <w:left w:val="single" w:sz="2" w:space="0" w:color="E3E3E3"/>
                                <w:bottom w:val="single" w:sz="2" w:space="0" w:color="E3E3E3"/>
                                <w:right w:val="single" w:sz="2" w:space="0" w:color="E3E3E3"/>
                              </w:divBdr>
                              <w:divsChild>
                                <w:div w:id="1750077049">
                                  <w:marLeft w:val="0"/>
                                  <w:marRight w:val="0"/>
                                  <w:marTop w:val="0"/>
                                  <w:marBottom w:val="0"/>
                                  <w:divBdr>
                                    <w:top w:val="single" w:sz="2" w:space="0" w:color="E3E3E3"/>
                                    <w:left w:val="single" w:sz="2" w:space="0" w:color="E3E3E3"/>
                                    <w:bottom w:val="single" w:sz="2" w:space="0" w:color="E3E3E3"/>
                                    <w:right w:val="single" w:sz="2" w:space="0" w:color="E3E3E3"/>
                                  </w:divBdr>
                                  <w:divsChild>
                                    <w:div w:id="48656798">
                                      <w:marLeft w:val="0"/>
                                      <w:marRight w:val="0"/>
                                      <w:marTop w:val="0"/>
                                      <w:marBottom w:val="0"/>
                                      <w:divBdr>
                                        <w:top w:val="single" w:sz="2" w:space="0" w:color="E3E3E3"/>
                                        <w:left w:val="single" w:sz="2" w:space="0" w:color="E3E3E3"/>
                                        <w:bottom w:val="single" w:sz="2" w:space="0" w:color="E3E3E3"/>
                                        <w:right w:val="single" w:sz="2" w:space="0" w:color="E3E3E3"/>
                                      </w:divBdr>
                                      <w:divsChild>
                                        <w:div w:id="202443693">
                                          <w:marLeft w:val="0"/>
                                          <w:marRight w:val="0"/>
                                          <w:marTop w:val="0"/>
                                          <w:marBottom w:val="0"/>
                                          <w:divBdr>
                                            <w:top w:val="single" w:sz="2" w:space="0" w:color="E3E3E3"/>
                                            <w:left w:val="single" w:sz="2" w:space="0" w:color="E3E3E3"/>
                                            <w:bottom w:val="single" w:sz="2" w:space="0" w:color="E3E3E3"/>
                                            <w:right w:val="single" w:sz="2" w:space="0" w:color="E3E3E3"/>
                                          </w:divBdr>
                                          <w:divsChild>
                                            <w:div w:id="1115370840">
                                              <w:marLeft w:val="0"/>
                                              <w:marRight w:val="0"/>
                                              <w:marTop w:val="0"/>
                                              <w:marBottom w:val="0"/>
                                              <w:divBdr>
                                                <w:top w:val="single" w:sz="2" w:space="0" w:color="E3E3E3"/>
                                                <w:left w:val="single" w:sz="2" w:space="0" w:color="E3E3E3"/>
                                                <w:bottom w:val="single" w:sz="2" w:space="0" w:color="E3E3E3"/>
                                                <w:right w:val="single" w:sz="2" w:space="0" w:color="E3E3E3"/>
                                              </w:divBdr>
                                              <w:divsChild>
                                                <w:div w:id="1142772513">
                                                  <w:marLeft w:val="0"/>
                                                  <w:marRight w:val="0"/>
                                                  <w:marTop w:val="0"/>
                                                  <w:marBottom w:val="0"/>
                                                  <w:divBdr>
                                                    <w:top w:val="single" w:sz="2" w:space="0" w:color="E3E3E3"/>
                                                    <w:left w:val="single" w:sz="2" w:space="0" w:color="E3E3E3"/>
                                                    <w:bottom w:val="single" w:sz="2" w:space="0" w:color="E3E3E3"/>
                                                    <w:right w:val="single" w:sz="2" w:space="0" w:color="E3E3E3"/>
                                                  </w:divBdr>
                                                  <w:divsChild>
                                                    <w:div w:id="14280429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1722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s.nl/sites/default/files/2022-06/hoogopgeleiden_met_een_migratieachtergrond_over_een_gestapelde_onderwijsrout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is.nl/sites/default/files/2022-06/hoogopgeleiden_met_een_migratieachtergrond_over_een_gestapelde_onderwijsrout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ed25ed-e63f-4987-b21c-b720c092b29e">
      <Terms xmlns="http://schemas.microsoft.com/office/infopath/2007/PartnerControls"/>
    </lcf76f155ced4ddcb4097134ff3c332f>
    <TaxCatchAll xmlns="78fc2d42-6be0-4fb2-810f-bcc9a18d2a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C944FC9B32B49B7C50F87E158C655" ma:contentTypeVersion="11" ma:contentTypeDescription="Een nieuw document maken." ma:contentTypeScope="" ma:versionID="48af988f31b1402f96d42db47a329aac">
  <xsd:schema xmlns:xsd="http://www.w3.org/2001/XMLSchema" xmlns:xs="http://www.w3.org/2001/XMLSchema" xmlns:p="http://schemas.microsoft.com/office/2006/metadata/properties" xmlns:ns2="73ed25ed-e63f-4987-b21c-b720c092b29e" xmlns:ns3="78fc2d42-6be0-4fb2-810f-bcc9a18d2a6a" targetNamespace="http://schemas.microsoft.com/office/2006/metadata/properties" ma:root="true" ma:fieldsID="349fb7f406de9d810cc4af82daca7a6d" ns2:_="" ns3:_="">
    <xsd:import namespace="73ed25ed-e63f-4987-b21c-b720c092b29e"/>
    <xsd:import namespace="78fc2d42-6be0-4fb2-810f-bcc9a18d2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d25ed-e63f-4987-b21c-b720c092b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c2d42-6be0-4fb2-810f-bcc9a18d2a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f9034-37dc-4ac9-9c7b-fd762d96b5b9}" ma:internalName="TaxCatchAll" ma:showField="CatchAllData" ma:web="78fc2d42-6be0-4fb2-810f-bcc9a18d2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F6D79-743E-473A-90F8-7024CCBD4FCE}">
  <ds:schemaRefs>
    <ds:schemaRef ds:uri="http://schemas.microsoft.com/office/2006/metadata/properties"/>
    <ds:schemaRef ds:uri="http://schemas.microsoft.com/office/infopath/2007/PartnerControls"/>
    <ds:schemaRef ds:uri="73ed25ed-e63f-4987-b21c-b720c092b29e"/>
    <ds:schemaRef ds:uri="78fc2d42-6be0-4fb2-810f-bcc9a18d2a6a"/>
  </ds:schemaRefs>
</ds:datastoreItem>
</file>

<file path=customXml/itemProps2.xml><?xml version="1.0" encoding="utf-8"?>
<ds:datastoreItem xmlns:ds="http://schemas.openxmlformats.org/officeDocument/2006/customXml" ds:itemID="{597FCD0E-F0A6-48D6-8B2C-AE166AA7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d25ed-e63f-4987-b21c-b720c092b29e"/>
    <ds:schemaRef ds:uri="78fc2d42-6be0-4fb2-810f-bcc9a18d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8E996-3514-4F66-BE36-B7F837184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4885</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Suart, T.F.M. (Thaisja)</dc:creator>
  <cp:keywords/>
  <dc:description/>
  <cp:lastModifiedBy>Sakarya-Aydin, K. (Kubra)</cp:lastModifiedBy>
  <cp:revision>2</cp:revision>
  <dcterms:created xsi:type="dcterms:W3CDTF">2025-04-24T08:37:00Z</dcterms:created>
  <dcterms:modified xsi:type="dcterms:W3CDTF">2025-04-24T08:37:00Z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0x01010093E01B5B9C1C4D4FBB32E999FC8178EE</vt:lpwstr>
  </property>
</Properties>
</file>