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BFDF" w14:textId="5CDA4B65" w:rsidR="007D22C5" w:rsidRPr="00DC07E7" w:rsidRDefault="007D22C5" w:rsidP="007D22C5">
      <w:pPr>
        <w:pStyle w:val="Kop1"/>
        <w:numPr>
          <w:ilvl w:val="0"/>
          <w:numId w:val="0"/>
        </w:numPr>
        <w:spacing w:line="276" w:lineRule="auto"/>
        <w:ind w:left="432" w:hanging="432"/>
        <w:rPr>
          <w:rFonts w:ascii="Poppins" w:hAnsi="Poppins" w:cs="Poppins"/>
          <w:sz w:val="28"/>
          <w:szCs w:val="28"/>
        </w:rPr>
      </w:pPr>
      <w:bookmarkStart w:id="0" w:name="_Toc82528570"/>
      <w:bookmarkStart w:id="1" w:name="_Toc86650584"/>
      <w:r w:rsidRPr="00DC07E7">
        <w:rPr>
          <w:rFonts w:ascii="Poppins" w:hAnsi="Poppins" w:cs="Poppins"/>
          <w:sz w:val="28"/>
          <w:szCs w:val="28"/>
        </w:rPr>
        <w:t xml:space="preserve">Bijlage 1 </w:t>
      </w:r>
      <w:proofErr w:type="spellStart"/>
      <w:r w:rsidRPr="00DC07E7">
        <w:rPr>
          <w:rFonts w:ascii="Poppins" w:hAnsi="Poppins" w:cs="Poppins"/>
          <w:sz w:val="28"/>
          <w:szCs w:val="28"/>
        </w:rPr>
        <w:t>Rubric</w:t>
      </w:r>
      <w:proofErr w:type="spellEnd"/>
      <w:r w:rsidRPr="00DC07E7">
        <w:rPr>
          <w:rFonts w:ascii="Poppins" w:hAnsi="Poppins" w:cs="Poppins"/>
          <w:sz w:val="28"/>
          <w:szCs w:val="28"/>
        </w:rPr>
        <w:t xml:space="preserve"> ‘Pedagogiek: Ken je doelgroep’ (OP3)</w:t>
      </w:r>
      <w:bookmarkEnd w:id="0"/>
      <w:bookmarkEnd w:id="1"/>
      <w:r w:rsidR="003C126A">
        <w:rPr>
          <w:rFonts w:ascii="Poppins" w:hAnsi="Poppins" w:cs="Poppins"/>
          <w:sz w:val="28"/>
          <w:szCs w:val="28"/>
        </w:rPr>
        <w:t xml:space="preserve"> – versie cluster Talen</w:t>
      </w:r>
    </w:p>
    <w:p w14:paraId="5680C5F9" w14:textId="77777777" w:rsidR="007D22C5" w:rsidRPr="00DC07E7" w:rsidRDefault="007D22C5" w:rsidP="007D22C5">
      <w:pPr>
        <w:spacing w:line="276" w:lineRule="auto"/>
        <w:rPr>
          <w:rFonts w:ascii="Poppins" w:hAnsi="Poppins" w:cs="Poppins"/>
          <w:sz w:val="20"/>
          <w:szCs w:val="20"/>
        </w:rPr>
      </w:pPr>
      <w:proofErr w:type="spellStart"/>
      <w:r w:rsidRPr="00DC07E7">
        <w:rPr>
          <w:rFonts w:ascii="Poppins" w:hAnsi="Poppins" w:cs="Poppins"/>
          <w:b/>
          <w:sz w:val="20"/>
          <w:szCs w:val="20"/>
        </w:rPr>
        <w:t>Rubric</w:t>
      </w:r>
      <w:proofErr w:type="spellEnd"/>
      <w:r w:rsidRPr="00DC07E7">
        <w:rPr>
          <w:rFonts w:ascii="Poppins" w:hAnsi="Poppins" w:cs="Poppins"/>
          <w:b/>
          <w:sz w:val="20"/>
          <w:szCs w:val="20"/>
        </w:rPr>
        <w:t xml:space="preserve">: </w:t>
      </w:r>
      <w:r w:rsidRPr="00DC07E7">
        <w:rPr>
          <w:rFonts w:ascii="Poppins" w:hAnsi="Poppins" w:cs="Poppins"/>
          <w:bCs/>
          <w:sz w:val="20"/>
          <w:szCs w:val="20"/>
        </w:rPr>
        <w:t>Knock-out</w:t>
      </w:r>
      <w:r w:rsidRPr="00DC07E7">
        <w:rPr>
          <w:rFonts w:ascii="Poppins" w:hAnsi="Poppins" w:cs="Poppins"/>
          <w:b/>
          <w:sz w:val="20"/>
          <w:szCs w:val="20"/>
        </w:rPr>
        <w:t xml:space="preserve"> </w:t>
      </w:r>
      <w:r w:rsidRPr="00DC07E7">
        <w:rPr>
          <w:rFonts w:ascii="Poppins" w:hAnsi="Poppins" w:cs="Poppins"/>
          <w:sz w:val="20"/>
          <w:szCs w:val="20"/>
        </w:rPr>
        <w:t>criteria</w:t>
      </w:r>
    </w:p>
    <w:tbl>
      <w:tblPr>
        <w:tblStyle w:val="Tabelraster"/>
        <w:tblW w:w="10490" w:type="dxa"/>
        <w:tblInd w:w="-572" w:type="dxa"/>
        <w:tblLook w:val="04A0" w:firstRow="1" w:lastRow="0" w:firstColumn="1" w:lastColumn="0" w:noHBand="0" w:noVBand="1"/>
      </w:tblPr>
      <w:tblGrid>
        <w:gridCol w:w="2262"/>
        <w:gridCol w:w="2538"/>
        <w:gridCol w:w="2537"/>
        <w:gridCol w:w="1458"/>
        <w:gridCol w:w="1695"/>
      </w:tblGrid>
      <w:tr w:rsidR="007D22C5" w:rsidRPr="00DC07E7" w14:paraId="653F1F40" w14:textId="77777777" w:rsidTr="007F5E2D">
        <w:tc>
          <w:tcPr>
            <w:tcW w:w="2268" w:type="dxa"/>
            <w:shd w:val="clear" w:color="auto" w:fill="ACB9CA" w:themeFill="text2" w:themeFillTint="66"/>
          </w:tcPr>
          <w:p w14:paraId="2537B3E1" w14:textId="77777777" w:rsidR="007D22C5" w:rsidRPr="00DC07E7" w:rsidRDefault="007D22C5" w:rsidP="007F5E2D">
            <w:pPr>
              <w:spacing w:after="120" w:line="276" w:lineRule="auto"/>
              <w:rPr>
                <w:rFonts w:ascii="Poppins" w:hAnsi="Poppins" w:cs="Poppins"/>
                <w:b/>
                <w:sz w:val="18"/>
                <w:szCs w:val="18"/>
              </w:rPr>
            </w:pPr>
            <w:r w:rsidRPr="00DC07E7">
              <w:rPr>
                <w:rFonts w:ascii="Poppins" w:hAnsi="Poppins" w:cs="Poppins"/>
                <w:b/>
                <w:sz w:val="18"/>
                <w:szCs w:val="18"/>
              </w:rPr>
              <w:t>Criteria</w:t>
            </w:r>
          </w:p>
        </w:tc>
        <w:tc>
          <w:tcPr>
            <w:tcW w:w="2552" w:type="dxa"/>
            <w:shd w:val="clear" w:color="auto" w:fill="ACB9CA" w:themeFill="text2" w:themeFillTint="66"/>
          </w:tcPr>
          <w:p w14:paraId="64FC9115" w14:textId="77777777" w:rsidR="007D22C5" w:rsidRPr="00DC07E7" w:rsidRDefault="007D22C5" w:rsidP="007F5E2D">
            <w:pPr>
              <w:spacing w:after="120" w:line="276" w:lineRule="auto"/>
              <w:rPr>
                <w:rFonts w:ascii="Poppins" w:hAnsi="Poppins" w:cs="Poppins"/>
                <w:b/>
                <w:sz w:val="18"/>
                <w:szCs w:val="18"/>
              </w:rPr>
            </w:pPr>
            <w:r w:rsidRPr="00DC07E7">
              <w:rPr>
                <w:rFonts w:ascii="Poppins" w:hAnsi="Poppins" w:cs="Poppins"/>
                <w:b/>
                <w:sz w:val="18"/>
                <w:szCs w:val="18"/>
              </w:rPr>
              <w:t>Niet voldaan</w:t>
            </w:r>
          </w:p>
          <w:p w14:paraId="4856C45F" w14:textId="77777777" w:rsidR="007D22C5" w:rsidRPr="00DC07E7" w:rsidRDefault="007D22C5" w:rsidP="007F5E2D">
            <w:pPr>
              <w:spacing w:after="120" w:line="276" w:lineRule="auto"/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CB9CA" w:themeFill="text2" w:themeFillTint="66"/>
          </w:tcPr>
          <w:p w14:paraId="43B84003" w14:textId="77777777" w:rsidR="007D22C5" w:rsidRPr="00DC07E7" w:rsidRDefault="007D22C5" w:rsidP="007F5E2D">
            <w:pPr>
              <w:spacing w:after="120" w:line="276" w:lineRule="auto"/>
              <w:rPr>
                <w:rFonts w:ascii="Poppins" w:hAnsi="Poppins" w:cs="Poppins"/>
                <w:b/>
                <w:sz w:val="18"/>
                <w:szCs w:val="18"/>
              </w:rPr>
            </w:pPr>
            <w:r w:rsidRPr="00DC07E7">
              <w:rPr>
                <w:rFonts w:ascii="Poppins" w:hAnsi="Poppins" w:cs="Poppins"/>
                <w:b/>
                <w:sz w:val="18"/>
                <w:szCs w:val="18"/>
              </w:rPr>
              <w:t>Voldaan</w:t>
            </w:r>
          </w:p>
          <w:p w14:paraId="0E7C8238" w14:textId="77777777" w:rsidR="007D22C5" w:rsidRPr="00DC07E7" w:rsidRDefault="007D22C5" w:rsidP="007F5E2D">
            <w:pPr>
              <w:spacing w:after="120" w:line="276" w:lineRule="auto"/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CB9CA" w:themeFill="text2" w:themeFillTint="66"/>
          </w:tcPr>
          <w:p w14:paraId="599C4AA0" w14:textId="77777777" w:rsidR="007D22C5" w:rsidRPr="00DC07E7" w:rsidRDefault="007D22C5" w:rsidP="007F5E2D">
            <w:pPr>
              <w:spacing w:after="120" w:line="276" w:lineRule="auto"/>
              <w:rPr>
                <w:rFonts w:ascii="Poppins" w:hAnsi="Poppins" w:cs="Poppins"/>
                <w:b/>
                <w:sz w:val="20"/>
                <w:szCs w:val="20"/>
              </w:rPr>
            </w:pPr>
            <w:r w:rsidRPr="00DC07E7">
              <w:rPr>
                <w:rFonts w:ascii="Poppins" w:hAnsi="Poppins" w:cs="Poppins"/>
                <w:b/>
                <w:sz w:val="20"/>
                <w:szCs w:val="20"/>
              </w:rPr>
              <w:t>Waardering zelf (student)</w:t>
            </w:r>
          </w:p>
        </w:tc>
        <w:tc>
          <w:tcPr>
            <w:tcW w:w="1701" w:type="dxa"/>
            <w:shd w:val="clear" w:color="auto" w:fill="ACB9CA" w:themeFill="text2" w:themeFillTint="66"/>
          </w:tcPr>
          <w:p w14:paraId="5BE7C360" w14:textId="77777777" w:rsidR="007D22C5" w:rsidRPr="00DC07E7" w:rsidRDefault="007D22C5" w:rsidP="007F5E2D">
            <w:pPr>
              <w:spacing w:after="120" w:line="276" w:lineRule="auto"/>
              <w:rPr>
                <w:rFonts w:ascii="Poppins" w:hAnsi="Poppins" w:cs="Poppins"/>
                <w:b/>
                <w:sz w:val="20"/>
                <w:szCs w:val="20"/>
              </w:rPr>
            </w:pPr>
            <w:r w:rsidRPr="00DC07E7">
              <w:rPr>
                <w:rFonts w:ascii="Poppins" w:hAnsi="Poppins" w:cs="Poppins"/>
                <w:b/>
                <w:sz w:val="20"/>
                <w:szCs w:val="20"/>
              </w:rPr>
              <w:t>Waardering docent</w:t>
            </w:r>
          </w:p>
        </w:tc>
      </w:tr>
      <w:tr w:rsidR="007D22C5" w:rsidRPr="00DC07E7" w14:paraId="6B8F3CE7" w14:textId="77777777" w:rsidTr="007F5E2D">
        <w:tc>
          <w:tcPr>
            <w:tcW w:w="2268" w:type="dxa"/>
          </w:tcPr>
          <w:p w14:paraId="419ED13D" w14:textId="77777777" w:rsidR="007D22C5" w:rsidRPr="00DC07E7" w:rsidRDefault="007D22C5" w:rsidP="007F5E2D">
            <w:pPr>
              <w:spacing w:after="120"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t>Omvang</w:t>
            </w:r>
          </w:p>
        </w:tc>
        <w:tc>
          <w:tcPr>
            <w:tcW w:w="2552" w:type="dxa"/>
          </w:tcPr>
          <w:p w14:paraId="04CDD5B9" w14:textId="77777777" w:rsidR="007D22C5" w:rsidRPr="00DC07E7" w:rsidRDefault="007D22C5" w:rsidP="007F5E2D">
            <w:pPr>
              <w:spacing w:after="120"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t xml:space="preserve">Het document bevat meer dan 7 pagina’s (exclusief voorblad, inhoudsopgave, inleiding, reflectie/vooruitblik en de </w:t>
            </w:r>
            <w:proofErr w:type="spellStart"/>
            <w:r w:rsidRPr="00DC07E7">
              <w:rPr>
                <w:rFonts w:ascii="Poppins" w:hAnsi="Poppins" w:cs="Poppins"/>
                <w:sz w:val="18"/>
                <w:szCs w:val="18"/>
              </w:rPr>
              <w:t>rubric</w:t>
            </w:r>
            <w:proofErr w:type="spellEnd"/>
            <w:r w:rsidRPr="00DC07E7">
              <w:rPr>
                <w:rFonts w:ascii="Poppins" w:hAnsi="Poppins" w:cs="Poppins"/>
                <w:sz w:val="18"/>
                <w:szCs w:val="18"/>
              </w:rPr>
              <w:t>).</w:t>
            </w:r>
          </w:p>
        </w:tc>
        <w:tc>
          <w:tcPr>
            <w:tcW w:w="2551" w:type="dxa"/>
          </w:tcPr>
          <w:p w14:paraId="678CD566" w14:textId="77777777" w:rsidR="007D22C5" w:rsidRPr="00DC07E7" w:rsidRDefault="007D22C5" w:rsidP="007F5E2D">
            <w:pPr>
              <w:spacing w:after="120"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t xml:space="preserve">Het document bevat maximaal 7 pagina’s (exclusief voorblad, inhoudsopgave, inleiding, reflectie/vooruitblik en de </w:t>
            </w:r>
            <w:proofErr w:type="spellStart"/>
            <w:r w:rsidRPr="00DC07E7">
              <w:rPr>
                <w:rFonts w:ascii="Poppins" w:hAnsi="Poppins" w:cs="Poppins"/>
                <w:sz w:val="18"/>
                <w:szCs w:val="18"/>
              </w:rPr>
              <w:t>rubric</w:t>
            </w:r>
            <w:proofErr w:type="spellEnd"/>
            <w:r w:rsidRPr="00DC07E7">
              <w:rPr>
                <w:rFonts w:ascii="Poppins" w:hAnsi="Poppins" w:cs="Poppins"/>
                <w:sz w:val="18"/>
                <w:szCs w:val="18"/>
              </w:rPr>
              <w:t>).</w:t>
            </w:r>
          </w:p>
        </w:tc>
        <w:tc>
          <w:tcPr>
            <w:tcW w:w="1418" w:type="dxa"/>
          </w:tcPr>
          <w:p w14:paraId="20E396ED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b/>
                <w:sz w:val="20"/>
                <w:szCs w:val="20"/>
              </w:rPr>
            </w:pPr>
            <w:r w:rsidRPr="00DC07E7">
              <w:rPr>
                <w:rFonts w:ascii="Poppins" w:hAnsi="Poppins" w:cs="Poppins"/>
                <w:b/>
                <w:sz w:val="20"/>
                <w:szCs w:val="20"/>
              </w:rPr>
              <w:t>NV / V</w:t>
            </w:r>
          </w:p>
        </w:tc>
        <w:tc>
          <w:tcPr>
            <w:tcW w:w="1701" w:type="dxa"/>
          </w:tcPr>
          <w:p w14:paraId="5621D903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20"/>
                <w:szCs w:val="20"/>
              </w:rPr>
            </w:pPr>
            <w:r w:rsidRPr="00DC07E7">
              <w:rPr>
                <w:rFonts w:ascii="Poppins" w:hAnsi="Poppins" w:cs="Poppins"/>
                <w:b/>
                <w:sz w:val="20"/>
                <w:szCs w:val="20"/>
              </w:rPr>
              <w:t>NV / V</w:t>
            </w:r>
          </w:p>
        </w:tc>
      </w:tr>
      <w:tr w:rsidR="007D22C5" w:rsidRPr="00DC07E7" w14:paraId="550758EC" w14:textId="77777777" w:rsidTr="007F5E2D">
        <w:tc>
          <w:tcPr>
            <w:tcW w:w="2268" w:type="dxa"/>
          </w:tcPr>
          <w:p w14:paraId="71204A93" w14:textId="77777777" w:rsidR="007D22C5" w:rsidRPr="00DC07E7" w:rsidRDefault="007D22C5" w:rsidP="007F5E2D">
            <w:pPr>
              <w:spacing w:after="120"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t>Richtlijnen</w:t>
            </w:r>
          </w:p>
        </w:tc>
        <w:tc>
          <w:tcPr>
            <w:tcW w:w="2552" w:type="dxa"/>
          </w:tcPr>
          <w:p w14:paraId="7ED9CF87" w14:textId="77777777" w:rsidR="007D22C5" w:rsidRPr="00CD4785" w:rsidRDefault="007D22C5" w:rsidP="007F5E2D">
            <w:pPr>
              <w:spacing w:after="120"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CD4785">
              <w:rPr>
                <w:rFonts w:ascii="Poppins" w:hAnsi="Poppins" w:cs="Poppins"/>
                <w:sz w:val="18"/>
                <w:szCs w:val="18"/>
              </w:rPr>
              <w:t xml:space="preserve">De eindopdracht voldoet </w:t>
            </w:r>
            <w:r w:rsidRPr="00CD4785">
              <w:rPr>
                <w:rFonts w:ascii="Poppins" w:hAnsi="Poppins" w:cs="Poppins"/>
                <w:i/>
                <w:sz w:val="18"/>
                <w:szCs w:val="18"/>
              </w:rPr>
              <w:t>niet</w:t>
            </w:r>
            <w:r w:rsidRPr="00CD4785">
              <w:rPr>
                <w:rFonts w:ascii="Poppins" w:hAnsi="Poppins" w:cs="Poppins"/>
                <w:sz w:val="18"/>
                <w:szCs w:val="18"/>
              </w:rPr>
              <w:t xml:space="preserve"> aan de criteria uit het document ‘Richtlijnen schriftelijke verslaglegging N1 2022-2023’ (zie </w:t>
            </w:r>
            <w:proofErr w:type="spellStart"/>
            <w:r w:rsidRPr="00CD4785">
              <w:rPr>
                <w:rFonts w:ascii="Poppins" w:hAnsi="Poppins" w:cs="Poppins"/>
                <w:sz w:val="18"/>
                <w:szCs w:val="18"/>
              </w:rPr>
              <w:t>Cumlaude</w:t>
            </w:r>
            <w:proofErr w:type="spellEnd"/>
            <w:r w:rsidRPr="00CD4785">
              <w:rPr>
                <w:rFonts w:ascii="Poppins" w:hAnsi="Poppins" w:cs="Poppins"/>
                <w:sz w:val="18"/>
                <w:szCs w:val="18"/>
              </w:rPr>
              <w:t xml:space="preserve">).  </w:t>
            </w:r>
          </w:p>
        </w:tc>
        <w:tc>
          <w:tcPr>
            <w:tcW w:w="2551" w:type="dxa"/>
          </w:tcPr>
          <w:p w14:paraId="04FB5E11" w14:textId="77777777" w:rsidR="007D22C5" w:rsidRPr="00CD4785" w:rsidRDefault="007D22C5" w:rsidP="007F5E2D">
            <w:pPr>
              <w:spacing w:after="120"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CD4785">
              <w:rPr>
                <w:rFonts w:ascii="Poppins" w:hAnsi="Poppins" w:cs="Poppins"/>
                <w:sz w:val="18"/>
                <w:szCs w:val="18"/>
              </w:rPr>
              <w:t xml:space="preserve">De eindopdracht voldoet aan de criteria uit het document ‘Richtlijnen schriftelijke verslaglegging N1 2022-2023’ (zie </w:t>
            </w:r>
            <w:proofErr w:type="spellStart"/>
            <w:r w:rsidRPr="00CD4785">
              <w:rPr>
                <w:rFonts w:ascii="Poppins" w:hAnsi="Poppins" w:cs="Poppins"/>
                <w:sz w:val="18"/>
                <w:szCs w:val="18"/>
              </w:rPr>
              <w:t>Cumlaude</w:t>
            </w:r>
            <w:proofErr w:type="spellEnd"/>
            <w:r w:rsidRPr="00CD4785">
              <w:rPr>
                <w:rFonts w:ascii="Poppins" w:hAnsi="Poppins" w:cs="Poppins"/>
                <w:sz w:val="18"/>
                <w:szCs w:val="18"/>
              </w:rPr>
              <w:t xml:space="preserve">).  </w:t>
            </w:r>
          </w:p>
        </w:tc>
        <w:tc>
          <w:tcPr>
            <w:tcW w:w="1418" w:type="dxa"/>
          </w:tcPr>
          <w:p w14:paraId="3A545492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20"/>
                <w:szCs w:val="20"/>
              </w:rPr>
            </w:pPr>
            <w:r w:rsidRPr="00DC07E7">
              <w:rPr>
                <w:rFonts w:ascii="Poppins" w:hAnsi="Poppins" w:cs="Poppins"/>
                <w:b/>
                <w:sz w:val="20"/>
                <w:szCs w:val="20"/>
              </w:rPr>
              <w:t>NV / V</w:t>
            </w:r>
          </w:p>
        </w:tc>
        <w:tc>
          <w:tcPr>
            <w:tcW w:w="1701" w:type="dxa"/>
          </w:tcPr>
          <w:p w14:paraId="503D26D3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20"/>
                <w:szCs w:val="20"/>
              </w:rPr>
            </w:pPr>
            <w:r w:rsidRPr="00DC07E7">
              <w:rPr>
                <w:rFonts w:ascii="Poppins" w:hAnsi="Poppins" w:cs="Poppins"/>
                <w:b/>
                <w:sz w:val="20"/>
                <w:szCs w:val="20"/>
              </w:rPr>
              <w:t>NV / V</w:t>
            </w:r>
          </w:p>
        </w:tc>
      </w:tr>
      <w:tr w:rsidR="007D22C5" w:rsidRPr="00DC07E7" w14:paraId="0CC2C455" w14:textId="77777777" w:rsidTr="007F5E2D">
        <w:tc>
          <w:tcPr>
            <w:tcW w:w="2268" w:type="dxa"/>
          </w:tcPr>
          <w:p w14:paraId="15EB41A2" w14:textId="77777777" w:rsidR="007D22C5" w:rsidRPr="00DC07E7" w:rsidRDefault="007D22C5" w:rsidP="007F5E2D">
            <w:pPr>
              <w:spacing w:after="120"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t>Reflectie/vooruitblik</w:t>
            </w:r>
          </w:p>
        </w:tc>
        <w:tc>
          <w:tcPr>
            <w:tcW w:w="2552" w:type="dxa"/>
          </w:tcPr>
          <w:p w14:paraId="7D41ACE7" w14:textId="77777777" w:rsidR="007D22C5" w:rsidRPr="00DC07E7" w:rsidRDefault="007D22C5" w:rsidP="007F5E2D">
            <w:pPr>
              <w:spacing w:after="120"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t>Er is geen reflectie/vooruitblik geschreven over hoe deze eindopdracht ervaren is en welke invloed dit heeft op de ontwikkeling als leraar.</w:t>
            </w:r>
          </w:p>
        </w:tc>
        <w:tc>
          <w:tcPr>
            <w:tcW w:w="2551" w:type="dxa"/>
          </w:tcPr>
          <w:p w14:paraId="5B931DF1" w14:textId="77777777" w:rsidR="007D22C5" w:rsidRPr="00DC07E7" w:rsidRDefault="007D22C5" w:rsidP="007F5E2D">
            <w:pPr>
              <w:spacing w:after="120"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t>Er is een reflectie/vooruitblik geschreven over hoe deze eindopdracht ervaren is en welke invloed dit heeft op de ontwikkeling als leraar.</w:t>
            </w:r>
          </w:p>
        </w:tc>
        <w:tc>
          <w:tcPr>
            <w:tcW w:w="1418" w:type="dxa"/>
          </w:tcPr>
          <w:p w14:paraId="35F0827D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20"/>
                <w:szCs w:val="20"/>
              </w:rPr>
            </w:pPr>
            <w:r w:rsidRPr="00DC07E7">
              <w:rPr>
                <w:rFonts w:ascii="Poppins" w:hAnsi="Poppins" w:cs="Poppins"/>
                <w:b/>
                <w:sz w:val="20"/>
                <w:szCs w:val="20"/>
              </w:rPr>
              <w:t>NV / V</w:t>
            </w:r>
          </w:p>
        </w:tc>
        <w:tc>
          <w:tcPr>
            <w:tcW w:w="1701" w:type="dxa"/>
          </w:tcPr>
          <w:p w14:paraId="66CACA60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20"/>
                <w:szCs w:val="20"/>
              </w:rPr>
            </w:pPr>
            <w:r w:rsidRPr="00DC07E7">
              <w:rPr>
                <w:rFonts w:ascii="Poppins" w:hAnsi="Poppins" w:cs="Poppins"/>
                <w:b/>
                <w:sz w:val="20"/>
                <w:szCs w:val="20"/>
              </w:rPr>
              <w:t>NV / V</w:t>
            </w:r>
          </w:p>
        </w:tc>
      </w:tr>
      <w:tr w:rsidR="007D22C5" w:rsidRPr="00DC07E7" w14:paraId="2F8FE587" w14:textId="77777777" w:rsidTr="007F5E2D">
        <w:trPr>
          <w:trHeight w:val="820"/>
        </w:trPr>
        <w:tc>
          <w:tcPr>
            <w:tcW w:w="2268" w:type="dxa"/>
          </w:tcPr>
          <w:p w14:paraId="26F2A33C" w14:textId="77777777" w:rsidR="007D22C5" w:rsidRPr="00DC07E7" w:rsidRDefault="007D22C5" w:rsidP="007F5E2D">
            <w:pPr>
              <w:spacing w:after="120" w:line="276" w:lineRule="auto"/>
              <w:rPr>
                <w:rFonts w:ascii="Poppins" w:hAnsi="Poppins" w:cs="Poppins"/>
                <w:sz w:val="18"/>
                <w:szCs w:val="18"/>
              </w:rPr>
            </w:pPr>
            <w:proofErr w:type="spellStart"/>
            <w:r w:rsidRPr="00DC07E7">
              <w:rPr>
                <w:rFonts w:ascii="Poppins" w:hAnsi="Poppins" w:cs="Poppins"/>
                <w:sz w:val="18"/>
                <w:szCs w:val="18"/>
              </w:rPr>
              <w:t>Rubrics</w:t>
            </w:r>
            <w:proofErr w:type="spellEnd"/>
          </w:p>
        </w:tc>
        <w:tc>
          <w:tcPr>
            <w:tcW w:w="2552" w:type="dxa"/>
          </w:tcPr>
          <w:p w14:paraId="456CEAAC" w14:textId="77777777" w:rsidR="007D22C5" w:rsidRPr="00DC07E7" w:rsidRDefault="007D22C5" w:rsidP="007F5E2D">
            <w:pPr>
              <w:pStyle w:val="Geenafstand"/>
              <w:spacing w:line="276" w:lineRule="auto"/>
              <w:rPr>
                <w:rFonts w:ascii="Poppins" w:eastAsia="SimSun" w:hAnsi="Poppins" w:cs="Poppins"/>
                <w:sz w:val="18"/>
                <w:szCs w:val="18"/>
                <w:lang w:eastAsia="zh-CN"/>
              </w:rPr>
            </w:pPr>
            <w:r w:rsidRPr="00DC07E7">
              <w:rPr>
                <w:rFonts w:ascii="Poppins" w:eastAsia="SimSun" w:hAnsi="Poppins" w:cs="Poppins"/>
                <w:sz w:val="18"/>
                <w:szCs w:val="18"/>
                <w:lang w:eastAsia="zh-CN"/>
              </w:rPr>
              <w:t xml:space="preserve">De volledige </w:t>
            </w:r>
            <w:proofErr w:type="spellStart"/>
            <w:r w:rsidRPr="00DC07E7">
              <w:rPr>
                <w:rFonts w:ascii="Poppins" w:eastAsia="SimSun" w:hAnsi="Poppins" w:cs="Poppins"/>
                <w:sz w:val="18"/>
                <w:szCs w:val="18"/>
                <w:lang w:eastAsia="zh-CN"/>
              </w:rPr>
              <w:t>rubric</w:t>
            </w:r>
            <w:proofErr w:type="spellEnd"/>
            <w:r w:rsidRPr="00DC07E7">
              <w:rPr>
                <w:rFonts w:ascii="Poppins" w:eastAsia="SimSun" w:hAnsi="Poppins" w:cs="Poppins"/>
                <w:sz w:val="18"/>
                <w:szCs w:val="18"/>
                <w:lang w:eastAsia="zh-CN"/>
              </w:rPr>
              <w:t xml:space="preserve"> is niet ingevuld en/of niet bijgevoegd als bijlage.</w:t>
            </w:r>
          </w:p>
        </w:tc>
        <w:tc>
          <w:tcPr>
            <w:tcW w:w="2551" w:type="dxa"/>
          </w:tcPr>
          <w:p w14:paraId="7E7392F6" w14:textId="77777777" w:rsidR="007D22C5" w:rsidRPr="00DC07E7" w:rsidRDefault="007D22C5" w:rsidP="007F5E2D">
            <w:pPr>
              <w:pStyle w:val="Geenafstand"/>
              <w:spacing w:line="276" w:lineRule="auto"/>
              <w:rPr>
                <w:rFonts w:ascii="Poppins" w:eastAsia="SimSun" w:hAnsi="Poppins" w:cs="Poppins"/>
                <w:sz w:val="18"/>
                <w:szCs w:val="18"/>
                <w:lang w:eastAsia="zh-CN"/>
              </w:rPr>
            </w:pPr>
            <w:r w:rsidRPr="00DC07E7">
              <w:rPr>
                <w:rFonts w:ascii="Poppins" w:eastAsia="SimSun" w:hAnsi="Poppins" w:cs="Poppins"/>
                <w:sz w:val="18"/>
                <w:szCs w:val="18"/>
                <w:lang w:eastAsia="zh-CN"/>
              </w:rPr>
              <w:t xml:space="preserve">De volledige </w:t>
            </w:r>
            <w:proofErr w:type="spellStart"/>
            <w:r w:rsidRPr="00DC07E7">
              <w:rPr>
                <w:rFonts w:ascii="Poppins" w:eastAsia="SimSun" w:hAnsi="Poppins" w:cs="Poppins"/>
                <w:sz w:val="18"/>
                <w:szCs w:val="18"/>
                <w:lang w:eastAsia="zh-CN"/>
              </w:rPr>
              <w:t>rubric</w:t>
            </w:r>
            <w:proofErr w:type="spellEnd"/>
            <w:r w:rsidRPr="00DC07E7">
              <w:rPr>
                <w:rFonts w:ascii="Poppins" w:eastAsia="SimSun" w:hAnsi="Poppins" w:cs="Poppins"/>
                <w:sz w:val="18"/>
                <w:szCs w:val="18"/>
                <w:lang w:eastAsia="zh-CN"/>
              </w:rPr>
              <w:t xml:space="preserve"> is ingevuld en toegevoegd als bijlage. </w:t>
            </w:r>
          </w:p>
        </w:tc>
        <w:tc>
          <w:tcPr>
            <w:tcW w:w="1418" w:type="dxa"/>
          </w:tcPr>
          <w:p w14:paraId="32D9D656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20"/>
                <w:szCs w:val="20"/>
              </w:rPr>
            </w:pPr>
            <w:r w:rsidRPr="00DC07E7">
              <w:rPr>
                <w:rFonts w:ascii="Poppins" w:hAnsi="Poppins" w:cs="Poppins"/>
                <w:b/>
                <w:sz w:val="20"/>
                <w:szCs w:val="20"/>
              </w:rPr>
              <w:t>NV / V</w:t>
            </w:r>
          </w:p>
        </w:tc>
        <w:tc>
          <w:tcPr>
            <w:tcW w:w="1701" w:type="dxa"/>
          </w:tcPr>
          <w:p w14:paraId="6A007B87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20"/>
                <w:szCs w:val="20"/>
              </w:rPr>
            </w:pPr>
            <w:r w:rsidRPr="00DC07E7">
              <w:rPr>
                <w:rFonts w:ascii="Poppins" w:hAnsi="Poppins" w:cs="Poppins"/>
                <w:b/>
                <w:sz w:val="20"/>
                <w:szCs w:val="20"/>
              </w:rPr>
              <w:t>NV / V</w:t>
            </w:r>
          </w:p>
        </w:tc>
      </w:tr>
      <w:tr w:rsidR="007D22C5" w:rsidRPr="00DC07E7" w14:paraId="5BD3CEAA" w14:textId="77777777" w:rsidTr="007F5E2D">
        <w:trPr>
          <w:trHeight w:val="820"/>
        </w:trPr>
        <w:tc>
          <w:tcPr>
            <w:tcW w:w="2268" w:type="dxa"/>
          </w:tcPr>
          <w:p w14:paraId="3E652CB5" w14:textId="77777777" w:rsidR="007D22C5" w:rsidRPr="00DC07E7" w:rsidRDefault="007D22C5" w:rsidP="007F5E2D">
            <w:pPr>
              <w:spacing w:after="120"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t>Drie hoofdonderwerpen naar keuze</w:t>
            </w:r>
          </w:p>
        </w:tc>
        <w:tc>
          <w:tcPr>
            <w:tcW w:w="2552" w:type="dxa"/>
          </w:tcPr>
          <w:p w14:paraId="4A70EC3A" w14:textId="77777777" w:rsidR="007D22C5" w:rsidRPr="006B1628" w:rsidRDefault="007D22C5" w:rsidP="007F5E2D">
            <w:pPr>
              <w:pStyle w:val="Geenafstand"/>
              <w:spacing w:line="276" w:lineRule="auto"/>
              <w:rPr>
                <w:rFonts w:ascii="Poppins" w:eastAsia="SimSun" w:hAnsi="Poppins" w:cs="Poppins"/>
                <w:sz w:val="18"/>
                <w:szCs w:val="18"/>
                <w:lang w:eastAsia="zh-CN"/>
              </w:rPr>
            </w:pPr>
            <w:r w:rsidRPr="006B1628">
              <w:rPr>
                <w:rFonts w:ascii="Poppins" w:eastAsia="SimSun" w:hAnsi="Poppins" w:cs="Poppins"/>
                <w:sz w:val="18"/>
                <w:szCs w:val="18"/>
                <w:lang w:eastAsia="zh-CN"/>
              </w:rPr>
              <w:t>Er zijn minder dan drie onderwerpen uitgewerkt of onderwerp 4 en/of 5 zijn niet uitgewerkt.</w:t>
            </w:r>
          </w:p>
        </w:tc>
        <w:tc>
          <w:tcPr>
            <w:tcW w:w="2551" w:type="dxa"/>
          </w:tcPr>
          <w:p w14:paraId="69234A0E" w14:textId="77777777" w:rsidR="007D22C5" w:rsidRPr="006B1628" w:rsidRDefault="007D22C5" w:rsidP="007F5E2D">
            <w:pPr>
              <w:pStyle w:val="Geenafstand"/>
              <w:spacing w:line="276" w:lineRule="auto"/>
              <w:rPr>
                <w:rFonts w:ascii="Poppins" w:eastAsia="SimSun" w:hAnsi="Poppins" w:cs="Poppins"/>
                <w:sz w:val="18"/>
                <w:szCs w:val="18"/>
                <w:lang w:eastAsia="zh-CN"/>
              </w:rPr>
            </w:pPr>
            <w:r w:rsidRPr="006B1628">
              <w:rPr>
                <w:rFonts w:ascii="Poppins" w:eastAsia="SimSun" w:hAnsi="Poppins" w:cs="Poppins"/>
                <w:sz w:val="18"/>
                <w:szCs w:val="18"/>
                <w:lang w:eastAsia="zh-CN"/>
              </w:rPr>
              <w:t>Er zijn drie onderwerpen uitgewerkt waarvan in ieder geval cognitieve- en/of seksuele ontwikkeling (onderwerp 4 en/of 5).</w:t>
            </w:r>
          </w:p>
        </w:tc>
        <w:tc>
          <w:tcPr>
            <w:tcW w:w="1418" w:type="dxa"/>
          </w:tcPr>
          <w:p w14:paraId="09DCE4E3" w14:textId="77777777" w:rsidR="007D22C5" w:rsidRPr="006B1628" w:rsidRDefault="007D22C5" w:rsidP="007F5E2D">
            <w:pPr>
              <w:spacing w:line="276" w:lineRule="auto"/>
              <w:rPr>
                <w:rFonts w:ascii="Poppins" w:hAnsi="Poppins" w:cs="Poppins"/>
                <w:sz w:val="20"/>
                <w:szCs w:val="20"/>
              </w:rPr>
            </w:pPr>
            <w:r w:rsidRPr="006B1628">
              <w:rPr>
                <w:rFonts w:ascii="Poppins" w:hAnsi="Poppins" w:cs="Poppins"/>
                <w:b/>
                <w:sz w:val="20"/>
                <w:szCs w:val="20"/>
              </w:rPr>
              <w:t>NV / V</w:t>
            </w:r>
          </w:p>
        </w:tc>
        <w:tc>
          <w:tcPr>
            <w:tcW w:w="1701" w:type="dxa"/>
          </w:tcPr>
          <w:p w14:paraId="7A459E38" w14:textId="77777777" w:rsidR="007D22C5" w:rsidRPr="006B1628" w:rsidRDefault="007D22C5" w:rsidP="007F5E2D">
            <w:pPr>
              <w:spacing w:line="276" w:lineRule="auto"/>
              <w:rPr>
                <w:rFonts w:ascii="Poppins" w:hAnsi="Poppins" w:cs="Poppins"/>
                <w:sz w:val="20"/>
                <w:szCs w:val="20"/>
              </w:rPr>
            </w:pPr>
            <w:r w:rsidRPr="006B1628">
              <w:rPr>
                <w:rFonts w:ascii="Poppins" w:hAnsi="Poppins" w:cs="Poppins"/>
                <w:b/>
                <w:sz w:val="20"/>
                <w:szCs w:val="20"/>
              </w:rPr>
              <w:t>NV / V</w:t>
            </w:r>
          </w:p>
        </w:tc>
      </w:tr>
    </w:tbl>
    <w:p w14:paraId="67AC4791" w14:textId="77777777" w:rsidR="007D22C5" w:rsidRPr="00DC07E7" w:rsidRDefault="007D22C5" w:rsidP="007D22C5">
      <w:pPr>
        <w:pStyle w:val="Geenafstand"/>
        <w:spacing w:line="276" w:lineRule="auto"/>
        <w:rPr>
          <w:rFonts w:ascii="Poppins" w:eastAsia="SimSun" w:hAnsi="Poppins" w:cs="Poppins"/>
          <w:sz w:val="20"/>
          <w:szCs w:val="20"/>
          <w:lang w:eastAsia="zh-CN"/>
        </w:rPr>
      </w:pPr>
      <w:r w:rsidRPr="00DC07E7">
        <w:rPr>
          <w:rFonts w:ascii="Poppins" w:eastAsia="SimSun" w:hAnsi="Poppins" w:cs="Poppins"/>
          <w:sz w:val="20"/>
          <w:szCs w:val="20"/>
          <w:lang w:eastAsia="zh-CN"/>
        </w:rPr>
        <w:t xml:space="preserve">Indien niet voldaan is aan één of meer van bovenstaande punten, wordt de eindopdracht niet beoordeeld. </w:t>
      </w:r>
    </w:p>
    <w:p w14:paraId="57427086" w14:textId="77777777" w:rsidR="007D22C5" w:rsidRPr="00DC07E7" w:rsidRDefault="007D22C5" w:rsidP="007D22C5">
      <w:pPr>
        <w:spacing w:line="276" w:lineRule="auto"/>
        <w:rPr>
          <w:rFonts w:ascii="Poppins" w:hAnsi="Poppins" w:cs="Poppins"/>
          <w:b/>
          <w:sz w:val="20"/>
          <w:szCs w:val="20"/>
        </w:rPr>
      </w:pPr>
      <w:r w:rsidRPr="00DC07E7">
        <w:rPr>
          <w:rFonts w:ascii="Poppins" w:hAnsi="Poppins" w:cs="Poppins"/>
          <w:b/>
          <w:sz w:val="20"/>
          <w:szCs w:val="20"/>
        </w:rPr>
        <w:br w:type="page"/>
      </w:r>
    </w:p>
    <w:p w14:paraId="2AE39F45" w14:textId="77777777" w:rsidR="007D22C5" w:rsidRPr="00DC07E7" w:rsidRDefault="007D22C5" w:rsidP="007D22C5">
      <w:pPr>
        <w:spacing w:line="276" w:lineRule="auto"/>
        <w:rPr>
          <w:rFonts w:ascii="Poppins" w:hAnsi="Poppins" w:cs="Poppins"/>
          <w:sz w:val="20"/>
          <w:szCs w:val="20"/>
        </w:rPr>
      </w:pPr>
      <w:proofErr w:type="spellStart"/>
      <w:r w:rsidRPr="00DC07E7">
        <w:rPr>
          <w:rFonts w:ascii="Poppins" w:hAnsi="Poppins" w:cs="Poppins"/>
          <w:b/>
          <w:sz w:val="20"/>
          <w:szCs w:val="20"/>
        </w:rPr>
        <w:lastRenderedPageBreak/>
        <w:t>Rubric</w:t>
      </w:r>
      <w:proofErr w:type="spellEnd"/>
      <w:r w:rsidRPr="00DC07E7">
        <w:rPr>
          <w:rFonts w:ascii="Poppins" w:hAnsi="Poppins" w:cs="Poppins"/>
          <w:b/>
          <w:sz w:val="20"/>
          <w:szCs w:val="20"/>
        </w:rPr>
        <w:t xml:space="preserve">: </w:t>
      </w:r>
      <w:r w:rsidRPr="00DC07E7">
        <w:rPr>
          <w:rFonts w:ascii="Poppins" w:hAnsi="Poppins" w:cs="Poppins"/>
          <w:bCs/>
          <w:sz w:val="20"/>
          <w:szCs w:val="20"/>
        </w:rPr>
        <w:t>Inhoudelijke criteria</w:t>
      </w:r>
    </w:p>
    <w:tbl>
      <w:tblPr>
        <w:tblStyle w:val="Tabelraster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268"/>
        <w:gridCol w:w="1985"/>
        <w:gridCol w:w="1276"/>
        <w:gridCol w:w="1134"/>
      </w:tblGrid>
      <w:tr w:rsidR="007D22C5" w:rsidRPr="00DC07E7" w14:paraId="2B968A45" w14:textId="77777777" w:rsidTr="007F5E2D">
        <w:tc>
          <w:tcPr>
            <w:tcW w:w="2127" w:type="dxa"/>
            <w:shd w:val="clear" w:color="auto" w:fill="ACB9CA" w:themeFill="text2" w:themeFillTint="66"/>
          </w:tcPr>
          <w:p w14:paraId="7961E4B1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b/>
                <w:sz w:val="18"/>
                <w:szCs w:val="18"/>
              </w:rPr>
            </w:pPr>
            <w:r w:rsidRPr="00DC07E7">
              <w:rPr>
                <w:rFonts w:ascii="Poppins" w:hAnsi="Poppins" w:cs="Poppins"/>
                <w:b/>
                <w:sz w:val="18"/>
                <w:szCs w:val="18"/>
              </w:rPr>
              <w:t>Criteria</w:t>
            </w:r>
          </w:p>
        </w:tc>
        <w:tc>
          <w:tcPr>
            <w:tcW w:w="1984" w:type="dxa"/>
            <w:shd w:val="clear" w:color="auto" w:fill="ACB9CA" w:themeFill="text2" w:themeFillTint="66"/>
          </w:tcPr>
          <w:p w14:paraId="3B8F5735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b/>
                <w:sz w:val="18"/>
                <w:szCs w:val="18"/>
              </w:rPr>
            </w:pPr>
            <w:r w:rsidRPr="00DC07E7">
              <w:rPr>
                <w:rFonts w:ascii="Poppins" w:hAnsi="Poppins" w:cs="Poppins"/>
                <w:b/>
                <w:sz w:val="18"/>
                <w:szCs w:val="18"/>
              </w:rPr>
              <w:t>Onvoldoende</w:t>
            </w:r>
          </w:p>
          <w:p w14:paraId="05115E4E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CB9CA" w:themeFill="text2" w:themeFillTint="66"/>
          </w:tcPr>
          <w:p w14:paraId="065B85D8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b/>
                <w:sz w:val="18"/>
                <w:szCs w:val="18"/>
              </w:rPr>
            </w:pPr>
            <w:r w:rsidRPr="00DC07E7">
              <w:rPr>
                <w:rFonts w:ascii="Poppins" w:hAnsi="Poppins" w:cs="Poppins"/>
                <w:b/>
                <w:sz w:val="18"/>
                <w:szCs w:val="18"/>
              </w:rPr>
              <w:t>Voldoende</w:t>
            </w:r>
          </w:p>
          <w:p w14:paraId="002A6918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CB9CA" w:themeFill="text2" w:themeFillTint="66"/>
          </w:tcPr>
          <w:p w14:paraId="760E64FA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b/>
                <w:sz w:val="18"/>
                <w:szCs w:val="18"/>
              </w:rPr>
            </w:pPr>
            <w:r w:rsidRPr="00DC07E7">
              <w:rPr>
                <w:rFonts w:ascii="Poppins" w:hAnsi="Poppins" w:cs="Poppins"/>
                <w:b/>
                <w:sz w:val="18"/>
                <w:szCs w:val="18"/>
              </w:rPr>
              <w:t>Goed</w:t>
            </w:r>
          </w:p>
          <w:p w14:paraId="2144D1EB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CB9CA" w:themeFill="text2" w:themeFillTint="66"/>
          </w:tcPr>
          <w:p w14:paraId="6835F96A" w14:textId="77777777" w:rsidR="007D22C5" w:rsidRPr="00331538" w:rsidRDefault="007D22C5" w:rsidP="007F5E2D">
            <w:pPr>
              <w:spacing w:line="276" w:lineRule="auto"/>
              <w:rPr>
                <w:rFonts w:ascii="Poppins" w:hAnsi="Poppins" w:cs="Poppins"/>
                <w:b/>
                <w:sz w:val="14"/>
                <w:szCs w:val="14"/>
              </w:rPr>
            </w:pPr>
            <w:r w:rsidRPr="00331538">
              <w:rPr>
                <w:rFonts w:ascii="Poppins" w:hAnsi="Poppins" w:cs="Poppins"/>
                <w:b/>
                <w:sz w:val="14"/>
                <w:szCs w:val="14"/>
              </w:rPr>
              <w:t xml:space="preserve">Waardering zelf 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14:paraId="79AE3790" w14:textId="77777777" w:rsidR="007D22C5" w:rsidRPr="00331538" w:rsidRDefault="007D22C5" w:rsidP="007F5E2D">
            <w:pPr>
              <w:spacing w:line="276" w:lineRule="auto"/>
              <w:rPr>
                <w:rFonts w:ascii="Poppins" w:hAnsi="Poppins" w:cs="Poppins"/>
                <w:b/>
                <w:sz w:val="14"/>
                <w:szCs w:val="14"/>
              </w:rPr>
            </w:pPr>
            <w:r w:rsidRPr="00331538">
              <w:rPr>
                <w:rFonts w:ascii="Poppins" w:hAnsi="Poppins" w:cs="Poppins"/>
                <w:b/>
                <w:sz w:val="14"/>
                <w:szCs w:val="14"/>
              </w:rPr>
              <w:t>Waardering docent</w:t>
            </w:r>
          </w:p>
        </w:tc>
      </w:tr>
      <w:tr w:rsidR="007D22C5" w:rsidRPr="00DC07E7" w14:paraId="373D9B0A" w14:textId="77777777" w:rsidTr="007F5E2D">
        <w:tc>
          <w:tcPr>
            <w:tcW w:w="10774" w:type="dxa"/>
            <w:gridSpan w:val="6"/>
            <w:shd w:val="clear" w:color="auto" w:fill="FFFFFF" w:themeFill="background1"/>
          </w:tcPr>
          <w:p w14:paraId="494355C1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b/>
                <w:sz w:val="18"/>
                <w:szCs w:val="18"/>
              </w:rPr>
            </w:pPr>
            <w:r w:rsidRPr="00DC07E7">
              <w:rPr>
                <w:rFonts w:ascii="Poppins" w:hAnsi="Poppins" w:cs="Poppins"/>
                <w:b/>
                <w:sz w:val="18"/>
                <w:szCs w:val="18"/>
              </w:rPr>
              <w:t>LER: relateert de eigen ontwikkeling en leefwereld aan die van de doelgroep (</w:t>
            </w:r>
            <w:proofErr w:type="spellStart"/>
            <w:r w:rsidRPr="00DC07E7">
              <w:rPr>
                <w:rFonts w:ascii="Poppins" w:hAnsi="Poppins" w:cs="Poppins"/>
                <w:b/>
                <w:sz w:val="18"/>
                <w:szCs w:val="18"/>
              </w:rPr>
              <w:t>ped</w:t>
            </w:r>
            <w:proofErr w:type="spellEnd"/>
            <w:r w:rsidRPr="00DC07E7">
              <w:rPr>
                <w:rFonts w:ascii="Poppins" w:hAnsi="Poppins" w:cs="Poppins"/>
                <w:b/>
                <w:sz w:val="18"/>
                <w:szCs w:val="18"/>
              </w:rPr>
              <w:t xml:space="preserve"> 4.1)</w:t>
            </w:r>
          </w:p>
        </w:tc>
      </w:tr>
      <w:tr w:rsidR="007D22C5" w:rsidRPr="00DC07E7" w14:paraId="24279D45" w14:textId="77777777" w:rsidTr="007F5E2D">
        <w:tc>
          <w:tcPr>
            <w:tcW w:w="2127" w:type="dxa"/>
          </w:tcPr>
          <w:p w14:paraId="5171A4E0" w14:textId="77777777" w:rsidR="007D22C5" w:rsidRPr="00DC07E7" w:rsidRDefault="007D22C5" w:rsidP="007F5E2D">
            <w:pPr>
              <w:spacing w:line="276" w:lineRule="auto"/>
              <w:ind w:right="-99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t>De mate waarin de kennis over onderwerp 1 is geïllustreerd met voorbeelden uit het eigen leven, met voorbeelden uit de praktijkopdrachten en is verbonden met de theorie.</w:t>
            </w:r>
          </w:p>
        </w:tc>
        <w:tc>
          <w:tcPr>
            <w:tcW w:w="1984" w:type="dxa"/>
          </w:tcPr>
          <w:p w14:paraId="22F03123" w14:textId="442BB0EB" w:rsidR="007D22C5" w:rsidRPr="0083733A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83733A">
              <w:rPr>
                <w:rFonts w:ascii="Poppins" w:hAnsi="Poppins" w:cs="Poppins"/>
                <w:sz w:val="18"/>
                <w:szCs w:val="18"/>
              </w:rPr>
              <w:t>Indien er niet wordt voldaan aan de criteria voor V of G.</w:t>
            </w:r>
          </w:p>
          <w:p w14:paraId="0FCF01D7" w14:textId="0BCBE2A4" w:rsidR="003C126A" w:rsidRPr="0083733A" w:rsidRDefault="003C126A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3864E21" w14:textId="77777777" w:rsidR="007D22C5" w:rsidRPr="0083733A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83733A">
              <w:rPr>
                <w:rFonts w:ascii="Poppins" w:hAnsi="Poppins" w:cs="Poppins"/>
                <w:sz w:val="18"/>
                <w:szCs w:val="18"/>
              </w:rPr>
              <w:t xml:space="preserve">Ik heb goed gebruik gemaakt van de </w:t>
            </w:r>
          </w:p>
          <w:p w14:paraId="2270043C" w14:textId="77777777" w:rsidR="007D22C5" w:rsidRPr="0083733A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83733A">
              <w:rPr>
                <w:rFonts w:ascii="Poppins" w:hAnsi="Poppins" w:cs="Poppins"/>
                <w:sz w:val="18"/>
                <w:szCs w:val="18"/>
              </w:rPr>
              <w:t xml:space="preserve">kennis over onderwerp 1. </w:t>
            </w:r>
          </w:p>
          <w:p w14:paraId="3E5F26C6" w14:textId="77777777" w:rsidR="007D22C5" w:rsidRPr="0083733A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</w:p>
          <w:p w14:paraId="635F3D83" w14:textId="77777777" w:rsidR="007D22C5" w:rsidRPr="0083733A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83733A">
              <w:rPr>
                <w:rFonts w:ascii="Poppins" w:hAnsi="Poppins" w:cs="Poppins"/>
                <w:sz w:val="18"/>
                <w:szCs w:val="18"/>
              </w:rPr>
              <w:t xml:space="preserve">Dit betekent dat: </w:t>
            </w:r>
          </w:p>
          <w:p w14:paraId="57C7C4A6" w14:textId="77777777" w:rsidR="007D22C5" w:rsidRPr="0083733A" w:rsidRDefault="007D22C5" w:rsidP="007D22C5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83733A">
              <w:rPr>
                <w:rFonts w:ascii="Poppins" w:hAnsi="Poppins" w:cs="Poppins"/>
                <w:sz w:val="18"/>
                <w:szCs w:val="18"/>
              </w:rPr>
              <w:t xml:space="preserve">ik 3 theoretische begrippen noem en in eigen woorden uitleg </w:t>
            </w:r>
          </w:p>
          <w:p w14:paraId="25CFEA06" w14:textId="77777777" w:rsidR="007D22C5" w:rsidRPr="0083733A" w:rsidRDefault="007D22C5" w:rsidP="007D22C5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83733A">
              <w:rPr>
                <w:rFonts w:ascii="Poppins" w:hAnsi="Poppins" w:cs="Poppins"/>
                <w:sz w:val="18"/>
                <w:szCs w:val="18"/>
              </w:rPr>
              <w:t>ik een (correcte) verwijzing naar het bladzijdenummer in het boek doe waar ik de uitleg vandaan heb</w:t>
            </w:r>
          </w:p>
          <w:p w14:paraId="3451BA3A" w14:textId="77777777" w:rsidR="007D22C5" w:rsidRPr="0083733A" w:rsidRDefault="007D22C5" w:rsidP="007D22C5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83733A">
              <w:rPr>
                <w:rFonts w:ascii="Poppins" w:hAnsi="Poppins" w:cs="Poppins"/>
                <w:sz w:val="18"/>
                <w:szCs w:val="18"/>
              </w:rPr>
              <w:t xml:space="preserve">ik voor elk theoretisch begrip een voorbeeld noem uit mijn eigen leven en een voorbeeld uit stage(-opdrachten). Bij alle gegeven voorbeelden wordt een koppeling gemaakt met de theorie. </w:t>
            </w:r>
          </w:p>
        </w:tc>
        <w:tc>
          <w:tcPr>
            <w:tcW w:w="1985" w:type="dxa"/>
          </w:tcPr>
          <w:p w14:paraId="3E6218F0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t xml:space="preserve">Ik heb diepgaand gebruik gemaakt van de kennis over onderwerp 1. </w:t>
            </w:r>
          </w:p>
          <w:p w14:paraId="54638F2B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</w:p>
          <w:p w14:paraId="0A78589D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t xml:space="preserve">Dit betekent dat: </w:t>
            </w:r>
          </w:p>
          <w:p w14:paraId="45EC3967" w14:textId="77777777" w:rsidR="007D22C5" w:rsidRPr="00DC07E7" w:rsidRDefault="007D22C5" w:rsidP="007D22C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t xml:space="preserve">ik méér dan 3 theoretische begrippen noem en in eigen woorden uitleg </w:t>
            </w:r>
          </w:p>
          <w:p w14:paraId="1263115E" w14:textId="77777777" w:rsidR="007D22C5" w:rsidRPr="00DC07E7" w:rsidRDefault="007D22C5" w:rsidP="007D22C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t xml:space="preserve">ik een (correcte) verwijzing naar het bladzijdenummer in het boek doe waar ik de uitleg vandaan heb, </w:t>
            </w:r>
          </w:p>
          <w:p w14:paraId="7D9DFAAB" w14:textId="77777777" w:rsidR="007D22C5" w:rsidRPr="00DC07E7" w:rsidRDefault="007D22C5" w:rsidP="007D22C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t>ik voor elk theoretisch begrip een voorbeeld noem uit mijn eigen</w:t>
            </w:r>
            <w:r>
              <w:rPr>
                <w:rFonts w:ascii="Poppins" w:hAnsi="Poppins" w:cs="Poppins"/>
                <w:sz w:val="18"/>
                <w:szCs w:val="18"/>
              </w:rPr>
              <w:t xml:space="preserve"> leven</w:t>
            </w:r>
            <w:r w:rsidRPr="00DC07E7">
              <w:rPr>
                <w:rFonts w:ascii="Poppins" w:hAnsi="Poppins" w:cs="Poppins"/>
                <w:sz w:val="18"/>
                <w:szCs w:val="18"/>
              </w:rPr>
              <w:t xml:space="preserve"> en een voorbeeld uit stage(</w:t>
            </w:r>
            <w:r>
              <w:rPr>
                <w:rFonts w:ascii="Poppins" w:hAnsi="Poppins" w:cs="Poppins"/>
                <w:sz w:val="18"/>
                <w:szCs w:val="18"/>
              </w:rPr>
              <w:t>-</w:t>
            </w:r>
            <w:r w:rsidRPr="00DC07E7">
              <w:rPr>
                <w:rFonts w:ascii="Poppins" w:hAnsi="Poppins" w:cs="Poppins"/>
                <w:sz w:val="18"/>
                <w:szCs w:val="18"/>
              </w:rPr>
              <w:t>opdrachten). Bij alle gegeven voorbeelden wordt een koppeling gemaakt met de theorie.</w:t>
            </w:r>
          </w:p>
        </w:tc>
        <w:tc>
          <w:tcPr>
            <w:tcW w:w="1276" w:type="dxa"/>
          </w:tcPr>
          <w:p w14:paraId="5909D12B" w14:textId="352BC7D8" w:rsidR="002F52A7" w:rsidRPr="00DC07E7" w:rsidRDefault="002F52A7" w:rsidP="002F52A7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t>O/V/G</w:t>
            </w:r>
          </w:p>
          <w:p w14:paraId="7A29A697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</w:p>
          <w:p w14:paraId="2AE8F7AD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</w:p>
          <w:p w14:paraId="46727566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</w:p>
          <w:p w14:paraId="300EA3D2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</w:p>
          <w:p w14:paraId="3CAF79FE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AA4199" w14:textId="36F8AF39" w:rsidR="002F52A7" w:rsidRPr="00DC07E7" w:rsidRDefault="002F52A7" w:rsidP="002F52A7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t>O/V/G</w:t>
            </w:r>
          </w:p>
          <w:p w14:paraId="04F406E0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</w:p>
          <w:p w14:paraId="20B8684A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</w:p>
          <w:p w14:paraId="5D85991A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</w:p>
          <w:p w14:paraId="694F5974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D22C5" w:rsidRPr="00DC07E7" w14:paraId="53FB89C1" w14:textId="77777777" w:rsidTr="007F5E2D">
        <w:tc>
          <w:tcPr>
            <w:tcW w:w="10774" w:type="dxa"/>
            <w:gridSpan w:val="6"/>
          </w:tcPr>
          <w:p w14:paraId="1EC929A6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bCs/>
                <w:sz w:val="18"/>
                <w:szCs w:val="18"/>
              </w:rPr>
            </w:pPr>
            <w:r w:rsidRPr="00DC07E7">
              <w:rPr>
                <w:rFonts w:ascii="Poppins" w:hAnsi="Poppins" w:cs="Poppins"/>
                <w:bCs/>
                <w:sz w:val="18"/>
                <w:szCs w:val="18"/>
              </w:rPr>
              <w:t>Opmerkingen:</w:t>
            </w:r>
          </w:p>
          <w:p w14:paraId="264F8705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</w:tr>
      <w:tr w:rsidR="007D22C5" w:rsidRPr="00DC07E7" w14:paraId="2E4472BB" w14:textId="77777777" w:rsidTr="007F5E2D">
        <w:tc>
          <w:tcPr>
            <w:tcW w:w="2127" w:type="dxa"/>
          </w:tcPr>
          <w:p w14:paraId="73E0A121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lastRenderedPageBreak/>
              <w:t xml:space="preserve">Idem </w:t>
            </w:r>
            <w:r w:rsidRPr="00DC07E7">
              <w:rPr>
                <w:rFonts w:ascii="Poppins" w:hAnsi="Poppins" w:cs="Poppins"/>
                <w:sz w:val="18"/>
                <w:szCs w:val="18"/>
              </w:rPr>
              <w:br/>
              <w:t>onderwerp 2</w:t>
            </w:r>
          </w:p>
        </w:tc>
        <w:tc>
          <w:tcPr>
            <w:tcW w:w="1984" w:type="dxa"/>
          </w:tcPr>
          <w:p w14:paraId="0B925E09" w14:textId="77777777" w:rsidR="007D22C5" w:rsidRPr="002351A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2351A7">
              <w:rPr>
                <w:rFonts w:ascii="Poppins" w:hAnsi="Poppins" w:cs="Poppins"/>
                <w:sz w:val="18"/>
                <w:szCs w:val="18"/>
              </w:rPr>
              <w:t>Indien er niet wordt voldaan aan de criteria voor V of G.</w:t>
            </w:r>
          </w:p>
        </w:tc>
        <w:tc>
          <w:tcPr>
            <w:tcW w:w="2268" w:type="dxa"/>
          </w:tcPr>
          <w:p w14:paraId="092E3A3E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t>Idem onderwerp 2</w:t>
            </w:r>
          </w:p>
          <w:p w14:paraId="4D7D0E20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t>a)</w:t>
            </w:r>
          </w:p>
          <w:p w14:paraId="5193C4E7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t>b)</w:t>
            </w:r>
          </w:p>
          <w:p w14:paraId="2CF5C59C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t>c)</w:t>
            </w:r>
          </w:p>
        </w:tc>
        <w:tc>
          <w:tcPr>
            <w:tcW w:w="1985" w:type="dxa"/>
          </w:tcPr>
          <w:p w14:paraId="6BAAB687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t>Idem onderwerp 2</w:t>
            </w:r>
          </w:p>
          <w:p w14:paraId="0F29567A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t>a)</w:t>
            </w:r>
          </w:p>
          <w:p w14:paraId="3FE73C7E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t>b)</w:t>
            </w:r>
          </w:p>
          <w:p w14:paraId="25089421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t>c)</w:t>
            </w:r>
          </w:p>
        </w:tc>
        <w:tc>
          <w:tcPr>
            <w:tcW w:w="1276" w:type="dxa"/>
          </w:tcPr>
          <w:p w14:paraId="6735F2B4" w14:textId="70AC991E" w:rsidR="002F52A7" w:rsidRPr="00DC07E7" w:rsidRDefault="002F52A7" w:rsidP="002F52A7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t>O/V/G</w:t>
            </w:r>
          </w:p>
          <w:p w14:paraId="64B803E2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489F09" w14:textId="12749594" w:rsidR="002F52A7" w:rsidRPr="00DC07E7" w:rsidRDefault="002F52A7" w:rsidP="002F52A7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t>O</w:t>
            </w:r>
            <w:r>
              <w:rPr>
                <w:rFonts w:ascii="Poppins" w:hAnsi="Poppins" w:cs="Poppins"/>
                <w:sz w:val="18"/>
                <w:szCs w:val="18"/>
              </w:rPr>
              <w:t>/</w:t>
            </w:r>
            <w:r w:rsidRPr="00DC07E7">
              <w:rPr>
                <w:rFonts w:ascii="Poppins" w:hAnsi="Poppins" w:cs="Poppins"/>
                <w:sz w:val="18"/>
                <w:szCs w:val="18"/>
              </w:rPr>
              <w:t>V/G</w:t>
            </w:r>
          </w:p>
          <w:p w14:paraId="17E7AF80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D22C5" w:rsidRPr="00DC07E7" w14:paraId="36746AD6" w14:textId="77777777" w:rsidTr="007F5E2D">
        <w:tc>
          <w:tcPr>
            <w:tcW w:w="10774" w:type="dxa"/>
            <w:gridSpan w:val="6"/>
          </w:tcPr>
          <w:p w14:paraId="12F24761" w14:textId="77777777" w:rsidR="007D22C5" w:rsidRPr="002351A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2351A7">
              <w:rPr>
                <w:rFonts w:ascii="Poppins" w:hAnsi="Poppins" w:cs="Poppins"/>
                <w:sz w:val="18"/>
                <w:szCs w:val="18"/>
              </w:rPr>
              <w:t>Opmerkingen:</w:t>
            </w:r>
          </w:p>
          <w:p w14:paraId="73A906BD" w14:textId="77777777" w:rsidR="007D22C5" w:rsidRPr="002351A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D22C5" w:rsidRPr="00DC07E7" w14:paraId="13C42CED" w14:textId="77777777" w:rsidTr="007F5E2D">
        <w:tc>
          <w:tcPr>
            <w:tcW w:w="2127" w:type="dxa"/>
          </w:tcPr>
          <w:p w14:paraId="2B33560E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t xml:space="preserve">Idem </w:t>
            </w:r>
            <w:r w:rsidRPr="00DC07E7">
              <w:rPr>
                <w:rFonts w:ascii="Poppins" w:hAnsi="Poppins" w:cs="Poppins"/>
                <w:sz w:val="18"/>
                <w:szCs w:val="18"/>
              </w:rPr>
              <w:br/>
              <w:t>onderwerp 3</w:t>
            </w:r>
          </w:p>
        </w:tc>
        <w:tc>
          <w:tcPr>
            <w:tcW w:w="1984" w:type="dxa"/>
          </w:tcPr>
          <w:p w14:paraId="6B792768" w14:textId="77777777" w:rsidR="007D22C5" w:rsidRPr="002351A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2351A7">
              <w:rPr>
                <w:rFonts w:ascii="Poppins" w:hAnsi="Poppins" w:cs="Poppins"/>
                <w:sz w:val="18"/>
                <w:szCs w:val="18"/>
              </w:rPr>
              <w:t>Indien er niet wordt voldaan aan de criteria voor V of G.</w:t>
            </w:r>
          </w:p>
        </w:tc>
        <w:tc>
          <w:tcPr>
            <w:tcW w:w="2268" w:type="dxa"/>
          </w:tcPr>
          <w:p w14:paraId="21E9B632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t>Idem onderwerp 3</w:t>
            </w:r>
          </w:p>
          <w:p w14:paraId="1DFF67EB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t>a)</w:t>
            </w:r>
          </w:p>
          <w:p w14:paraId="6A426E59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t>b)</w:t>
            </w:r>
          </w:p>
          <w:p w14:paraId="11902D38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t>c)</w:t>
            </w:r>
          </w:p>
        </w:tc>
        <w:tc>
          <w:tcPr>
            <w:tcW w:w="1985" w:type="dxa"/>
          </w:tcPr>
          <w:p w14:paraId="63236B7F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t>Idem onderwerp 3</w:t>
            </w:r>
          </w:p>
          <w:p w14:paraId="60DFE324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t>a)</w:t>
            </w:r>
          </w:p>
          <w:p w14:paraId="0819CD86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t>b)</w:t>
            </w:r>
          </w:p>
          <w:p w14:paraId="60EE414E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t>c)</w:t>
            </w:r>
          </w:p>
        </w:tc>
        <w:tc>
          <w:tcPr>
            <w:tcW w:w="1276" w:type="dxa"/>
          </w:tcPr>
          <w:p w14:paraId="01F0F67B" w14:textId="1C5814A7" w:rsidR="002F52A7" w:rsidRPr="00DC07E7" w:rsidRDefault="002F52A7" w:rsidP="002F52A7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t>O/V/G</w:t>
            </w:r>
          </w:p>
          <w:p w14:paraId="18651110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2C8DCD" w14:textId="45AA9EFA" w:rsidR="002F52A7" w:rsidRPr="00DC07E7" w:rsidRDefault="002F52A7" w:rsidP="002F52A7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t>O/V/G</w:t>
            </w:r>
          </w:p>
          <w:p w14:paraId="25504718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D22C5" w:rsidRPr="00DC07E7" w14:paraId="1DC99A62" w14:textId="77777777" w:rsidTr="007F5E2D">
        <w:tc>
          <w:tcPr>
            <w:tcW w:w="10774" w:type="dxa"/>
            <w:gridSpan w:val="6"/>
          </w:tcPr>
          <w:p w14:paraId="67FC4554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t>Opmerkingen:</w:t>
            </w:r>
          </w:p>
          <w:p w14:paraId="53FCA16C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D22C5" w:rsidRPr="00DC07E7" w14:paraId="05F01821" w14:textId="77777777" w:rsidTr="007F5E2D">
        <w:tc>
          <w:tcPr>
            <w:tcW w:w="2127" w:type="dxa"/>
          </w:tcPr>
          <w:p w14:paraId="5A345587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t>Totaal waardering</w:t>
            </w:r>
          </w:p>
        </w:tc>
        <w:tc>
          <w:tcPr>
            <w:tcW w:w="1984" w:type="dxa"/>
          </w:tcPr>
          <w:p w14:paraId="24C1F12A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F4D98EC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EF06636" w14:textId="77777777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CB6F90" w14:textId="141E3239" w:rsidR="00FB10D1" w:rsidRPr="00DC07E7" w:rsidRDefault="00FB10D1" w:rsidP="00FB10D1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t>O/</w:t>
            </w:r>
            <w:r w:rsidR="00EF5FD0">
              <w:rPr>
                <w:rFonts w:ascii="Poppins" w:hAnsi="Poppins" w:cs="Poppins"/>
                <w:sz w:val="18"/>
                <w:szCs w:val="18"/>
              </w:rPr>
              <w:t>T</w:t>
            </w:r>
            <w:r>
              <w:rPr>
                <w:rFonts w:ascii="Poppins" w:hAnsi="Poppins" w:cs="Poppins"/>
                <w:sz w:val="18"/>
                <w:szCs w:val="18"/>
              </w:rPr>
              <w:t>/</w:t>
            </w:r>
            <w:r w:rsidRPr="00DC07E7">
              <w:rPr>
                <w:rFonts w:ascii="Poppins" w:hAnsi="Poppins" w:cs="Poppins"/>
                <w:sz w:val="18"/>
                <w:szCs w:val="18"/>
              </w:rPr>
              <w:t>V/G</w:t>
            </w:r>
            <w:r>
              <w:rPr>
                <w:rFonts w:ascii="Poppins" w:hAnsi="Poppins" w:cs="Poppins"/>
                <w:sz w:val="18"/>
                <w:szCs w:val="18"/>
              </w:rPr>
              <w:t>/ZG</w:t>
            </w:r>
          </w:p>
          <w:p w14:paraId="078DDC3E" w14:textId="4E8AEDA3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C82997" w14:textId="7CBB8EF6" w:rsidR="00FB10D1" w:rsidRPr="00DC07E7" w:rsidRDefault="00FB10D1" w:rsidP="00FB10D1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t>O/</w:t>
            </w:r>
            <w:r w:rsidR="00EF5FD0">
              <w:rPr>
                <w:rFonts w:ascii="Poppins" w:hAnsi="Poppins" w:cs="Poppins"/>
                <w:sz w:val="18"/>
                <w:szCs w:val="18"/>
              </w:rPr>
              <w:t>T</w:t>
            </w:r>
            <w:r>
              <w:rPr>
                <w:rFonts w:ascii="Poppins" w:hAnsi="Poppins" w:cs="Poppins"/>
                <w:sz w:val="18"/>
                <w:szCs w:val="18"/>
              </w:rPr>
              <w:t>/</w:t>
            </w:r>
            <w:r w:rsidRPr="00DC07E7">
              <w:rPr>
                <w:rFonts w:ascii="Poppins" w:hAnsi="Poppins" w:cs="Poppins"/>
                <w:sz w:val="18"/>
                <w:szCs w:val="18"/>
              </w:rPr>
              <w:t>V/G</w:t>
            </w:r>
            <w:r>
              <w:rPr>
                <w:rFonts w:ascii="Poppins" w:hAnsi="Poppins" w:cs="Poppins"/>
                <w:sz w:val="18"/>
                <w:szCs w:val="18"/>
              </w:rPr>
              <w:t>/ZG</w:t>
            </w:r>
          </w:p>
          <w:p w14:paraId="6846F9F5" w14:textId="70624399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D22C5" w:rsidRPr="00DC07E7" w14:paraId="7323C324" w14:textId="77777777" w:rsidTr="007F5E2D">
        <w:tc>
          <w:tcPr>
            <w:tcW w:w="10774" w:type="dxa"/>
            <w:gridSpan w:val="6"/>
          </w:tcPr>
          <w:p w14:paraId="66DA6195" w14:textId="53950C62" w:rsidR="007D22C5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 w:rsidRPr="00DC07E7">
              <w:rPr>
                <w:rFonts w:ascii="Poppins" w:hAnsi="Poppins" w:cs="Poppins"/>
                <w:sz w:val="18"/>
                <w:szCs w:val="18"/>
              </w:rPr>
              <w:t>O</w:t>
            </w:r>
            <w:r>
              <w:rPr>
                <w:rFonts w:ascii="Poppins" w:hAnsi="Poppins" w:cs="Poppins"/>
                <w:sz w:val="18"/>
                <w:szCs w:val="18"/>
              </w:rPr>
              <w:t xml:space="preserve">nvoldoende (O) </w:t>
            </w:r>
            <w:r w:rsidRPr="00DC07E7">
              <w:rPr>
                <w:rFonts w:ascii="Poppins" w:hAnsi="Poppins" w:cs="Poppins"/>
                <w:sz w:val="18"/>
                <w:szCs w:val="18"/>
              </w:rPr>
              <w:t>= 1 x O</w:t>
            </w:r>
          </w:p>
          <w:p w14:paraId="0238E01E" w14:textId="3D25B8E6" w:rsidR="007D22C5" w:rsidRPr="007D22C5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Bijna voldoende (</w:t>
            </w:r>
            <w:r w:rsidR="00EF5FD0">
              <w:rPr>
                <w:rFonts w:ascii="Poppins" w:hAnsi="Poppins" w:cs="Poppins"/>
                <w:sz w:val="18"/>
                <w:szCs w:val="18"/>
              </w:rPr>
              <w:t>T</w:t>
            </w:r>
            <w:r>
              <w:rPr>
                <w:rFonts w:ascii="Poppins" w:hAnsi="Poppins" w:cs="Poppins"/>
                <w:sz w:val="18"/>
                <w:szCs w:val="18"/>
              </w:rPr>
              <w:t xml:space="preserve">) </w:t>
            </w:r>
            <w:r w:rsidRPr="007D22C5">
              <w:rPr>
                <w:rFonts w:ascii="Poppins" w:hAnsi="Poppins" w:cs="Poppins"/>
                <w:sz w:val="18"/>
                <w:szCs w:val="18"/>
              </w:rPr>
              <w:t xml:space="preserve"> = 1 criterium (a, b of c) van </w:t>
            </w:r>
            <w:r w:rsidR="00AF2A0E" w:rsidRPr="0088729C">
              <w:rPr>
                <w:rFonts w:ascii="Poppins" w:hAnsi="Poppins" w:cs="Poppins"/>
                <w:b/>
                <w:bCs/>
                <w:sz w:val="18"/>
                <w:szCs w:val="18"/>
              </w:rPr>
              <w:t>éé</w:t>
            </w:r>
            <w:r w:rsidR="001335FC" w:rsidRPr="0088729C">
              <w:rPr>
                <w:rFonts w:ascii="Poppins" w:hAnsi="Poppins" w:cs="Poppins"/>
                <w:b/>
                <w:bCs/>
                <w:sz w:val="18"/>
                <w:szCs w:val="18"/>
              </w:rPr>
              <w:t>n</w:t>
            </w:r>
            <w:r w:rsidRPr="0088729C">
              <w:rPr>
                <w:rFonts w:ascii="Poppins" w:hAnsi="Poppins" w:cs="Poppins"/>
                <w:sz w:val="18"/>
                <w:szCs w:val="18"/>
              </w:rPr>
              <w:t xml:space="preserve"> </w:t>
            </w:r>
            <w:r w:rsidRPr="0088729C">
              <w:rPr>
                <w:rFonts w:ascii="Poppins" w:hAnsi="Poppins" w:cs="Poppins"/>
                <w:b/>
                <w:bCs/>
                <w:sz w:val="18"/>
                <w:szCs w:val="18"/>
              </w:rPr>
              <w:t>hoofonderwerp</w:t>
            </w:r>
            <w:r>
              <w:rPr>
                <w:rFonts w:ascii="Poppins" w:hAnsi="Poppins" w:cs="Poppins"/>
                <w:sz w:val="18"/>
                <w:szCs w:val="18"/>
              </w:rPr>
              <w:t xml:space="preserve"> is nog niet voldoende</w:t>
            </w:r>
          </w:p>
          <w:p w14:paraId="62DE88CA" w14:textId="592FFB91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Voldoende (</w:t>
            </w:r>
            <w:r w:rsidRPr="00DC07E7">
              <w:rPr>
                <w:rFonts w:ascii="Poppins" w:hAnsi="Poppins" w:cs="Poppins"/>
                <w:sz w:val="18"/>
                <w:szCs w:val="18"/>
              </w:rPr>
              <w:t>V</w:t>
            </w:r>
            <w:r>
              <w:rPr>
                <w:rFonts w:ascii="Poppins" w:hAnsi="Poppins" w:cs="Poppins"/>
                <w:sz w:val="18"/>
                <w:szCs w:val="18"/>
              </w:rPr>
              <w:t>)</w:t>
            </w:r>
            <w:r w:rsidRPr="00DC07E7">
              <w:rPr>
                <w:rFonts w:ascii="Poppins" w:hAnsi="Poppins" w:cs="Poppins"/>
                <w:sz w:val="18"/>
                <w:szCs w:val="18"/>
              </w:rPr>
              <w:t xml:space="preserve"> = alle andere gevallen dan O, </w:t>
            </w:r>
            <w:r w:rsidR="00E8174A">
              <w:rPr>
                <w:rFonts w:ascii="Poppins" w:hAnsi="Poppins" w:cs="Poppins"/>
                <w:sz w:val="18"/>
                <w:szCs w:val="18"/>
              </w:rPr>
              <w:t>T</w:t>
            </w:r>
            <w:r>
              <w:rPr>
                <w:rFonts w:ascii="Poppins" w:hAnsi="Poppins" w:cs="Poppins"/>
                <w:sz w:val="18"/>
                <w:szCs w:val="18"/>
              </w:rPr>
              <w:t xml:space="preserve">, </w:t>
            </w:r>
            <w:r w:rsidRPr="00DC07E7">
              <w:rPr>
                <w:rFonts w:ascii="Poppins" w:hAnsi="Poppins" w:cs="Poppins"/>
                <w:sz w:val="18"/>
                <w:szCs w:val="18"/>
              </w:rPr>
              <w:t>G en ZG</w:t>
            </w:r>
          </w:p>
          <w:p w14:paraId="0E328A4C" w14:textId="4FC8158F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Goed (</w:t>
            </w:r>
            <w:r w:rsidRPr="00DC07E7">
              <w:rPr>
                <w:rFonts w:ascii="Poppins" w:hAnsi="Poppins" w:cs="Poppins"/>
                <w:sz w:val="18"/>
                <w:szCs w:val="18"/>
              </w:rPr>
              <w:t>G</w:t>
            </w:r>
            <w:r>
              <w:rPr>
                <w:rFonts w:ascii="Poppins" w:hAnsi="Poppins" w:cs="Poppins"/>
                <w:sz w:val="18"/>
                <w:szCs w:val="18"/>
              </w:rPr>
              <w:t>)</w:t>
            </w:r>
            <w:r w:rsidRPr="00DC07E7">
              <w:rPr>
                <w:rFonts w:ascii="Poppins" w:hAnsi="Poppins" w:cs="Poppins"/>
                <w:sz w:val="18"/>
                <w:szCs w:val="18"/>
              </w:rPr>
              <w:t xml:space="preserve"> = minimaal 2 X G en een V</w:t>
            </w:r>
          </w:p>
          <w:p w14:paraId="43F04214" w14:textId="7B0811F3" w:rsidR="007D22C5" w:rsidRPr="00DC07E7" w:rsidRDefault="007D22C5" w:rsidP="007F5E2D">
            <w:pPr>
              <w:spacing w:line="276" w:lineRule="auto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Zeer goed (</w:t>
            </w:r>
            <w:r w:rsidRPr="00DC07E7">
              <w:rPr>
                <w:rFonts w:ascii="Poppins" w:hAnsi="Poppins" w:cs="Poppins"/>
                <w:sz w:val="18"/>
                <w:szCs w:val="18"/>
              </w:rPr>
              <w:t>ZG</w:t>
            </w:r>
            <w:r>
              <w:rPr>
                <w:rFonts w:ascii="Poppins" w:hAnsi="Poppins" w:cs="Poppins"/>
                <w:sz w:val="18"/>
                <w:szCs w:val="18"/>
              </w:rPr>
              <w:t>)</w:t>
            </w:r>
            <w:r w:rsidRPr="00DC07E7">
              <w:rPr>
                <w:rFonts w:ascii="Poppins" w:hAnsi="Poppins" w:cs="Poppins"/>
                <w:sz w:val="18"/>
                <w:szCs w:val="18"/>
              </w:rPr>
              <w:t xml:space="preserve"> = 3 x G</w:t>
            </w:r>
          </w:p>
        </w:tc>
      </w:tr>
    </w:tbl>
    <w:p w14:paraId="775F216F" w14:textId="77777777" w:rsidR="007D22C5" w:rsidRDefault="007D22C5" w:rsidP="00AB10C1">
      <w:pPr>
        <w:pStyle w:val="Kop1"/>
        <w:numPr>
          <w:ilvl w:val="0"/>
          <w:numId w:val="0"/>
        </w:numPr>
        <w:spacing w:line="276" w:lineRule="auto"/>
        <w:rPr>
          <w:rFonts w:ascii="Poppins" w:hAnsi="Poppins" w:cs="Poppins"/>
          <w:sz w:val="20"/>
          <w:szCs w:val="20"/>
        </w:rPr>
      </w:pPr>
    </w:p>
    <w:p w14:paraId="06059B21" w14:textId="77777777" w:rsidR="00D54BDE" w:rsidRDefault="00000000"/>
    <w:sectPr w:rsidR="00D54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Koppen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35916"/>
    <w:multiLevelType w:val="hybridMultilevel"/>
    <w:tmpl w:val="CE3C6C52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BE341B"/>
    <w:multiLevelType w:val="hybridMultilevel"/>
    <w:tmpl w:val="A24827E6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6B4C01"/>
    <w:multiLevelType w:val="multilevel"/>
    <w:tmpl w:val="E6C809F6"/>
    <w:lvl w:ilvl="0">
      <w:start w:val="1"/>
      <w:numFmt w:val="decimal"/>
      <w:pStyle w:val="Kop1"/>
      <w:lvlText w:val="%1"/>
      <w:lvlJc w:val="left"/>
      <w:pPr>
        <w:ind w:left="2418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395472341">
    <w:abstractNumId w:val="2"/>
  </w:num>
  <w:num w:numId="2" w16cid:durableId="1646155067">
    <w:abstractNumId w:val="0"/>
  </w:num>
  <w:num w:numId="3" w16cid:durableId="249974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C5"/>
    <w:rsid w:val="00041AAF"/>
    <w:rsid w:val="00111E5B"/>
    <w:rsid w:val="001335FC"/>
    <w:rsid w:val="002351A7"/>
    <w:rsid w:val="002F52A7"/>
    <w:rsid w:val="003C126A"/>
    <w:rsid w:val="004149CA"/>
    <w:rsid w:val="004C2B8D"/>
    <w:rsid w:val="00545E0B"/>
    <w:rsid w:val="007156F1"/>
    <w:rsid w:val="0073585F"/>
    <w:rsid w:val="007D22C5"/>
    <w:rsid w:val="0083733A"/>
    <w:rsid w:val="0088729C"/>
    <w:rsid w:val="008E1539"/>
    <w:rsid w:val="009627C6"/>
    <w:rsid w:val="00AB10C1"/>
    <w:rsid w:val="00AF2A0E"/>
    <w:rsid w:val="00BC1C85"/>
    <w:rsid w:val="00D02925"/>
    <w:rsid w:val="00DC3BC8"/>
    <w:rsid w:val="00DE164F"/>
    <w:rsid w:val="00DE7B4E"/>
    <w:rsid w:val="00E8174A"/>
    <w:rsid w:val="00EF5FD0"/>
    <w:rsid w:val="00FB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890A"/>
  <w15:chartTrackingRefBased/>
  <w15:docId w15:val="{781FD803-9D07-4391-9790-E689D1C3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22C5"/>
    <w:pPr>
      <w:spacing w:after="0" w:line="240" w:lineRule="auto"/>
    </w:pPr>
    <w:rPr>
      <w:color w:val="000000" w:themeColor="text1"/>
    </w:rPr>
  </w:style>
  <w:style w:type="paragraph" w:styleId="Kop1">
    <w:name w:val="heading 1"/>
    <w:basedOn w:val="Standaard"/>
    <w:next w:val="Standaard"/>
    <w:link w:val="Kop1Char"/>
    <w:uiPriority w:val="9"/>
    <w:qFormat/>
    <w:rsid w:val="007D22C5"/>
    <w:pPr>
      <w:keepNext/>
      <w:keepLines/>
      <w:numPr>
        <w:numId w:val="1"/>
      </w:numPr>
      <w:spacing w:after="240"/>
      <w:ind w:left="432"/>
      <w:outlineLvl w:val="0"/>
    </w:pPr>
    <w:rPr>
      <w:rFonts w:eastAsiaTheme="majorEastAsia" w:cs="Times New Roman (Koppen CS)"/>
      <w:b/>
      <w:color w:val="00B0F0"/>
      <w:spacing w:val="30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D22C5"/>
    <w:pPr>
      <w:keepNext/>
      <w:keepLines/>
      <w:numPr>
        <w:ilvl w:val="1"/>
        <w:numId w:val="1"/>
      </w:numPr>
      <w:spacing w:before="120" w:line="276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D22C5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D22C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D22C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D22C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7D22C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D22C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D22C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D22C5"/>
    <w:rPr>
      <w:rFonts w:eastAsiaTheme="majorEastAsia" w:cs="Times New Roman (Koppen CS)"/>
      <w:b/>
      <w:color w:val="00B0F0"/>
      <w:spacing w:val="30"/>
      <w:sz w:val="3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D22C5"/>
    <w:rPr>
      <w:rFonts w:eastAsiaTheme="majorEastAsia" w:cstheme="majorBidi"/>
      <w:b/>
      <w:color w:val="000000" w:themeColor="tex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D22C5"/>
    <w:rPr>
      <w:rFonts w:eastAsiaTheme="majorEastAsia" w:cstheme="majorBidi"/>
      <w:color w:val="1F3763" w:themeColor="accent1" w:themeShade="7F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7D22C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7D22C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7D22C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7D22C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D22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D22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jstalinea">
    <w:name w:val="List Paragraph"/>
    <w:basedOn w:val="Standaard"/>
    <w:link w:val="LijstalineaChar"/>
    <w:uiPriority w:val="34"/>
    <w:qFormat/>
    <w:rsid w:val="007D22C5"/>
    <w:pPr>
      <w:ind w:left="720"/>
      <w:contextualSpacing/>
    </w:pPr>
  </w:style>
  <w:style w:type="character" w:customStyle="1" w:styleId="LijstalineaChar">
    <w:name w:val="Lijstalinea Char"/>
    <w:link w:val="Lijstalinea"/>
    <w:uiPriority w:val="34"/>
    <w:rsid w:val="007D22C5"/>
    <w:rPr>
      <w:color w:val="000000" w:themeColor="text1"/>
    </w:rPr>
  </w:style>
  <w:style w:type="table" w:styleId="Tabelraster">
    <w:name w:val="Table Grid"/>
    <w:basedOn w:val="Standaardtabel"/>
    <w:uiPriority w:val="59"/>
    <w:rsid w:val="007D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7D22C5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7D22C5"/>
  </w:style>
  <w:style w:type="character" w:styleId="Verwijzingopmerking">
    <w:name w:val="annotation reference"/>
    <w:basedOn w:val="Standaardalinea-lettertype"/>
    <w:uiPriority w:val="99"/>
    <w:semiHidden/>
    <w:unhideWhenUsed/>
    <w:rsid w:val="0073585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3585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3585F"/>
    <w:rPr>
      <w:color w:val="000000" w:themeColor="text1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58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3585F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Pas, E.J.P. van der (Lisette)</dc:creator>
  <cp:keywords/>
  <dc:description/>
  <cp:lastModifiedBy>Pas, E.J.P. van der (Lisette)</cp:lastModifiedBy>
  <cp:revision>13</cp:revision>
  <dcterms:created xsi:type="dcterms:W3CDTF">2023-03-16T10:55:00Z</dcterms:created>
  <dcterms:modified xsi:type="dcterms:W3CDTF">2023-03-16T11:49:00Z</dcterms:modified>
</cp:coreProperties>
</file>