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864A" w14:textId="77777777" w:rsidR="002D39C4" w:rsidRPr="00325083" w:rsidRDefault="002D39C4" w:rsidP="002D39C4">
      <w:pPr>
        <w:pStyle w:val="Kop1"/>
        <w:numPr>
          <w:ilvl w:val="0"/>
          <w:numId w:val="0"/>
        </w:numPr>
        <w:rPr>
          <w:rFonts w:cs="Poppins"/>
          <w:szCs w:val="28"/>
        </w:rPr>
      </w:pPr>
      <w:bookmarkStart w:id="0" w:name="_Toc151646384"/>
      <w:r w:rsidRPr="00325083">
        <w:rPr>
          <w:rFonts w:eastAsia="Calibri" w:cs="Poppins"/>
          <w:szCs w:val="28"/>
        </w:rPr>
        <w:t xml:space="preserve">Bijlage 2 </w:t>
      </w:r>
      <w:proofErr w:type="spellStart"/>
      <w:r w:rsidRPr="00325083">
        <w:rPr>
          <w:rFonts w:eastAsia="Calibri" w:cs="Poppins"/>
          <w:szCs w:val="28"/>
        </w:rPr>
        <w:t>Beoordelingsrubric</w:t>
      </w:r>
      <w:proofErr w:type="spellEnd"/>
      <w:r w:rsidRPr="00325083">
        <w:rPr>
          <w:rFonts w:eastAsia="Calibri" w:cs="Poppins"/>
          <w:szCs w:val="28"/>
        </w:rPr>
        <w:t xml:space="preserve"> assessment (Didactiek: Leren lesgeven incl. werkplekleren)</w:t>
      </w:r>
      <w:bookmarkEnd w:id="0"/>
    </w:p>
    <w:p w14:paraId="70D599EC" w14:textId="77777777" w:rsidR="002D39C4" w:rsidRPr="00377DDC" w:rsidRDefault="002D39C4" w:rsidP="002D39C4">
      <w:pPr>
        <w:spacing w:line="276" w:lineRule="auto"/>
        <w:rPr>
          <w:rFonts w:ascii="Poppins" w:hAnsi="Poppins" w:cs="Poppins"/>
          <w:sz w:val="20"/>
          <w:szCs w:val="20"/>
        </w:rPr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2971"/>
        <w:gridCol w:w="12470"/>
      </w:tblGrid>
      <w:tr w:rsidR="002D39C4" w:rsidRPr="00C356CB" w14:paraId="1B294847" w14:textId="77777777" w:rsidTr="004F37F4">
        <w:trPr>
          <w:trHeight w:val="375"/>
        </w:trPr>
        <w:tc>
          <w:tcPr>
            <w:tcW w:w="15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7EF928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Naam student en studentnummer:</w:t>
            </w: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</w:tc>
      </w:tr>
      <w:tr w:rsidR="002D39C4" w:rsidRPr="00C356CB" w14:paraId="718E4EE5" w14:textId="77777777" w:rsidTr="004F37F4">
        <w:trPr>
          <w:trHeight w:val="375"/>
        </w:trPr>
        <w:tc>
          <w:tcPr>
            <w:tcW w:w="15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C68FFB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Opleiding en leerjaar:</w:t>
            </w: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</w:tc>
      </w:tr>
      <w:tr w:rsidR="002D39C4" w:rsidRPr="00C356CB" w14:paraId="6BD47D2A" w14:textId="77777777" w:rsidTr="004F37F4">
        <w:trPr>
          <w:trHeight w:val="375"/>
        </w:trPr>
        <w:tc>
          <w:tcPr>
            <w:tcW w:w="15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75A8AA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Stageschool:</w:t>
            </w: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</w:tc>
      </w:tr>
      <w:tr w:rsidR="002D39C4" w:rsidRPr="00C356CB" w14:paraId="37D33231" w14:textId="77777777" w:rsidTr="004F37F4">
        <w:trPr>
          <w:trHeight w:val="375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D29464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 xml:space="preserve">IO-er (beoordelaar): </w:t>
            </w: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</w:tc>
        <w:tc>
          <w:tcPr>
            <w:tcW w:w="12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939BF8" w14:textId="77777777" w:rsidR="002D39C4" w:rsidRPr="00C356CB" w:rsidRDefault="002D39C4" w:rsidP="004F37F4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2D39C4" w:rsidRPr="00C356CB" w14:paraId="73D0A9A8" w14:textId="77777777" w:rsidTr="004F37F4">
        <w:trPr>
          <w:trHeight w:val="375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394503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Schoolopleider:</w:t>
            </w: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</w:tc>
        <w:tc>
          <w:tcPr>
            <w:tcW w:w="1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195B4E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D39C4" w:rsidRPr="00C356CB" w14:paraId="30E097DA" w14:textId="77777777" w:rsidTr="004F37F4">
        <w:trPr>
          <w:trHeight w:val="375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0988A5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SLC:</w:t>
            </w:r>
          </w:p>
        </w:tc>
        <w:tc>
          <w:tcPr>
            <w:tcW w:w="12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CBEA19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D39C4" w:rsidRPr="00C356CB" w14:paraId="45F0E2B3" w14:textId="77777777" w:rsidTr="004F37F4">
        <w:trPr>
          <w:trHeight w:val="794"/>
        </w:trPr>
        <w:tc>
          <w:tcPr>
            <w:tcW w:w="15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2E46B6" w14:textId="77777777" w:rsidR="002D39C4" w:rsidRPr="0045158D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 xml:space="preserve">Voorwaardelijk voor een </w:t>
            </w:r>
            <w:r w:rsidRPr="0045158D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 xml:space="preserve">beoordeling: </w:t>
            </w:r>
          </w:p>
          <w:p w14:paraId="115B76A8" w14:textId="77777777" w:rsidR="002D39C4" w:rsidRPr="0045158D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  <w:r w:rsidRPr="0045158D">
              <w:rPr>
                <w:rFonts w:ascii="Poppins" w:eastAsia="Calibri" w:hAnsi="Poppins" w:cs="Poppins"/>
                <w:b/>
                <w:sz w:val="16"/>
                <w:szCs w:val="16"/>
              </w:rPr>
              <w:t>Werkplekleren:</w:t>
            </w:r>
            <w:r w:rsidRPr="0045158D">
              <w:rPr>
                <w:rFonts w:ascii="Poppins" w:eastAsia="Calibri" w:hAnsi="Poppins" w:cs="Poppins"/>
                <w:sz w:val="16"/>
                <w:szCs w:val="16"/>
              </w:rPr>
              <w:t xml:space="preserve"> Je bent </w:t>
            </w:r>
            <w:r w:rsidRPr="0045158D">
              <w:rPr>
                <w:rFonts w:ascii="Poppins" w:eastAsia="Calibri" w:hAnsi="Poppins" w:cs="Poppins"/>
                <w:sz w:val="16"/>
                <w:szCs w:val="16"/>
                <w:u w:val="single"/>
              </w:rPr>
              <w:t>altijd</w:t>
            </w:r>
            <w:r w:rsidRPr="0045158D">
              <w:rPr>
                <w:rFonts w:ascii="Poppins" w:eastAsia="Calibri" w:hAnsi="Poppins" w:cs="Poppins"/>
                <w:b/>
                <w:sz w:val="16"/>
                <w:szCs w:val="16"/>
              </w:rPr>
              <w:t xml:space="preserve"> </w:t>
            </w:r>
            <w:r w:rsidRPr="0045158D">
              <w:rPr>
                <w:rFonts w:ascii="Poppins" w:eastAsia="Calibri" w:hAnsi="Poppins" w:cs="Poppins"/>
                <w:sz w:val="16"/>
                <w:szCs w:val="16"/>
              </w:rPr>
              <w:t>aanwezig geweest. Indien er zwaarwegende redenen zijn om minder aanwezig te zijn (geweest) is dit besproken met je IO, SO, SLC en/of decaan.</w:t>
            </w:r>
          </w:p>
          <w:p w14:paraId="7CE3C9E5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  <w:r w:rsidRPr="0045158D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Didactiek: Leren lesgeven (incl. werkplaatsen):</w:t>
            </w:r>
            <w:r w:rsidRPr="0045158D">
              <w:rPr>
                <w:rFonts w:ascii="Poppins" w:eastAsia="Calibri" w:hAnsi="Poppins" w:cs="Poppins"/>
                <w:sz w:val="16"/>
                <w:szCs w:val="16"/>
              </w:rPr>
              <w:t xml:space="preserve"> Indien er zwaarwegende redenen zijn om minder aanwezig te zijn (geweest) is dit besproken met je IO, SO, SLC en/of decaan.</w:t>
            </w:r>
          </w:p>
          <w:p w14:paraId="49C53F3E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  <w:p w14:paraId="2F17FA7A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4535D8B3" w14:textId="77777777" w:rsidR="002D39C4" w:rsidRPr="00C356CB" w:rsidRDefault="002D39C4" w:rsidP="002D39C4">
      <w:pPr>
        <w:spacing w:line="276" w:lineRule="auto"/>
        <w:rPr>
          <w:rFonts w:ascii="Poppins" w:hAnsi="Poppins" w:cs="Poppins"/>
          <w:sz w:val="16"/>
          <w:szCs w:val="16"/>
        </w:rPr>
      </w:pPr>
      <w:r w:rsidRPr="00C356CB">
        <w:rPr>
          <w:rFonts w:ascii="Poppins" w:eastAsia="Calibri" w:hAnsi="Poppins" w:cs="Poppins"/>
          <w:sz w:val="16"/>
          <w:szCs w:val="16"/>
        </w:rPr>
        <w:t xml:space="preserve"> </w:t>
      </w:r>
    </w:p>
    <w:tbl>
      <w:tblPr>
        <w:tblStyle w:val="Tabelraster"/>
        <w:tblW w:w="15441" w:type="dxa"/>
        <w:tblLayout w:type="fixed"/>
        <w:tblLook w:val="04A0" w:firstRow="1" w:lastRow="0" w:firstColumn="1" w:lastColumn="0" w:noHBand="0" w:noVBand="1"/>
      </w:tblPr>
      <w:tblGrid>
        <w:gridCol w:w="2258"/>
        <w:gridCol w:w="9214"/>
        <w:gridCol w:w="2410"/>
        <w:gridCol w:w="1559"/>
      </w:tblGrid>
      <w:tr w:rsidR="002D39C4" w:rsidRPr="00C356CB" w14:paraId="46264C43" w14:textId="77777777" w:rsidTr="004F37F4">
        <w:tc>
          <w:tcPr>
            <w:tcW w:w="11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F81BD"/>
          </w:tcPr>
          <w:p w14:paraId="3DC7258B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color w:val="FFFFFF" w:themeColor="background1"/>
                <w:sz w:val="16"/>
                <w:szCs w:val="16"/>
              </w:rPr>
              <w:t>Algemeen (voorwaardelijk)</w:t>
            </w:r>
          </w:p>
          <w:p w14:paraId="1BF80929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color w:val="FFFFFF" w:themeColor="background1"/>
                <w:sz w:val="16"/>
                <w:szCs w:val="16"/>
              </w:rPr>
              <w:t>Deze onderdelen dienen aanwezig te zijn in het verslag om tot een verdere beoordeling over te gaan.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14:paraId="15841E33" w14:textId="77777777" w:rsidR="002D39C4" w:rsidRPr="00C356CB" w:rsidRDefault="002D39C4" w:rsidP="004F37F4">
            <w:pPr>
              <w:spacing w:line="276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color w:val="FFFFFF" w:themeColor="background1"/>
                <w:sz w:val="16"/>
                <w:szCs w:val="16"/>
              </w:rPr>
              <w:t>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14:paraId="088735C4" w14:textId="77777777" w:rsidR="002D39C4" w:rsidRPr="00C356CB" w:rsidRDefault="002D39C4" w:rsidP="004F37F4">
            <w:pPr>
              <w:spacing w:line="276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color w:val="FFFFFF" w:themeColor="background1"/>
                <w:sz w:val="16"/>
                <w:szCs w:val="16"/>
              </w:rPr>
              <w:t>NEE</w:t>
            </w:r>
          </w:p>
        </w:tc>
      </w:tr>
      <w:tr w:rsidR="002D39C4" w:rsidRPr="00C356CB" w14:paraId="0303555C" w14:textId="77777777" w:rsidTr="004F37F4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78B0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Voorblad </w:t>
            </w:r>
          </w:p>
        </w:tc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AC350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>Met jouw naam, je klas, de modulecodes, naam IO, naam SLC, naam SO en/of WPB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33C9EE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65838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</w:tc>
      </w:tr>
      <w:tr w:rsidR="002D39C4" w:rsidRPr="00C356CB" w14:paraId="2350DEE1" w14:textId="77777777" w:rsidTr="004F37F4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E5355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>Portfolio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FC477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Binnen het portfolio zijn alle onderdelen aanwezig, inclusief een inhoudsopgave, correcte bronverwijzing, onderbouwingen volgens de ‘Richtlijnen schriftelijke verslaglegging </w:t>
            </w:r>
            <w:r w:rsidRPr="008856B7">
              <w:rPr>
                <w:rFonts w:ascii="Poppins" w:eastAsia="Calibri" w:hAnsi="Poppins" w:cs="Poppins"/>
                <w:sz w:val="16"/>
                <w:szCs w:val="16"/>
              </w:rPr>
              <w:t>N1 202</w:t>
            </w:r>
            <w:r>
              <w:rPr>
                <w:rFonts w:ascii="Poppins" w:eastAsia="Calibri" w:hAnsi="Poppins" w:cs="Poppins"/>
                <w:sz w:val="16"/>
                <w:szCs w:val="16"/>
              </w:rPr>
              <w:t>3</w:t>
            </w:r>
            <w:r w:rsidRPr="008856B7">
              <w:rPr>
                <w:rFonts w:ascii="Poppins" w:eastAsia="Calibri" w:hAnsi="Poppins" w:cs="Poppins"/>
                <w:sz w:val="16"/>
                <w:szCs w:val="16"/>
              </w:rPr>
              <w:t>-202</w:t>
            </w:r>
            <w:r>
              <w:rPr>
                <w:rFonts w:ascii="Poppins" w:eastAsia="Calibri" w:hAnsi="Poppins" w:cs="Poppins"/>
                <w:sz w:val="16"/>
                <w:szCs w:val="16"/>
              </w:rPr>
              <w:t>4</w:t>
            </w:r>
            <w:r w:rsidRPr="008856B7">
              <w:rPr>
                <w:rFonts w:ascii="Poppins" w:eastAsia="Calibri" w:hAnsi="Poppins" w:cs="Poppins"/>
                <w:sz w:val="16"/>
                <w:szCs w:val="16"/>
              </w:rPr>
              <w:t>’ (zie</w:t>
            </w: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  <w:r w:rsidRPr="009A1583">
              <w:rPr>
                <w:rFonts w:ascii="Poppins" w:eastAsia="Calibri" w:hAnsi="Poppins" w:cs="Poppins"/>
                <w:sz w:val="16"/>
                <w:szCs w:val="16"/>
              </w:rPr>
              <w:t>Brightspace</w:t>
            </w: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).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20D8E1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D0CCC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</w:tc>
      </w:tr>
      <w:tr w:rsidR="002D39C4" w:rsidRPr="00C356CB" w14:paraId="74AAC819" w14:textId="77777777" w:rsidTr="004F37F4">
        <w:trPr>
          <w:trHeight w:val="60"/>
        </w:trPr>
        <w:tc>
          <w:tcPr>
            <w:tcW w:w="15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31F5F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>Opmerkingen:</w:t>
            </w:r>
          </w:p>
          <w:p w14:paraId="71578435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  <w:p w14:paraId="4577D978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</w:p>
          <w:p w14:paraId="21DE9FF2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</w:tc>
      </w:tr>
    </w:tbl>
    <w:p w14:paraId="56CB6855" w14:textId="77777777" w:rsidR="002D39C4" w:rsidRPr="00C356CB" w:rsidRDefault="002D39C4" w:rsidP="002D39C4">
      <w:pPr>
        <w:rPr>
          <w:rFonts w:ascii="Poppins" w:hAnsi="Poppins" w:cs="Poppins"/>
          <w:sz w:val="16"/>
          <w:szCs w:val="16"/>
        </w:rPr>
      </w:pPr>
    </w:p>
    <w:tbl>
      <w:tblPr>
        <w:tblStyle w:val="Tabelraster"/>
        <w:tblW w:w="154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257"/>
        <w:gridCol w:w="4185"/>
        <w:gridCol w:w="1780"/>
        <w:gridCol w:w="2977"/>
        <w:gridCol w:w="3260"/>
        <w:gridCol w:w="982"/>
      </w:tblGrid>
      <w:tr w:rsidR="002D39C4" w:rsidRPr="00C356CB" w14:paraId="1A7514C2" w14:textId="77777777" w:rsidTr="004F37F4">
        <w:trPr>
          <w:trHeight w:val="270"/>
        </w:trPr>
        <w:tc>
          <w:tcPr>
            <w:tcW w:w="14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546E6B74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color w:val="FFFFFF" w:themeColor="background1"/>
                <w:sz w:val="16"/>
                <w:szCs w:val="16"/>
              </w:rPr>
              <w:t xml:space="preserve">Onderdeel 1. Werkplekleren  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2B1D3488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2D39C4" w:rsidRPr="00C356CB" w14:paraId="541D9D57" w14:textId="77777777" w:rsidTr="004F37F4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18AA17AB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 xml:space="preserve"> Onderdelen</w:t>
            </w: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505AAFA5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C356CB">
              <w:rPr>
                <w:rFonts w:ascii="Poppins" w:hAnsi="Poppins" w:cs="Poppins"/>
                <w:b/>
                <w:bCs/>
                <w:sz w:val="16"/>
                <w:szCs w:val="16"/>
              </w:rPr>
              <w:t>Bijbehorende leerresultaten (LERS)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42113372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Onvoldoende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28EF6279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Voldoende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02A18F6E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Goed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0B082FC7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Oordeel (O/V/G):</w:t>
            </w:r>
          </w:p>
        </w:tc>
      </w:tr>
      <w:tr w:rsidR="002D39C4" w:rsidRPr="00C356CB" w14:paraId="683CEF83" w14:textId="77777777" w:rsidTr="004F37F4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9FE59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590F482A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3A505710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3728D88E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35088DF6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243AF00F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04183330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2F7073B5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0813B43C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76F60E3A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588CBC42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2A1F0D1D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0446E2E9" w14:textId="77777777" w:rsidR="002D39C4" w:rsidRPr="00C356CB" w:rsidRDefault="002D39C4" w:rsidP="004F37F4">
            <w:pPr>
              <w:spacing w:line="276" w:lineRule="auto"/>
              <w:rPr>
                <w:rFonts w:ascii="Poppins" w:eastAsiaTheme="minorEastAsia" w:hAnsi="Poppins" w:cs="Poppins"/>
                <w:b/>
                <w:bCs/>
                <w:sz w:val="16"/>
                <w:szCs w:val="16"/>
              </w:rPr>
            </w:pPr>
          </w:p>
          <w:p w14:paraId="2E7BC229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sz w:val="16"/>
                <w:szCs w:val="16"/>
              </w:rPr>
            </w:pPr>
          </w:p>
          <w:p w14:paraId="5CD47D9A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36D90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lastRenderedPageBreak/>
              <w:t>Onderstaande LERS staan centraal in het werkplekleren (ter beoordeling IO):</w:t>
            </w:r>
          </w:p>
          <w:p w14:paraId="55EF0760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4DFAD474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Bekwaamheidsdomein Pedagogisch handelen:</w:t>
            </w:r>
          </w:p>
          <w:p w14:paraId="2AB5332B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De student: </w:t>
            </w:r>
          </w:p>
          <w:p w14:paraId="0478C7F9" w14:textId="77777777" w:rsidR="002D39C4" w:rsidRPr="00C356CB" w:rsidRDefault="002D39C4" w:rsidP="002D39C4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  <w:r w:rsidRPr="00C356CB">
              <w:rPr>
                <w:rFonts w:ascii="Poppins" w:hAnsi="Poppins" w:cs="Poppins"/>
                <w:sz w:val="16"/>
                <w:szCs w:val="16"/>
              </w:rPr>
              <w:lastRenderedPageBreak/>
              <w:t>herkent de onderwijs- en begeleidingsactiviteiten vanuit de psychologische basisbehoeften (</w:t>
            </w:r>
            <w:proofErr w:type="spellStart"/>
            <w:r w:rsidRPr="00C356CB">
              <w:rPr>
                <w:rFonts w:ascii="Poppins" w:hAnsi="Poppins" w:cs="Poppins"/>
                <w:sz w:val="16"/>
                <w:szCs w:val="16"/>
              </w:rPr>
              <w:t>ped</w:t>
            </w:r>
            <w:proofErr w:type="spellEnd"/>
            <w:r w:rsidRPr="00C356CB">
              <w:rPr>
                <w:rFonts w:ascii="Poppins" w:hAnsi="Poppins" w:cs="Poppins"/>
                <w:sz w:val="16"/>
                <w:szCs w:val="16"/>
              </w:rPr>
              <w:t>. 1.1);</w:t>
            </w:r>
          </w:p>
          <w:p w14:paraId="289C5CA5" w14:textId="77777777" w:rsidR="002D39C4" w:rsidRPr="00C356CB" w:rsidRDefault="002D39C4" w:rsidP="002D39C4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  <w:r w:rsidRPr="00C356CB">
              <w:rPr>
                <w:rFonts w:ascii="Poppins" w:hAnsi="Poppins" w:cs="Poppins"/>
                <w:sz w:val="16"/>
                <w:szCs w:val="16"/>
              </w:rPr>
              <w:t>gaat een professionele werkrelatie aan met leerlingen, spreekt leerlingen passend aan op hun gedrag, handelt vanuit feitelijke waarneming en onbevooroordeeld (</w:t>
            </w:r>
            <w:proofErr w:type="spellStart"/>
            <w:r w:rsidRPr="00C356CB">
              <w:rPr>
                <w:rFonts w:ascii="Poppins" w:hAnsi="Poppins" w:cs="Poppins"/>
                <w:sz w:val="16"/>
                <w:szCs w:val="16"/>
              </w:rPr>
              <w:t>ped</w:t>
            </w:r>
            <w:proofErr w:type="spellEnd"/>
            <w:r w:rsidRPr="00C356CB">
              <w:rPr>
                <w:rFonts w:ascii="Poppins" w:hAnsi="Poppins" w:cs="Poppins"/>
                <w:sz w:val="16"/>
                <w:szCs w:val="16"/>
              </w:rPr>
              <w:t>. 2.1);</w:t>
            </w:r>
          </w:p>
          <w:p w14:paraId="119B00D5" w14:textId="77777777" w:rsidR="002D39C4" w:rsidRPr="00C356CB" w:rsidRDefault="002D39C4" w:rsidP="002D39C4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  <w:r w:rsidRPr="00C356CB">
              <w:rPr>
                <w:rFonts w:ascii="Poppins" w:hAnsi="Poppins" w:cs="Poppins"/>
                <w:sz w:val="16"/>
                <w:szCs w:val="16"/>
              </w:rPr>
              <w:t>ondersteunt leerlingen (of studenten) in kleine groepen of individueel bij het zelfstandig werken (</w:t>
            </w:r>
            <w:proofErr w:type="spellStart"/>
            <w:r w:rsidRPr="00C356CB">
              <w:rPr>
                <w:rFonts w:ascii="Poppins" w:hAnsi="Poppins" w:cs="Poppins"/>
                <w:sz w:val="16"/>
                <w:szCs w:val="16"/>
              </w:rPr>
              <w:t>ped</w:t>
            </w:r>
            <w:proofErr w:type="spellEnd"/>
            <w:r w:rsidRPr="00C356CB">
              <w:rPr>
                <w:rFonts w:ascii="Poppins" w:hAnsi="Poppins" w:cs="Poppins"/>
                <w:sz w:val="16"/>
                <w:szCs w:val="16"/>
              </w:rPr>
              <w:t>. 3.1);</w:t>
            </w:r>
          </w:p>
          <w:p w14:paraId="027BAB86" w14:textId="77777777" w:rsidR="002D39C4" w:rsidRPr="00C356CB" w:rsidRDefault="002D39C4" w:rsidP="002D39C4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  <w:r w:rsidRPr="00C356CB">
              <w:rPr>
                <w:rFonts w:ascii="Poppins" w:hAnsi="Poppins" w:cs="Poppins"/>
                <w:sz w:val="16"/>
                <w:szCs w:val="16"/>
              </w:rPr>
              <w:t>relateert de eigen ontwikkeling en leefwereld aan die van de doelgroep (</w:t>
            </w:r>
            <w:proofErr w:type="spellStart"/>
            <w:r w:rsidRPr="00C356CB">
              <w:rPr>
                <w:rFonts w:ascii="Poppins" w:hAnsi="Poppins" w:cs="Poppins"/>
                <w:sz w:val="16"/>
                <w:szCs w:val="16"/>
              </w:rPr>
              <w:t>ped</w:t>
            </w:r>
            <w:proofErr w:type="spellEnd"/>
            <w:r w:rsidRPr="00C356CB">
              <w:rPr>
                <w:rFonts w:ascii="Poppins" w:hAnsi="Poppins" w:cs="Poppins"/>
                <w:sz w:val="16"/>
                <w:szCs w:val="16"/>
              </w:rPr>
              <w:t>. 4.1).</w:t>
            </w:r>
          </w:p>
          <w:p w14:paraId="5D6FD35F" w14:textId="77777777" w:rsidR="002D39C4" w:rsidRPr="00C356CB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</w:p>
          <w:p w14:paraId="260CDD59" w14:textId="77777777" w:rsidR="002D39C4" w:rsidRPr="00C356CB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  <w:r w:rsidRPr="00C356CB">
              <w:rPr>
                <w:rFonts w:ascii="Poppins" w:eastAsiaTheme="minorEastAsia" w:hAnsi="Poppins" w:cs="Poppins"/>
                <w:b/>
                <w:bCs/>
                <w:sz w:val="16"/>
                <w:szCs w:val="16"/>
              </w:rPr>
              <w:t>Bekwaamheidsdomein Didactisch handelen:</w:t>
            </w:r>
            <w:r w:rsidRPr="00C356CB">
              <w:rPr>
                <w:rFonts w:ascii="Poppins" w:eastAsiaTheme="minorEastAsia" w:hAnsi="Poppins" w:cs="Poppins"/>
                <w:b/>
                <w:bCs/>
                <w:sz w:val="16"/>
                <w:szCs w:val="16"/>
              </w:rPr>
              <w:br/>
            </w:r>
            <w:r w:rsidRPr="00C356CB">
              <w:rPr>
                <w:rFonts w:ascii="Poppins" w:eastAsiaTheme="minorEastAsia" w:hAnsi="Poppins" w:cs="Poppins"/>
                <w:sz w:val="16"/>
                <w:szCs w:val="16"/>
              </w:rPr>
              <w:t>De student:</w:t>
            </w:r>
          </w:p>
          <w:p w14:paraId="56947726" w14:textId="77777777" w:rsidR="002D39C4" w:rsidRPr="009859F5" w:rsidRDefault="002D39C4" w:rsidP="002D39C4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  <w:r w:rsidRPr="00C356CB">
              <w:rPr>
                <w:rFonts w:ascii="Poppins" w:hAnsi="Poppins" w:cs="Poppins"/>
                <w:sz w:val="16"/>
                <w:szCs w:val="16"/>
              </w:rPr>
              <w:t>is zich bewust van eigen voorbeeldfunctie en handelt daarnaar (</w:t>
            </w:r>
            <w:proofErr w:type="spellStart"/>
            <w:r w:rsidRPr="00C356CB">
              <w:rPr>
                <w:rFonts w:ascii="Poppins" w:hAnsi="Poppins" w:cs="Poppins"/>
                <w:sz w:val="16"/>
                <w:szCs w:val="16"/>
              </w:rPr>
              <w:t>did</w:t>
            </w:r>
            <w:proofErr w:type="spellEnd"/>
            <w:r w:rsidRPr="00C356CB">
              <w:rPr>
                <w:rFonts w:ascii="Poppins" w:hAnsi="Poppins" w:cs="Poppins"/>
                <w:sz w:val="16"/>
                <w:szCs w:val="16"/>
              </w:rPr>
              <w:t>. 1.1).</w:t>
            </w: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  <w:p w14:paraId="18ABC227" w14:textId="77777777" w:rsidR="002D39C4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</w:p>
          <w:p w14:paraId="10440160" w14:textId="77777777" w:rsidR="002D39C4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</w:p>
          <w:p w14:paraId="1BF583FD" w14:textId="77777777" w:rsidR="002D39C4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</w:p>
          <w:p w14:paraId="34D538A8" w14:textId="77777777" w:rsidR="002D39C4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</w:p>
          <w:p w14:paraId="72EB6443" w14:textId="77777777" w:rsidR="002D39C4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</w:p>
          <w:p w14:paraId="4B72595F" w14:textId="77777777" w:rsidR="002D39C4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</w:p>
          <w:p w14:paraId="7CDB753D" w14:textId="77777777" w:rsidR="002D39C4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</w:p>
          <w:p w14:paraId="0A2D9C4D" w14:textId="77777777" w:rsidR="002D39C4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</w:p>
          <w:p w14:paraId="12D1E242" w14:textId="77777777" w:rsidR="002D39C4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</w:p>
          <w:p w14:paraId="18E1BEDE" w14:textId="77777777" w:rsidR="002D39C4" w:rsidRPr="009859F5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409AA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lastRenderedPageBreak/>
              <w:t xml:space="preserve">Er is niet voldaan aan de criteria bij V of G.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38F61" w14:textId="77777777" w:rsidR="002D39C4" w:rsidRPr="00C356CB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>De student heeft in het portfolio b</w:t>
            </w:r>
            <w:r w:rsidRPr="00C356CB">
              <w:rPr>
                <w:rFonts w:ascii="Poppins" w:hAnsi="Poppins" w:cs="Poppins"/>
                <w:sz w:val="16"/>
                <w:szCs w:val="16"/>
              </w:rPr>
              <w:t xml:space="preserve">ewijsvoering van de LERS van het werkplekleren verwerkt welke voldoen aan de vereisten uit de </w:t>
            </w:r>
            <w:r w:rsidRPr="00242859">
              <w:rPr>
                <w:rFonts w:ascii="Poppins" w:hAnsi="Poppins" w:cs="Poppins"/>
                <w:sz w:val="16"/>
                <w:szCs w:val="16"/>
              </w:rPr>
              <w:t>handleiding (H3)</w:t>
            </w:r>
            <w:r>
              <w:rPr>
                <w:rFonts w:ascii="Poppins" w:hAnsi="Poppins" w:cs="Poppins"/>
                <w:sz w:val="16"/>
                <w:szCs w:val="16"/>
              </w:rPr>
              <w:t>.</w:t>
            </w:r>
          </w:p>
          <w:p w14:paraId="2630672A" w14:textId="77777777" w:rsidR="002D39C4" w:rsidRPr="00C356CB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</w:p>
          <w:p w14:paraId="29F27174" w14:textId="77777777" w:rsidR="002D39C4" w:rsidRPr="00C356CB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</w:p>
          <w:p w14:paraId="54F735A6" w14:textId="77777777" w:rsidR="002D39C4" w:rsidRPr="00C356CB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6"/>
                <w:szCs w:val="16"/>
              </w:rPr>
            </w:pPr>
            <w:r w:rsidRPr="00C356CB">
              <w:rPr>
                <w:rFonts w:ascii="Poppins" w:hAnsi="Poppins" w:cs="Poppins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1F839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lastRenderedPageBreak/>
              <w:t>Voldaan aan indicatoren bij V, daarnaast:</w:t>
            </w:r>
          </w:p>
          <w:p w14:paraId="542C7128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  <w:p w14:paraId="47FDEC30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hAnsi="Poppins" w:cs="Poppins"/>
                <w:sz w:val="16"/>
                <w:szCs w:val="16"/>
              </w:rPr>
              <w:t xml:space="preserve">De student heeft nog minimaal twee andere (niet verplichte) LERS </w:t>
            </w:r>
            <w:r w:rsidRPr="00C356CB">
              <w:rPr>
                <w:rFonts w:ascii="Poppins" w:hAnsi="Poppins" w:cs="Poppins"/>
                <w:sz w:val="16"/>
                <w:szCs w:val="16"/>
              </w:rPr>
              <w:lastRenderedPageBreak/>
              <w:t>aangetoond middels een (voldoende) bewijs.</w:t>
            </w:r>
          </w:p>
          <w:p w14:paraId="735AD369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</w:p>
          <w:p w14:paraId="7E6D6B83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hAnsi="Poppins" w:cs="Poppins"/>
                <w:sz w:val="16"/>
                <w:szCs w:val="16"/>
              </w:rPr>
              <w:t xml:space="preserve">OF: </w:t>
            </w:r>
          </w:p>
          <w:p w14:paraId="46C270E8" w14:textId="77777777" w:rsidR="002D39C4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hAnsi="Poppins" w:cs="Poppins"/>
                <w:sz w:val="16"/>
                <w:szCs w:val="16"/>
              </w:rPr>
              <w:t>De IO heeft uitzonderlijke kwaliteit waargenomen. De IO beschrijft concreet welke kwaliteit is gezien.</w:t>
            </w:r>
          </w:p>
          <w:p w14:paraId="2C7258E9" w14:textId="77777777" w:rsidR="002D39C4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</w:p>
          <w:p w14:paraId="39C9BA50" w14:textId="77777777" w:rsidR="002D39C4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OF: </w:t>
            </w:r>
          </w:p>
          <w:p w14:paraId="0AFD5679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2C24D7">
              <w:rPr>
                <w:rFonts w:ascii="Poppins" w:hAnsi="Poppins" w:cs="Poppins"/>
                <w:sz w:val="16"/>
                <w:szCs w:val="16"/>
              </w:rPr>
              <w:t>De student heeft de verschillende LERS met minimaal 3 verschillende soorten bewijsmateriaal aangetoond.</w:t>
            </w:r>
          </w:p>
          <w:p w14:paraId="33EB1768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</w:p>
          <w:p w14:paraId="5CEDB424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4AE3C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</w:tc>
      </w:tr>
      <w:tr w:rsidR="002D39C4" w:rsidRPr="00C356CB" w14:paraId="0483E2DB" w14:textId="77777777" w:rsidTr="004F37F4"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D6BE1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  <w:lang w:val="en-US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  <w:lang w:val="en-US"/>
              </w:rPr>
              <w:t xml:space="preserve">Feedback </w:t>
            </w:r>
            <w:proofErr w:type="spellStart"/>
            <w:r w:rsidRPr="00C356CB">
              <w:rPr>
                <w:rFonts w:ascii="Poppins" w:eastAsia="Calibri" w:hAnsi="Poppins" w:cs="Poppins"/>
                <w:sz w:val="16"/>
                <w:szCs w:val="16"/>
                <w:lang w:val="en-US"/>
              </w:rPr>
              <w:t>en</w:t>
            </w:r>
            <w:proofErr w:type="spellEnd"/>
            <w:r w:rsidRPr="00C356CB">
              <w:rPr>
                <w:rFonts w:ascii="Poppins" w:eastAsia="Calibri" w:hAnsi="Poppins" w:cs="Poppins"/>
                <w:sz w:val="16"/>
                <w:szCs w:val="16"/>
                <w:lang w:val="en-US"/>
              </w:rPr>
              <w:t xml:space="preserve"> feedforward:</w:t>
            </w:r>
          </w:p>
          <w:p w14:paraId="71E050CE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  <w:lang w:val="en-US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  <w:p w14:paraId="4588E646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  <w:lang w:val="en-US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  <w:lang w:val="en-US"/>
              </w:rPr>
              <w:t xml:space="preserve"> </w:t>
            </w:r>
          </w:p>
          <w:p w14:paraId="2FF6D396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  <w:lang w:val="en-US"/>
              </w:rPr>
            </w:pPr>
          </w:p>
          <w:p w14:paraId="2B1FF843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  <w:lang w:val="en-US"/>
              </w:rPr>
            </w:pPr>
          </w:p>
        </w:tc>
      </w:tr>
      <w:tr w:rsidR="002D39C4" w:rsidRPr="00C356CB" w14:paraId="30ED33F7" w14:textId="77777777" w:rsidTr="004F37F4">
        <w:tc>
          <w:tcPr>
            <w:tcW w:w="14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52A2AE18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color w:val="FFFFFF" w:themeColor="background1"/>
                <w:sz w:val="16"/>
                <w:szCs w:val="16"/>
              </w:rPr>
              <w:t>Onderdeel 2. Didactiek: Leren lesgeven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45FDB3F2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2D39C4" w:rsidRPr="00C356CB" w14:paraId="4895CA22" w14:textId="77777777" w:rsidTr="004F37F4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16EF5789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76FDDD36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Bijbehorende leerresultaten</w:t>
            </w:r>
          </w:p>
          <w:p w14:paraId="041C5489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4DE3BF3F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Onvoldoende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352CA58F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Voldoende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0CD83858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Goed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5DF62FD4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Oordeel (O/V/G):</w:t>
            </w:r>
          </w:p>
        </w:tc>
      </w:tr>
      <w:tr w:rsidR="002D39C4" w:rsidRPr="00C356CB" w14:paraId="33762E73" w14:textId="77777777" w:rsidTr="004F37F4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84654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E565" w14:textId="77777777" w:rsidR="002D39C4" w:rsidRPr="00AB4D57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  <w:r w:rsidRPr="00AB4D57">
              <w:rPr>
                <w:rFonts w:ascii="Poppins" w:eastAsia="Calibri" w:hAnsi="Poppins" w:cs="Poppins"/>
                <w:sz w:val="15"/>
                <w:szCs w:val="15"/>
              </w:rPr>
              <w:t>Onderstaande LERS staan centraal in Didactiek: Leren lesgeven (ter beoordeling IO):</w:t>
            </w:r>
          </w:p>
          <w:p w14:paraId="3C234E93" w14:textId="77777777" w:rsidR="002D39C4" w:rsidRPr="00AB4D57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</w:p>
          <w:p w14:paraId="318A330C" w14:textId="77777777" w:rsidR="002D39C4" w:rsidRPr="00AB4D57" w:rsidRDefault="002D39C4" w:rsidP="004F37F4">
            <w:pPr>
              <w:spacing w:line="276" w:lineRule="auto"/>
              <w:rPr>
                <w:rFonts w:ascii="Poppins" w:eastAsiaTheme="minorEastAsia" w:hAnsi="Poppins" w:cs="Poppins"/>
                <w:b/>
                <w:bCs/>
                <w:sz w:val="15"/>
                <w:szCs w:val="15"/>
              </w:rPr>
            </w:pPr>
            <w:r w:rsidRPr="00AB4D57">
              <w:rPr>
                <w:rFonts w:ascii="Poppins" w:eastAsiaTheme="minorEastAsia" w:hAnsi="Poppins" w:cs="Poppins"/>
                <w:b/>
                <w:bCs/>
                <w:sz w:val="15"/>
                <w:szCs w:val="15"/>
              </w:rPr>
              <w:lastRenderedPageBreak/>
              <w:t>Bekwaamheidsdomein Didactisch handelen:</w:t>
            </w:r>
          </w:p>
          <w:p w14:paraId="1DD51E71" w14:textId="77777777" w:rsidR="002D39C4" w:rsidRPr="00AB4D57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AB4D57">
              <w:rPr>
                <w:rFonts w:ascii="Poppins" w:eastAsia="Calibri" w:hAnsi="Poppins" w:cs="Poppins"/>
                <w:sz w:val="15"/>
                <w:szCs w:val="15"/>
              </w:rPr>
              <w:t>De student:</w:t>
            </w:r>
          </w:p>
          <w:p w14:paraId="13FD88AE" w14:textId="77777777" w:rsidR="002D39C4" w:rsidRPr="00AB4D57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AB4D57">
              <w:rPr>
                <w:rFonts w:ascii="Poppins" w:eastAsiaTheme="minorEastAsia" w:hAnsi="Poppins" w:cs="Poppins"/>
                <w:sz w:val="15"/>
                <w:szCs w:val="15"/>
              </w:rPr>
              <w:t>is zich bewust van persoonlijke (non-)</w:t>
            </w:r>
            <w:r>
              <w:rPr>
                <w:rFonts w:ascii="Poppins" w:eastAsiaTheme="minorEastAsia" w:hAnsi="Poppins" w:cs="Poppins"/>
                <w:sz w:val="15"/>
                <w:szCs w:val="15"/>
              </w:rPr>
              <w:t xml:space="preserve"> </w:t>
            </w:r>
            <w:r w:rsidRPr="00AB4D57">
              <w:rPr>
                <w:rFonts w:ascii="Poppins" w:eastAsiaTheme="minorEastAsia" w:hAnsi="Poppins" w:cs="Poppins"/>
                <w:sz w:val="15"/>
                <w:szCs w:val="15"/>
              </w:rPr>
              <w:t>verbale communicatie;</w:t>
            </w:r>
          </w:p>
          <w:p w14:paraId="00713476" w14:textId="77777777" w:rsidR="002D39C4" w:rsidRPr="00AB4D57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AB4D57">
              <w:rPr>
                <w:rFonts w:ascii="Poppins" w:hAnsi="Poppins" w:cs="Poppins"/>
                <w:sz w:val="15"/>
                <w:szCs w:val="15"/>
              </w:rPr>
              <w:t>formuleringen zijn taalkundig correct;</w:t>
            </w:r>
          </w:p>
          <w:p w14:paraId="11F63DA8" w14:textId="77777777" w:rsidR="002D39C4" w:rsidRPr="00AB4D57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AB4D57">
              <w:rPr>
                <w:rFonts w:ascii="Poppins" w:hAnsi="Poppins" w:cs="Poppins"/>
                <w:sz w:val="15"/>
                <w:szCs w:val="15"/>
              </w:rPr>
              <w:t>besteedt aandacht aan algemene schooltaal en vaktaal in tekst- en opdrachtmateriaal (</w:t>
            </w:r>
            <w:proofErr w:type="spellStart"/>
            <w:r w:rsidRPr="00AB4D57">
              <w:rPr>
                <w:rFonts w:ascii="Poppins" w:hAnsi="Poppins" w:cs="Poppins"/>
                <w:sz w:val="15"/>
                <w:szCs w:val="15"/>
              </w:rPr>
              <w:t>did</w:t>
            </w:r>
            <w:proofErr w:type="spellEnd"/>
            <w:r w:rsidRPr="00AB4D57">
              <w:rPr>
                <w:rFonts w:ascii="Poppins" w:hAnsi="Poppins" w:cs="Poppins"/>
                <w:sz w:val="15"/>
                <w:szCs w:val="15"/>
              </w:rPr>
              <w:t>. 1.1);</w:t>
            </w:r>
          </w:p>
          <w:p w14:paraId="2EA7FEA5" w14:textId="77777777" w:rsidR="002D39C4" w:rsidRPr="00AB4D57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AB4D57">
              <w:rPr>
                <w:rFonts w:ascii="Poppins" w:hAnsi="Poppins" w:cs="Poppins"/>
                <w:sz w:val="15"/>
                <w:szCs w:val="15"/>
              </w:rPr>
              <w:t>werkt planmatig aan voorbereiding, uitvoering, evaluatie en bijstelling van de eigen lesactiviteiten (</w:t>
            </w:r>
            <w:proofErr w:type="spellStart"/>
            <w:r w:rsidRPr="00AB4D57">
              <w:rPr>
                <w:rFonts w:ascii="Poppins" w:hAnsi="Poppins" w:cs="Poppins"/>
                <w:sz w:val="15"/>
                <w:szCs w:val="15"/>
              </w:rPr>
              <w:t>did</w:t>
            </w:r>
            <w:proofErr w:type="spellEnd"/>
            <w:r w:rsidRPr="00AB4D57">
              <w:rPr>
                <w:rFonts w:ascii="Poppins" w:hAnsi="Poppins" w:cs="Poppins"/>
                <w:sz w:val="15"/>
                <w:szCs w:val="15"/>
              </w:rPr>
              <w:t>. 2.1).</w:t>
            </w:r>
          </w:p>
          <w:p w14:paraId="7DE0D026" w14:textId="77777777" w:rsidR="002D39C4" w:rsidRPr="00AB4D57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</w:p>
          <w:p w14:paraId="349E3FF3" w14:textId="77777777" w:rsidR="002D39C4" w:rsidRPr="00AB4D57" w:rsidRDefault="002D39C4" w:rsidP="004F37F4">
            <w:pPr>
              <w:spacing w:line="276" w:lineRule="auto"/>
              <w:rPr>
                <w:rFonts w:ascii="Poppins" w:eastAsiaTheme="minorEastAsia" w:hAnsi="Poppins" w:cs="Poppins"/>
                <w:b/>
                <w:bCs/>
                <w:sz w:val="15"/>
                <w:szCs w:val="15"/>
              </w:rPr>
            </w:pPr>
            <w:r w:rsidRPr="00AB4D57">
              <w:rPr>
                <w:rFonts w:ascii="Poppins" w:eastAsiaTheme="minorEastAsia" w:hAnsi="Poppins" w:cs="Poppins"/>
                <w:b/>
                <w:bCs/>
                <w:sz w:val="15"/>
                <w:szCs w:val="15"/>
              </w:rPr>
              <w:t xml:space="preserve">Bekwaamheidsdomein Professioneel handelen: </w:t>
            </w:r>
          </w:p>
          <w:p w14:paraId="36080BFE" w14:textId="77777777" w:rsidR="002D39C4" w:rsidRPr="00AB4D57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AB4D57">
              <w:rPr>
                <w:rFonts w:ascii="Poppins" w:eastAsiaTheme="minorEastAsia" w:hAnsi="Poppins" w:cs="Poppins"/>
                <w:sz w:val="15"/>
                <w:szCs w:val="15"/>
              </w:rPr>
              <w:t>De student:</w:t>
            </w:r>
          </w:p>
          <w:p w14:paraId="6DC0EA62" w14:textId="77777777" w:rsidR="002D39C4" w:rsidRPr="00AB4D57" w:rsidRDefault="002D39C4" w:rsidP="002D39C4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AB4D57">
              <w:rPr>
                <w:rFonts w:ascii="Poppins" w:hAnsi="Poppins" w:cs="Poppins"/>
                <w:sz w:val="15"/>
                <w:szCs w:val="15"/>
              </w:rPr>
              <w:t>verkrijgt inzicht in de eigen persoon, de eigen kwaliteiten en wat hem motiveert;</w:t>
            </w:r>
          </w:p>
          <w:p w14:paraId="1CECAD03" w14:textId="77777777" w:rsidR="002D39C4" w:rsidRPr="00AB4D57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AB4D57">
              <w:rPr>
                <w:rFonts w:ascii="Poppins" w:hAnsi="Poppins" w:cs="Poppins"/>
                <w:sz w:val="15"/>
                <w:szCs w:val="15"/>
              </w:rPr>
              <w:t>spiegelt de eigen persoonlijke opvattingen en overtuigingen aan het kwalificatieprofiel van de leraar;</w:t>
            </w:r>
          </w:p>
          <w:p w14:paraId="3EB605DC" w14:textId="77777777" w:rsidR="002D39C4" w:rsidRPr="00AB4D57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AB4D57">
              <w:rPr>
                <w:rFonts w:ascii="Poppins" w:hAnsi="Poppins" w:cs="Poppins"/>
                <w:sz w:val="15"/>
                <w:szCs w:val="15"/>
              </w:rPr>
              <w:t>onderbouwt met behulp van feedback en zelfreflectie of het beroep bij hem past;</w:t>
            </w:r>
          </w:p>
          <w:p w14:paraId="680BA47B" w14:textId="77777777" w:rsidR="002D39C4" w:rsidRPr="00AB4D57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AB4D57">
              <w:rPr>
                <w:rFonts w:ascii="Poppins" w:hAnsi="Poppins" w:cs="Poppins"/>
                <w:sz w:val="15"/>
                <w:szCs w:val="15"/>
              </w:rPr>
              <w:t xml:space="preserve">stelt zich </w:t>
            </w:r>
            <w:proofErr w:type="spellStart"/>
            <w:r w:rsidRPr="00AB4D57">
              <w:rPr>
                <w:rFonts w:ascii="Poppins" w:hAnsi="Poppins" w:cs="Poppins"/>
                <w:sz w:val="15"/>
                <w:szCs w:val="15"/>
              </w:rPr>
              <w:t>begeleidbaar</w:t>
            </w:r>
            <w:proofErr w:type="spellEnd"/>
            <w:r w:rsidRPr="00AB4D57">
              <w:rPr>
                <w:rFonts w:ascii="Poppins" w:hAnsi="Poppins" w:cs="Poppins"/>
                <w:sz w:val="15"/>
                <w:szCs w:val="15"/>
              </w:rPr>
              <w:t xml:space="preserve"> op;</w:t>
            </w:r>
          </w:p>
          <w:p w14:paraId="21B2018A" w14:textId="77777777" w:rsidR="002D39C4" w:rsidRPr="00AB4D57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AB4D57">
              <w:rPr>
                <w:rFonts w:ascii="Poppins" w:hAnsi="Poppins" w:cs="Poppins"/>
                <w:sz w:val="15"/>
                <w:szCs w:val="15"/>
              </w:rPr>
              <w:t>bewaakt de eigen grenzen (pro. 2.1) .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1D277" w14:textId="77777777" w:rsidR="002D39C4" w:rsidRPr="00AB4D57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AB4D57">
              <w:rPr>
                <w:rFonts w:ascii="Poppins" w:eastAsia="Calibri" w:hAnsi="Poppins" w:cs="Poppins"/>
                <w:sz w:val="15"/>
                <w:szCs w:val="15"/>
              </w:rPr>
              <w:lastRenderedPageBreak/>
              <w:t xml:space="preserve">Er is niet voldaan aan de criteria bij V of G.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3F613" w14:textId="77777777" w:rsidR="002D39C4" w:rsidRDefault="002D39C4" w:rsidP="004F37F4">
            <w:pPr>
              <w:spacing w:line="276" w:lineRule="auto"/>
              <w:rPr>
                <w:rFonts w:ascii="Poppins" w:eastAsia="Calibri" w:hAnsi="Poppins" w:cs="Poppins"/>
                <w:color w:val="auto"/>
                <w:sz w:val="15"/>
                <w:szCs w:val="15"/>
              </w:rPr>
            </w:pPr>
            <w:r w:rsidRPr="004757D5">
              <w:rPr>
                <w:rFonts w:ascii="Poppins" w:eastAsia="Calibri" w:hAnsi="Poppins" w:cs="Poppins"/>
                <w:color w:val="auto"/>
                <w:sz w:val="15"/>
                <w:szCs w:val="15"/>
              </w:rPr>
              <w:t>De video-opdracht is vormgeven zoals in H3.3</w:t>
            </w:r>
          </w:p>
          <w:p w14:paraId="5AA3FE62" w14:textId="77777777" w:rsidR="002D39C4" w:rsidRPr="00AB4D57" w:rsidRDefault="002D39C4" w:rsidP="004F37F4">
            <w:p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AB4D57">
              <w:rPr>
                <w:rFonts w:ascii="Poppins" w:eastAsia="Calibri" w:hAnsi="Poppins" w:cs="Poppins"/>
                <w:color w:val="auto"/>
                <w:sz w:val="15"/>
                <w:szCs w:val="15"/>
              </w:rPr>
              <w:lastRenderedPageBreak/>
              <w:t>Leeropbrengsten rondom de onderstaande onderwerpen zijn voldoende aanwezig:</w:t>
            </w:r>
          </w:p>
          <w:p w14:paraId="6062DA61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>Didacticus: hoe motiveer je leerlingen?</w:t>
            </w:r>
          </w:p>
          <w:p w14:paraId="4B60A0D7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>Didacticus: hoe leren leerlingen?</w:t>
            </w:r>
          </w:p>
          <w:p w14:paraId="55073DA2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>Didacticus: welke rollen zijn voorwaardelijk?</w:t>
            </w:r>
          </w:p>
          <w:p w14:paraId="11D44E6A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>Didacticus: leerlingen aan de slag.</w:t>
            </w:r>
          </w:p>
          <w:p w14:paraId="18D0F4D4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 xml:space="preserve">Didacticus: </w:t>
            </w:r>
            <w:r w:rsidRPr="003E37B4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>de rol van taal bij leren</w:t>
            </w:r>
          </w:p>
          <w:p w14:paraId="234D24F6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  <w:t>Professioneel Spreken</w:t>
            </w:r>
          </w:p>
          <w:p w14:paraId="618FB0D4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  <w:t>Professionele Performance</w:t>
            </w:r>
          </w:p>
          <w:p w14:paraId="607FAF72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>Didacticus en ICT</w:t>
            </w:r>
          </w:p>
          <w:p w14:paraId="1D7AA0FA" w14:textId="77777777" w:rsidR="002D39C4" w:rsidRPr="00AB4D57" w:rsidRDefault="002D39C4" w:rsidP="004F37F4">
            <w:p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E5444" w14:textId="77777777" w:rsidR="002D39C4" w:rsidRPr="00AB4D57" w:rsidRDefault="002D39C4" w:rsidP="004F37F4">
            <w:pPr>
              <w:spacing w:line="276" w:lineRule="auto"/>
              <w:rPr>
                <w:rFonts w:ascii="Poppins" w:eastAsia="Calibri" w:hAnsi="Poppins" w:cs="Poppins"/>
                <w:color w:val="auto"/>
                <w:sz w:val="15"/>
                <w:szCs w:val="15"/>
              </w:rPr>
            </w:pPr>
            <w:r w:rsidRPr="00AB4D57">
              <w:rPr>
                <w:rFonts w:ascii="Poppins" w:eastAsia="Calibri" w:hAnsi="Poppins" w:cs="Poppins"/>
                <w:color w:val="auto"/>
                <w:sz w:val="15"/>
                <w:szCs w:val="15"/>
              </w:rPr>
              <w:lastRenderedPageBreak/>
              <w:t>Voldaan aan indicatoren bij V, daarnaast:</w:t>
            </w:r>
          </w:p>
          <w:p w14:paraId="7D736614" w14:textId="77777777" w:rsidR="002D39C4" w:rsidRPr="00AB4D57" w:rsidRDefault="002D39C4" w:rsidP="004F37F4">
            <w:pPr>
              <w:spacing w:line="276" w:lineRule="auto"/>
              <w:rPr>
                <w:rFonts w:ascii="Poppins" w:eastAsia="Calibri" w:hAnsi="Poppins" w:cs="Poppins"/>
                <w:color w:val="auto"/>
                <w:sz w:val="15"/>
                <w:szCs w:val="15"/>
              </w:rPr>
            </w:pPr>
          </w:p>
          <w:p w14:paraId="4F200201" w14:textId="77777777" w:rsidR="002D39C4" w:rsidRPr="00AB4D57" w:rsidRDefault="002D39C4" w:rsidP="004F37F4">
            <w:p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AB4D57">
              <w:rPr>
                <w:rFonts w:ascii="Poppins" w:eastAsia="Calibri" w:hAnsi="Poppins" w:cs="Poppins"/>
                <w:color w:val="auto"/>
                <w:sz w:val="15"/>
                <w:szCs w:val="15"/>
              </w:rPr>
              <w:lastRenderedPageBreak/>
              <w:t>Leeropbrengsten rondom de onderstaande onderwerpen zijn aanwezig onderbouwd vanuit concrete voorbeelden en/of theorie:</w:t>
            </w:r>
          </w:p>
          <w:p w14:paraId="19F9BA34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>Didacticus: hoe motiveer je leerlingen?</w:t>
            </w:r>
          </w:p>
          <w:p w14:paraId="1C692E91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>Didacticus: hoe leren leerlingen?</w:t>
            </w:r>
          </w:p>
          <w:p w14:paraId="0A2C23B5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>Didacticus: welke rollen zijn voorwaardelijk?</w:t>
            </w:r>
          </w:p>
          <w:p w14:paraId="5A627E9D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>Didacticus: leerlingen aan de slag.</w:t>
            </w:r>
          </w:p>
          <w:p w14:paraId="0FA03F27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 xml:space="preserve">Didacticus: </w:t>
            </w:r>
            <w:r w:rsidRPr="003E37B4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>de rol van taal bij leren</w:t>
            </w:r>
          </w:p>
          <w:p w14:paraId="11A38726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  <w:t>Professioneel Spreken</w:t>
            </w:r>
          </w:p>
          <w:p w14:paraId="49847753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  <w:t>Professionele Performance</w:t>
            </w:r>
          </w:p>
          <w:p w14:paraId="79E27FAB" w14:textId="77777777" w:rsidR="002D39C4" w:rsidRPr="00AB4D57" w:rsidRDefault="002D39C4" w:rsidP="002D39C4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Poppins" w:eastAsiaTheme="minorEastAsia" w:hAnsi="Poppins" w:cs="Poppins"/>
                <w:i/>
                <w:iCs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i/>
                <w:iCs/>
                <w:color w:val="auto"/>
                <w:sz w:val="15"/>
                <w:szCs w:val="15"/>
              </w:rPr>
              <w:t>Didacticus en ICT</w:t>
            </w:r>
          </w:p>
          <w:p w14:paraId="0148BF22" w14:textId="77777777" w:rsidR="002D39C4" w:rsidRPr="00AB4D57" w:rsidRDefault="002D39C4" w:rsidP="004F37F4">
            <w:pPr>
              <w:spacing w:line="276" w:lineRule="auto"/>
              <w:rPr>
                <w:rFonts w:ascii="Poppins" w:eastAsia="Calibri" w:hAnsi="Poppins" w:cs="Poppins"/>
                <w:color w:val="auto"/>
                <w:sz w:val="15"/>
                <w:szCs w:val="15"/>
              </w:rPr>
            </w:pPr>
          </w:p>
          <w:p w14:paraId="5ED92024" w14:textId="77777777" w:rsidR="002D39C4" w:rsidRDefault="002D39C4" w:rsidP="004F37F4">
            <w:p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color w:val="auto"/>
                <w:sz w:val="15"/>
                <w:szCs w:val="15"/>
              </w:rPr>
              <w:t xml:space="preserve">OF: </w:t>
            </w:r>
          </w:p>
          <w:p w14:paraId="4AB2E609" w14:textId="77777777" w:rsidR="002D39C4" w:rsidRPr="007052B1" w:rsidRDefault="002D39C4" w:rsidP="004F37F4">
            <w:p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7052B1">
              <w:rPr>
                <w:rFonts w:ascii="Poppins" w:hAnsi="Poppins" w:cs="Poppins"/>
                <w:color w:val="auto"/>
                <w:sz w:val="15"/>
                <w:szCs w:val="15"/>
              </w:rPr>
              <w:t>De student houdt rekening met enkele principes voor het ontwerpen van multimediaal materiaal, bijv. o.a.</w:t>
            </w:r>
          </w:p>
          <w:p w14:paraId="4C2FCE38" w14:textId="77777777" w:rsidR="002D39C4" w:rsidRPr="007052B1" w:rsidRDefault="002D39C4" w:rsidP="002D39C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7052B1">
              <w:rPr>
                <w:rFonts w:ascii="Poppins" w:hAnsi="Poppins" w:cs="Poppins"/>
                <w:color w:val="auto"/>
                <w:sz w:val="15"/>
                <w:szCs w:val="15"/>
              </w:rPr>
              <w:t xml:space="preserve">Het </w:t>
            </w:r>
            <w:proofErr w:type="spellStart"/>
            <w:r w:rsidRPr="007052B1">
              <w:rPr>
                <w:rFonts w:ascii="Poppins" w:hAnsi="Poppins" w:cs="Poppins"/>
                <w:color w:val="auto"/>
                <w:sz w:val="15"/>
                <w:szCs w:val="15"/>
              </w:rPr>
              <w:t>personaliseringsprincipe</w:t>
            </w:r>
            <w:proofErr w:type="spellEnd"/>
            <w:r w:rsidRPr="007052B1">
              <w:rPr>
                <w:rStyle w:val="Voetnootmarkering"/>
                <w:rFonts w:ascii="Poppins" w:hAnsi="Poppins" w:cs="Poppins"/>
                <w:color w:val="auto"/>
                <w:sz w:val="15"/>
                <w:szCs w:val="15"/>
              </w:rPr>
              <w:footnoteReference w:id="1"/>
            </w:r>
            <w:r w:rsidRPr="007052B1">
              <w:rPr>
                <w:rFonts w:ascii="Poppins" w:hAnsi="Poppins" w:cs="Poppins"/>
                <w:color w:val="auto"/>
                <w:sz w:val="15"/>
                <w:szCs w:val="15"/>
              </w:rPr>
              <w:t xml:space="preserve">, </w:t>
            </w:r>
          </w:p>
          <w:p w14:paraId="61072A36" w14:textId="77777777" w:rsidR="002D39C4" w:rsidRPr="007052B1" w:rsidRDefault="002D39C4" w:rsidP="002D39C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7052B1">
              <w:rPr>
                <w:rFonts w:ascii="Poppins" w:hAnsi="Poppins" w:cs="Poppins"/>
                <w:color w:val="auto"/>
                <w:sz w:val="15"/>
                <w:szCs w:val="15"/>
              </w:rPr>
              <w:t>het signaleringsprincipe</w:t>
            </w:r>
            <w:r w:rsidRPr="007052B1">
              <w:rPr>
                <w:rStyle w:val="Voetnootmarkering"/>
                <w:rFonts w:ascii="Poppins" w:hAnsi="Poppins" w:cs="Poppins"/>
                <w:color w:val="auto"/>
                <w:sz w:val="15"/>
                <w:szCs w:val="15"/>
              </w:rPr>
              <w:footnoteReference w:id="2"/>
            </w:r>
            <w:r w:rsidRPr="007052B1">
              <w:rPr>
                <w:rFonts w:ascii="Poppins" w:hAnsi="Poppins" w:cs="Poppins"/>
                <w:color w:val="auto"/>
                <w:sz w:val="15"/>
                <w:szCs w:val="15"/>
              </w:rPr>
              <w:t xml:space="preserve">, </w:t>
            </w:r>
          </w:p>
          <w:p w14:paraId="6AEB3AB9" w14:textId="77777777" w:rsidR="002D39C4" w:rsidRPr="007052B1" w:rsidRDefault="002D39C4" w:rsidP="002D39C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7052B1">
              <w:rPr>
                <w:rFonts w:ascii="Poppins" w:hAnsi="Poppins" w:cs="Poppins"/>
                <w:color w:val="auto"/>
                <w:sz w:val="15"/>
                <w:szCs w:val="15"/>
              </w:rPr>
              <w:t>het multimediaprincipe</w:t>
            </w:r>
            <w:r w:rsidRPr="007052B1">
              <w:rPr>
                <w:rStyle w:val="Voetnootmarkering"/>
                <w:rFonts w:ascii="Poppins" w:hAnsi="Poppins" w:cs="Poppins"/>
                <w:color w:val="auto"/>
                <w:sz w:val="15"/>
                <w:szCs w:val="15"/>
              </w:rPr>
              <w:footnoteReference w:id="3"/>
            </w:r>
            <w:r w:rsidRPr="007052B1">
              <w:rPr>
                <w:rFonts w:ascii="Poppins" w:hAnsi="Poppins" w:cs="Poppins"/>
                <w:color w:val="auto"/>
                <w:sz w:val="15"/>
                <w:szCs w:val="15"/>
              </w:rPr>
              <w:t xml:space="preserve">  </w:t>
            </w:r>
          </w:p>
          <w:p w14:paraId="5D38B4A1" w14:textId="77777777" w:rsidR="002D39C4" w:rsidRPr="007052B1" w:rsidRDefault="002D39C4" w:rsidP="002D39C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7052B1">
              <w:rPr>
                <w:rFonts w:ascii="Poppins" w:hAnsi="Poppins" w:cs="Poppins"/>
                <w:color w:val="auto"/>
                <w:sz w:val="15"/>
                <w:szCs w:val="15"/>
              </w:rPr>
              <w:t>het overtolligheidsprincipe</w:t>
            </w:r>
            <w:r w:rsidRPr="007052B1">
              <w:rPr>
                <w:rStyle w:val="Voetnootmarkering"/>
                <w:rFonts w:ascii="Poppins" w:hAnsi="Poppins" w:cs="Poppins"/>
                <w:color w:val="auto"/>
                <w:sz w:val="15"/>
                <w:szCs w:val="15"/>
              </w:rPr>
              <w:footnoteReference w:id="4"/>
            </w:r>
            <w:r w:rsidRPr="007052B1">
              <w:rPr>
                <w:rFonts w:ascii="Poppins" w:hAnsi="Poppins" w:cs="Poppins"/>
                <w:color w:val="auto"/>
                <w:sz w:val="15"/>
                <w:szCs w:val="15"/>
              </w:rPr>
              <w:t>.</w:t>
            </w:r>
          </w:p>
          <w:p w14:paraId="63767434" w14:textId="77777777" w:rsidR="002D39C4" w:rsidRPr="00AB4D57" w:rsidRDefault="002D39C4" w:rsidP="004F37F4">
            <w:p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>
              <w:rPr>
                <w:rFonts w:ascii="Poppins" w:hAnsi="Poppins" w:cs="Poppins"/>
                <w:color w:val="auto"/>
                <w:sz w:val="15"/>
                <w:szCs w:val="15"/>
              </w:rPr>
              <w:t>OF:</w:t>
            </w:r>
          </w:p>
          <w:p w14:paraId="5254E86C" w14:textId="77777777" w:rsidR="002D39C4" w:rsidRPr="00AB4D57" w:rsidRDefault="002D39C4" w:rsidP="004F37F4">
            <w:p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AB4D57">
              <w:rPr>
                <w:rFonts w:ascii="Poppins" w:hAnsi="Poppins" w:cs="Poppins"/>
                <w:color w:val="auto"/>
                <w:sz w:val="15"/>
                <w:szCs w:val="15"/>
              </w:rPr>
              <w:t xml:space="preserve">De IO heeft uitzonderlijke kwaliteit waargenomen. De IO beschrijft concreet welke kwaliteit is </w:t>
            </w:r>
            <w:r w:rsidRPr="007052B1">
              <w:rPr>
                <w:rFonts w:ascii="Poppins" w:hAnsi="Poppins" w:cs="Poppins"/>
                <w:color w:val="auto"/>
                <w:sz w:val="15"/>
                <w:szCs w:val="15"/>
              </w:rPr>
              <w:t>gezi</w:t>
            </w:r>
            <w:r>
              <w:rPr>
                <w:rFonts w:ascii="Poppins" w:hAnsi="Poppins" w:cs="Poppins"/>
                <w:color w:val="auto"/>
                <w:sz w:val="15"/>
                <w:szCs w:val="15"/>
              </w:rPr>
              <w:t>en.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568E7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  <w:highlight w:val="yellow"/>
              </w:rPr>
            </w:pPr>
          </w:p>
        </w:tc>
      </w:tr>
      <w:tr w:rsidR="002D39C4" w:rsidRPr="00C356CB" w14:paraId="3DD33236" w14:textId="77777777" w:rsidTr="004F37F4"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0C506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  <w:lang w:val="en-US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  <w:lang w:val="en-US"/>
              </w:rPr>
              <w:t xml:space="preserve">Feedback </w:t>
            </w:r>
            <w:proofErr w:type="spellStart"/>
            <w:r w:rsidRPr="00C356CB">
              <w:rPr>
                <w:rFonts w:ascii="Poppins" w:eastAsia="Calibri" w:hAnsi="Poppins" w:cs="Poppins"/>
                <w:sz w:val="16"/>
                <w:szCs w:val="16"/>
                <w:lang w:val="en-US"/>
              </w:rPr>
              <w:t>en</w:t>
            </w:r>
            <w:proofErr w:type="spellEnd"/>
            <w:r w:rsidRPr="00C356CB">
              <w:rPr>
                <w:rFonts w:ascii="Poppins" w:eastAsia="Calibri" w:hAnsi="Poppins" w:cs="Poppins"/>
                <w:sz w:val="16"/>
                <w:szCs w:val="16"/>
                <w:lang w:val="en-US"/>
              </w:rPr>
              <w:t xml:space="preserve"> feedforward:</w:t>
            </w:r>
          </w:p>
          <w:p w14:paraId="64F34973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  <w:lang w:val="en-US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  <w:p w14:paraId="6455AB8C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  <w:lang w:val="en-US"/>
              </w:rPr>
            </w:pPr>
          </w:p>
          <w:p w14:paraId="45A313D8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  <w:lang w:val="en-US"/>
              </w:rPr>
            </w:pPr>
          </w:p>
          <w:p w14:paraId="1C3D1439" w14:textId="77777777" w:rsidR="002D39C4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  <w:lang w:val="en-US"/>
              </w:rPr>
            </w:pPr>
          </w:p>
          <w:p w14:paraId="6E3D7E82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  <w:lang w:val="en-US"/>
              </w:rPr>
            </w:pPr>
          </w:p>
          <w:p w14:paraId="482B3D15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  <w:lang w:val="en-US"/>
              </w:rPr>
            </w:pPr>
          </w:p>
        </w:tc>
      </w:tr>
      <w:tr w:rsidR="002D39C4" w:rsidRPr="00C356CB" w14:paraId="2A93804E" w14:textId="77777777" w:rsidTr="004F37F4">
        <w:tc>
          <w:tcPr>
            <w:tcW w:w="14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6A3A0473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b/>
                <w:bCs/>
                <w:color w:val="FFFFFF" w:themeColor="background1"/>
                <w:sz w:val="15"/>
                <w:szCs w:val="15"/>
              </w:rPr>
              <w:lastRenderedPageBreak/>
              <w:t xml:space="preserve">Onderdeel 3. </w:t>
            </w:r>
            <w:r>
              <w:rPr>
                <w:rFonts w:ascii="Poppins" w:eastAsia="Calibri" w:hAnsi="Poppins" w:cs="Poppins"/>
                <w:b/>
                <w:bCs/>
                <w:color w:val="FFFFFF" w:themeColor="background1"/>
                <w:sz w:val="15"/>
                <w:szCs w:val="15"/>
              </w:rPr>
              <w:t>E</w:t>
            </w:r>
            <w:r w:rsidRPr="00607E30">
              <w:rPr>
                <w:rFonts w:ascii="Poppins" w:eastAsia="Calibri" w:hAnsi="Poppins" w:cs="Poppins"/>
                <w:b/>
                <w:bCs/>
                <w:color w:val="FFFFFF" w:themeColor="background1"/>
                <w:sz w:val="15"/>
                <w:szCs w:val="15"/>
              </w:rPr>
              <w:t>indconclusie en voornemens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4EC9B0E1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2D39C4" w:rsidRPr="00C356CB" w14:paraId="0B0B4017" w14:textId="77777777" w:rsidTr="004F37F4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77ADFEA2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4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690E85EF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>Leerresultaten</w:t>
            </w:r>
          </w:p>
          <w:p w14:paraId="6D35100B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27B55741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>Onvoldoende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72E129C2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>Voldoende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430BECD0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>Goed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</w:tcPr>
          <w:p w14:paraId="3B88D2C9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Oordeel (O/V/G):</w:t>
            </w:r>
          </w:p>
        </w:tc>
      </w:tr>
      <w:tr w:rsidR="002D39C4" w:rsidRPr="00C356CB" w14:paraId="676AA037" w14:textId="77777777" w:rsidTr="004F37F4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66861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color w:val="auto"/>
                <w:sz w:val="15"/>
                <w:szCs w:val="15"/>
              </w:rPr>
              <w:t>Eindconclusie en voornemens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F29A8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 xml:space="preserve">Onderstaande LERS staan centraal in de eindconclusie en voornemens (ter beoordeling IO): </w:t>
            </w:r>
          </w:p>
          <w:p w14:paraId="4AEDD265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color w:val="auto"/>
                <w:sz w:val="15"/>
                <w:szCs w:val="15"/>
              </w:rPr>
            </w:pPr>
          </w:p>
          <w:p w14:paraId="20AD47A8" w14:textId="77777777" w:rsidR="002D39C4" w:rsidRPr="00607E30" w:rsidRDefault="002D39C4" w:rsidP="004F37F4">
            <w:pPr>
              <w:spacing w:line="276" w:lineRule="auto"/>
              <w:rPr>
                <w:rFonts w:ascii="Poppins" w:eastAsiaTheme="minorEastAsia" w:hAnsi="Poppins" w:cs="Poppins"/>
                <w:b/>
                <w:sz w:val="15"/>
                <w:szCs w:val="15"/>
              </w:rPr>
            </w:pPr>
            <w:r w:rsidRPr="00607E30">
              <w:rPr>
                <w:rFonts w:ascii="Poppins" w:eastAsiaTheme="minorEastAsia" w:hAnsi="Poppins" w:cs="Poppins"/>
                <w:b/>
                <w:bCs/>
                <w:sz w:val="15"/>
                <w:szCs w:val="15"/>
              </w:rPr>
              <w:t xml:space="preserve">Bekwaamheidsdomein Professioneel handelen: </w:t>
            </w:r>
          </w:p>
          <w:p w14:paraId="32A2BF24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color w:val="auto"/>
                <w:sz w:val="15"/>
                <w:szCs w:val="15"/>
              </w:rPr>
              <w:t xml:space="preserve">De student: </w:t>
            </w:r>
          </w:p>
          <w:p w14:paraId="288B8A04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color w:val="auto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color w:val="auto"/>
                <w:sz w:val="15"/>
                <w:szCs w:val="15"/>
              </w:rPr>
              <w:t>richt het eigen leerproces doelgericht in;</w:t>
            </w:r>
          </w:p>
          <w:p w14:paraId="0C3A8F4D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color w:val="auto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color w:val="auto"/>
                <w:sz w:val="15"/>
                <w:szCs w:val="15"/>
              </w:rPr>
              <w:t xml:space="preserve">reflecteert hierop; </w:t>
            </w:r>
          </w:p>
          <w:p w14:paraId="3D983A44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color w:val="auto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color w:val="auto"/>
                <w:sz w:val="15"/>
                <w:szCs w:val="15"/>
              </w:rPr>
              <w:t>scherpt de werkwijze aan waar nodig (pro. 1.1);</w:t>
            </w:r>
          </w:p>
          <w:p w14:paraId="14000C83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color w:val="auto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color w:val="auto"/>
                <w:sz w:val="15"/>
                <w:szCs w:val="15"/>
              </w:rPr>
              <w:t>verkrijgt inzicht in de eigen persoon, de eigen kwaliteiten en wat hem motiveert;</w:t>
            </w:r>
          </w:p>
          <w:p w14:paraId="60ECADD8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color w:val="auto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color w:val="auto"/>
                <w:sz w:val="15"/>
                <w:szCs w:val="15"/>
              </w:rPr>
              <w:t>spiegelt de eigen persoonlijke opvattingen en overtuigingen aan het kwalificatieprofiel van de leraar;</w:t>
            </w:r>
          </w:p>
          <w:p w14:paraId="72D61068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color w:val="auto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color w:val="auto"/>
                <w:sz w:val="15"/>
                <w:szCs w:val="15"/>
              </w:rPr>
              <w:t>onderbouwt met behulp van feedback en zelfreflectie of het beroep bij hem past;</w:t>
            </w:r>
          </w:p>
          <w:p w14:paraId="194056ED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color w:val="auto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color w:val="auto"/>
                <w:sz w:val="15"/>
                <w:szCs w:val="15"/>
              </w:rPr>
              <w:t xml:space="preserve">stelt zich </w:t>
            </w:r>
            <w:proofErr w:type="spellStart"/>
            <w:r w:rsidRPr="00607E30">
              <w:rPr>
                <w:rFonts w:ascii="Poppins" w:eastAsia="Calibri" w:hAnsi="Poppins" w:cs="Poppins"/>
                <w:color w:val="auto"/>
                <w:sz w:val="15"/>
                <w:szCs w:val="15"/>
              </w:rPr>
              <w:t>begeleidbaar</w:t>
            </w:r>
            <w:proofErr w:type="spellEnd"/>
            <w:r w:rsidRPr="00607E30">
              <w:rPr>
                <w:rFonts w:ascii="Poppins" w:eastAsia="Calibri" w:hAnsi="Poppins" w:cs="Poppins"/>
                <w:color w:val="auto"/>
                <w:sz w:val="15"/>
                <w:szCs w:val="15"/>
              </w:rPr>
              <w:t xml:space="preserve"> op;</w:t>
            </w:r>
          </w:p>
          <w:p w14:paraId="5453805D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color w:val="auto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color w:val="auto"/>
                <w:sz w:val="15"/>
                <w:szCs w:val="15"/>
              </w:rPr>
              <w:t>bewaakt de eigen grenzen (pro. 2.1) .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04774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color w:val="FF0000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 xml:space="preserve">Er is niet voldaan aan de criteria bij V of G.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1F48C" w14:textId="77777777" w:rsidR="002D39C4" w:rsidRPr="00607E30" w:rsidRDefault="002D39C4" w:rsidP="004F37F4">
            <w:pPr>
              <w:spacing w:line="276" w:lineRule="auto"/>
              <w:rPr>
                <w:rFonts w:ascii="Poppins" w:eastAsiaTheme="minorEastAsia" w:hAnsi="Poppins" w:cs="Poppins"/>
                <w:color w:val="auto"/>
                <w:sz w:val="15"/>
                <w:szCs w:val="15"/>
              </w:rPr>
            </w:pPr>
            <w:r w:rsidRPr="00607E30">
              <w:rPr>
                <w:rFonts w:ascii="Poppins" w:eastAsiaTheme="minorEastAsia" w:hAnsi="Poppins" w:cs="Poppins"/>
                <w:color w:val="auto"/>
                <w:sz w:val="15"/>
                <w:szCs w:val="15"/>
              </w:rPr>
              <w:t xml:space="preserve">De student heeft van minimaal 5 LERS (van het Werkplekleren </w:t>
            </w:r>
            <w:r w:rsidRPr="00607E30">
              <w:rPr>
                <w:rFonts w:ascii="Poppins" w:eastAsiaTheme="minorEastAsia" w:hAnsi="Poppins" w:cs="Poppins"/>
                <w:b/>
                <w:bCs/>
                <w:color w:val="auto"/>
                <w:sz w:val="15"/>
                <w:szCs w:val="15"/>
              </w:rPr>
              <w:t>en/of</w:t>
            </w:r>
            <w:r w:rsidRPr="00607E30">
              <w:rPr>
                <w:rFonts w:ascii="Poppins" w:eastAsiaTheme="minorEastAsia" w:hAnsi="Poppins" w:cs="Poppins"/>
                <w:color w:val="auto"/>
                <w:sz w:val="15"/>
                <w:szCs w:val="15"/>
              </w:rPr>
              <w:t xml:space="preserve"> Didactiek: Leren lesgeven) beschreven en verantwoord waar de uitdaging ligt voor de ontwikkeling en welke de student goed beheerst. </w:t>
            </w:r>
          </w:p>
          <w:p w14:paraId="56BF7CAB" w14:textId="77777777" w:rsidR="002D39C4" w:rsidRPr="00607E30" w:rsidRDefault="002D39C4" w:rsidP="004F37F4">
            <w:pPr>
              <w:spacing w:line="276" w:lineRule="auto"/>
              <w:rPr>
                <w:rFonts w:ascii="Poppins" w:eastAsiaTheme="minorEastAsia" w:hAnsi="Poppins" w:cs="Poppins"/>
                <w:color w:val="auto"/>
                <w:sz w:val="15"/>
                <w:szCs w:val="15"/>
              </w:rPr>
            </w:pPr>
          </w:p>
          <w:p w14:paraId="0B1E95D9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607E30">
              <w:rPr>
                <w:rFonts w:ascii="Poppins" w:eastAsiaTheme="minorEastAsia" w:hAnsi="Poppins" w:cs="Poppins"/>
                <w:color w:val="auto"/>
                <w:sz w:val="15"/>
                <w:szCs w:val="15"/>
              </w:rPr>
              <w:t>De student heeft antwoord gegeven op de vraag ‘</w:t>
            </w:r>
            <w:r w:rsidRPr="00607E30">
              <w:rPr>
                <w:rFonts w:ascii="Poppins" w:hAnsi="Poppins" w:cs="Poppins"/>
                <w:color w:val="auto"/>
                <w:sz w:val="15"/>
                <w:szCs w:val="15"/>
              </w:rPr>
              <w:t>Pas ik bij het beroep’ en ‘Past het beroep bij mij’ verantwoordt dit aan de hand van stage ervaringen en de bijeenkomsten op de HR.</w:t>
            </w:r>
          </w:p>
          <w:p w14:paraId="2F6764A0" w14:textId="77777777" w:rsidR="002D39C4" w:rsidRDefault="002D39C4" w:rsidP="004F37F4">
            <w:p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607E30">
              <w:rPr>
                <w:rFonts w:ascii="Poppins" w:hAnsi="Poppins" w:cs="Poppins"/>
                <w:color w:val="auto"/>
                <w:sz w:val="15"/>
                <w:szCs w:val="15"/>
              </w:rPr>
              <w:t>De student heeft minimaal 6 SMART leerdoelen omschreven voor de ontwikkeling van stage Niveau 2 waarbij</w:t>
            </w:r>
            <w:r>
              <w:rPr>
                <w:rFonts w:ascii="Poppins" w:hAnsi="Poppins" w:cs="Poppins"/>
                <w:color w:val="auto"/>
                <w:sz w:val="15"/>
                <w:szCs w:val="15"/>
              </w:rPr>
              <w:t xml:space="preserve"> minimaal:</w:t>
            </w:r>
            <w:r w:rsidRPr="00607E30">
              <w:rPr>
                <w:rFonts w:ascii="Poppins" w:hAnsi="Poppins" w:cs="Poppins"/>
                <w:color w:val="auto"/>
                <w:sz w:val="15"/>
                <w:szCs w:val="15"/>
              </w:rPr>
              <w:t xml:space="preserve"> </w:t>
            </w:r>
          </w:p>
          <w:p w14:paraId="2C8C09D8" w14:textId="77777777" w:rsidR="002D39C4" w:rsidRDefault="002D39C4" w:rsidP="002D39C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3E7373">
              <w:rPr>
                <w:rFonts w:ascii="Poppins" w:hAnsi="Poppins" w:cs="Poppins"/>
                <w:color w:val="auto"/>
                <w:sz w:val="15"/>
                <w:szCs w:val="15"/>
              </w:rPr>
              <w:t xml:space="preserve">één leerdoel Professionele Performance, </w:t>
            </w:r>
          </w:p>
          <w:p w14:paraId="13627465" w14:textId="77777777" w:rsidR="002D39C4" w:rsidRDefault="002D39C4" w:rsidP="002D39C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8E4E25">
              <w:rPr>
                <w:rFonts w:ascii="Poppins" w:hAnsi="Poppins" w:cs="Poppins"/>
                <w:color w:val="auto"/>
                <w:sz w:val="15"/>
                <w:szCs w:val="15"/>
              </w:rPr>
              <w:t>één leerdoel Professioneel Spreken</w:t>
            </w:r>
          </w:p>
          <w:p w14:paraId="431800C3" w14:textId="77777777" w:rsidR="002D39C4" w:rsidRPr="008E4E25" w:rsidRDefault="002D39C4" w:rsidP="002D39C4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Poppins" w:hAnsi="Poppins" w:cs="Poppins"/>
                <w:color w:val="auto"/>
                <w:sz w:val="15"/>
                <w:szCs w:val="15"/>
              </w:rPr>
            </w:pPr>
            <w:r w:rsidRPr="008E4E25">
              <w:rPr>
                <w:rFonts w:ascii="Poppins" w:hAnsi="Poppins" w:cs="Poppins"/>
                <w:color w:val="auto"/>
                <w:sz w:val="15"/>
                <w:szCs w:val="15"/>
              </w:rPr>
              <w:t>één leerdoel voor Didacticus en ICT is vormgegeven.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209EA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>Voldaan aan indicatoren bij V, daarnaast:</w:t>
            </w:r>
          </w:p>
          <w:p w14:paraId="1CA31E04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</w:p>
          <w:p w14:paraId="38C34849" w14:textId="77777777" w:rsidR="002D39C4" w:rsidRPr="00607E30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hAnsi="Poppins" w:cs="Poppins"/>
                <w:sz w:val="15"/>
                <w:szCs w:val="15"/>
              </w:rPr>
              <w:t xml:space="preserve">De student heeft voor minimaal 8 LERS </w:t>
            </w:r>
            <w:r w:rsidRPr="00607E30">
              <w:rPr>
                <w:rFonts w:ascii="Poppins" w:eastAsiaTheme="minorEastAsia" w:hAnsi="Poppins" w:cs="Poppins"/>
                <w:sz w:val="15"/>
                <w:szCs w:val="15"/>
              </w:rPr>
              <w:t xml:space="preserve">(van het Werkplekleren </w:t>
            </w:r>
            <w:r w:rsidRPr="00607E30">
              <w:rPr>
                <w:rFonts w:ascii="Poppins" w:eastAsiaTheme="minorEastAsia" w:hAnsi="Poppins" w:cs="Poppins"/>
                <w:b/>
                <w:bCs/>
                <w:sz w:val="15"/>
                <w:szCs w:val="15"/>
              </w:rPr>
              <w:t>en/of</w:t>
            </w:r>
            <w:r w:rsidRPr="00607E30">
              <w:rPr>
                <w:rFonts w:ascii="Poppins" w:eastAsiaTheme="minorEastAsia" w:hAnsi="Poppins" w:cs="Poppins"/>
                <w:sz w:val="15"/>
                <w:szCs w:val="15"/>
              </w:rPr>
              <w:t xml:space="preserve"> Didactiek: Leren lesgeven) </w:t>
            </w:r>
            <w:r w:rsidRPr="00607E30">
              <w:rPr>
                <w:rFonts w:ascii="Poppins" w:hAnsi="Poppins" w:cs="Poppins"/>
                <w:sz w:val="15"/>
                <w:szCs w:val="15"/>
              </w:rPr>
              <w:t xml:space="preserve"> </w:t>
            </w:r>
            <w:r w:rsidRPr="00607E30">
              <w:rPr>
                <w:rFonts w:ascii="Poppins" w:eastAsiaTheme="minorEastAsia" w:hAnsi="Poppins" w:cs="Poppins"/>
                <w:sz w:val="15"/>
                <w:szCs w:val="15"/>
              </w:rPr>
              <w:t xml:space="preserve">beschreven en verantwoord waar de uitdaging ligt voor de ontwikkeling en welke de student goed beheerst. </w:t>
            </w:r>
          </w:p>
          <w:p w14:paraId="36B8E147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color w:val="FF0000"/>
                <w:sz w:val="15"/>
                <w:szCs w:val="15"/>
              </w:rPr>
            </w:pPr>
          </w:p>
          <w:p w14:paraId="6DA72294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hAnsi="Poppins" w:cs="Poppins"/>
                <w:sz w:val="15"/>
                <w:szCs w:val="15"/>
              </w:rPr>
              <w:t xml:space="preserve">OF: </w:t>
            </w:r>
          </w:p>
          <w:p w14:paraId="3FE6740A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607E30">
              <w:rPr>
                <w:rFonts w:ascii="Poppins" w:hAnsi="Poppins" w:cs="Poppins"/>
                <w:sz w:val="15"/>
                <w:szCs w:val="15"/>
              </w:rPr>
              <w:t>De IO heeft uitzonderlijke kwaliteit waargenomen. De IO beschrijft concreet welke kwaliteit is gezien.</w:t>
            </w:r>
          </w:p>
          <w:p w14:paraId="06FE693F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color w:val="FF0000"/>
                <w:sz w:val="15"/>
                <w:szCs w:val="15"/>
              </w:rPr>
            </w:pPr>
          </w:p>
          <w:p w14:paraId="69183F8B" w14:textId="77777777" w:rsidR="002D39C4" w:rsidRPr="00607E30" w:rsidRDefault="002D39C4" w:rsidP="004F37F4">
            <w:pPr>
              <w:spacing w:line="276" w:lineRule="auto"/>
              <w:rPr>
                <w:rFonts w:ascii="Poppins" w:eastAsiaTheme="minorEastAsia" w:hAnsi="Poppins" w:cs="Poppins"/>
                <w:color w:val="FF0000"/>
                <w:sz w:val="15"/>
                <w:szCs w:val="15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AB766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</w:tc>
      </w:tr>
      <w:tr w:rsidR="002D39C4" w:rsidRPr="00C356CB" w14:paraId="23C43466" w14:textId="77777777" w:rsidTr="004F37F4"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147DC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Feedback en </w:t>
            </w:r>
            <w:proofErr w:type="spellStart"/>
            <w:r w:rsidRPr="00C356CB">
              <w:rPr>
                <w:rFonts w:ascii="Poppins" w:eastAsia="Calibri" w:hAnsi="Poppins" w:cs="Poppins"/>
                <w:sz w:val="16"/>
                <w:szCs w:val="16"/>
              </w:rPr>
              <w:t>feedforward</w:t>
            </w:r>
            <w:proofErr w:type="spellEnd"/>
            <w:r w:rsidRPr="00C356CB">
              <w:rPr>
                <w:rFonts w:ascii="Poppins" w:eastAsia="Calibri" w:hAnsi="Poppins" w:cs="Poppins"/>
                <w:sz w:val="16"/>
                <w:szCs w:val="16"/>
              </w:rPr>
              <w:t>:</w:t>
            </w:r>
          </w:p>
          <w:p w14:paraId="607E6949" w14:textId="77777777" w:rsidR="002D39C4" w:rsidRPr="00C356CB" w:rsidRDefault="002D39C4" w:rsidP="004F37F4">
            <w:pPr>
              <w:spacing w:line="276" w:lineRule="auto"/>
              <w:rPr>
                <w:rFonts w:ascii="Poppins" w:eastAsiaTheme="minorEastAsia" w:hAnsi="Poppins" w:cs="Poppins"/>
                <w:b/>
                <w:bCs/>
                <w:sz w:val="16"/>
                <w:szCs w:val="16"/>
              </w:rPr>
            </w:pPr>
          </w:p>
          <w:p w14:paraId="6C99EF5B" w14:textId="77777777" w:rsidR="002D39C4" w:rsidRPr="00C356CB" w:rsidRDefault="002D39C4" w:rsidP="004F37F4">
            <w:pPr>
              <w:spacing w:line="276" w:lineRule="auto"/>
              <w:rPr>
                <w:rFonts w:ascii="Poppins" w:eastAsiaTheme="minorEastAsia" w:hAnsi="Poppins" w:cs="Poppins"/>
                <w:b/>
                <w:bCs/>
                <w:sz w:val="16"/>
                <w:szCs w:val="16"/>
              </w:rPr>
            </w:pPr>
          </w:p>
          <w:p w14:paraId="6880798E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</w:tc>
      </w:tr>
      <w:tr w:rsidR="002D39C4" w:rsidRPr="00C356CB" w14:paraId="799B24D5" w14:textId="77777777" w:rsidTr="004F37F4">
        <w:tc>
          <w:tcPr>
            <w:tcW w:w="14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 w:themeFill="accent1"/>
          </w:tcPr>
          <w:p w14:paraId="391AF18A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color w:val="FFFFFF" w:themeColor="background1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b/>
                <w:bCs/>
                <w:color w:val="FFFFFF" w:themeColor="background1"/>
                <w:sz w:val="15"/>
                <w:szCs w:val="15"/>
              </w:rPr>
              <w:t>Onderdeel 4. Pitch en CGI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 w:themeFill="accent1"/>
          </w:tcPr>
          <w:p w14:paraId="59B115B8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2D39C4" w:rsidRPr="00C356CB" w14:paraId="6DB349FB" w14:textId="77777777" w:rsidTr="004F37F4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FE0FC49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053B4E92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4F41E68B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>Onvoldoende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E36427B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>Voldoende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72A1364E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>Goed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2DAD556F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sz w:val="16"/>
                <w:szCs w:val="16"/>
              </w:rPr>
            </w:pPr>
            <w:r w:rsidRPr="00C356CB">
              <w:rPr>
                <w:rFonts w:ascii="Poppins" w:eastAsia="Calibri" w:hAnsi="Poppins" w:cs="Poppins"/>
                <w:b/>
                <w:bCs/>
                <w:sz w:val="16"/>
                <w:szCs w:val="16"/>
              </w:rPr>
              <w:t>Oordeel (O/V/G):</w:t>
            </w:r>
          </w:p>
        </w:tc>
      </w:tr>
      <w:tr w:rsidR="002D39C4" w:rsidRPr="00C356CB" w14:paraId="362AF311" w14:textId="77777777" w:rsidTr="004F37F4"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A070A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lastRenderedPageBreak/>
              <w:t>Pitch en CGI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CD0FD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>Deze leerresultaten staan centraal in de pitch en het CGI:</w:t>
            </w:r>
          </w:p>
          <w:p w14:paraId="10CA6942" w14:textId="77777777" w:rsidR="002D39C4" w:rsidRPr="00607E30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</w:p>
          <w:p w14:paraId="4034B975" w14:textId="77777777" w:rsidR="002D39C4" w:rsidRPr="00607E30" w:rsidRDefault="002D39C4" w:rsidP="004F37F4">
            <w:pPr>
              <w:spacing w:line="276" w:lineRule="auto"/>
              <w:rPr>
                <w:rFonts w:ascii="Poppins" w:eastAsiaTheme="minorEastAsia" w:hAnsi="Poppins" w:cs="Poppins"/>
                <w:b/>
                <w:bCs/>
                <w:sz w:val="15"/>
                <w:szCs w:val="15"/>
              </w:rPr>
            </w:pPr>
            <w:r w:rsidRPr="00607E30">
              <w:rPr>
                <w:rFonts w:ascii="Poppins" w:eastAsiaTheme="minorEastAsia" w:hAnsi="Poppins" w:cs="Poppins"/>
                <w:b/>
                <w:bCs/>
                <w:sz w:val="15"/>
                <w:szCs w:val="15"/>
              </w:rPr>
              <w:t xml:space="preserve">Bekwaamheidsdomein Professioneel handelen: </w:t>
            </w:r>
          </w:p>
          <w:p w14:paraId="41BB84FC" w14:textId="77777777" w:rsidR="002D39C4" w:rsidRPr="00607E30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eastAsiaTheme="minorEastAsia" w:hAnsi="Poppins" w:cs="Poppins"/>
                <w:sz w:val="15"/>
                <w:szCs w:val="15"/>
              </w:rPr>
              <w:t>De student:</w:t>
            </w:r>
          </w:p>
          <w:p w14:paraId="51E99C53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>richt het eigen leerproces doelgericht in;</w:t>
            </w:r>
          </w:p>
          <w:p w14:paraId="0A1F01C2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>reflecteert hierop ;</w:t>
            </w:r>
          </w:p>
          <w:p w14:paraId="62932EA4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>scherpt de werkwijze aan waar nodig (pro. 1.1);</w:t>
            </w:r>
          </w:p>
          <w:p w14:paraId="43712823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>verkrijgt inzicht in de eigen persoon, de eigen kwaliteiten en wat hem motiveert;</w:t>
            </w:r>
          </w:p>
          <w:p w14:paraId="671DA965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>spiegelt de eigen persoonlijke opvattingen en overtuigingen aan het kwalificatieprofiel van de leraar;</w:t>
            </w:r>
          </w:p>
          <w:p w14:paraId="77F869FF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>onderbouwt met behulp van feedback en zelfreflectie of het beroep bij hem past;</w:t>
            </w:r>
          </w:p>
          <w:p w14:paraId="10074178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 xml:space="preserve">stelt zich </w:t>
            </w:r>
            <w:proofErr w:type="spellStart"/>
            <w:r w:rsidRPr="00607E30">
              <w:rPr>
                <w:rFonts w:ascii="Poppins" w:eastAsia="Calibri" w:hAnsi="Poppins" w:cs="Poppins"/>
                <w:sz w:val="15"/>
                <w:szCs w:val="15"/>
              </w:rPr>
              <w:t>begeleidbaar</w:t>
            </w:r>
            <w:proofErr w:type="spellEnd"/>
            <w:r w:rsidRPr="00607E30">
              <w:rPr>
                <w:rFonts w:ascii="Poppins" w:eastAsia="Calibri" w:hAnsi="Poppins" w:cs="Poppins"/>
                <w:sz w:val="15"/>
                <w:szCs w:val="15"/>
              </w:rPr>
              <w:t xml:space="preserve"> op;</w:t>
            </w:r>
          </w:p>
          <w:p w14:paraId="01674661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>bewaakt de eigen grenzen (pro. 2.1);</w:t>
            </w:r>
          </w:p>
          <w:p w14:paraId="7203AA09" w14:textId="77777777" w:rsidR="002D39C4" w:rsidRPr="00607E30" w:rsidRDefault="002D39C4" w:rsidP="002D39C4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>verwijst correct naar bronnen (pro.3.1) .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2152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 xml:space="preserve">Er is niet voldaan aan de criteria bij V of G.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E0428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 xml:space="preserve">Pitch wordt voldoende uitgevoerd. </w:t>
            </w:r>
          </w:p>
          <w:p w14:paraId="1A82434E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 xml:space="preserve"> </w:t>
            </w:r>
          </w:p>
          <w:p w14:paraId="125CD9D6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>Tijdens het CGI:</w:t>
            </w:r>
          </w:p>
          <w:p w14:paraId="0F1D99B2" w14:textId="77777777" w:rsidR="002D39C4" w:rsidRPr="00607E30" w:rsidRDefault="002D39C4" w:rsidP="002D39C4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hAnsi="Poppins" w:cs="Poppins"/>
                <w:sz w:val="15"/>
                <w:szCs w:val="15"/>
              </w:rPr>
              <w:t>Kan de student kort en bondig in de aangegeven tijd zijn ontwikkeling pitchen;</w:t>
            </w:r>
          </w:p>
          <w:p w14:paraId="7D9E08EB" w14:textId="77777777" w:rsidR="002D39C4" w:rsidRPr="00607E30" w:rsidRDefault="002D39C4" w:rsidP="002D39C4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hAnsi="Poppins" w:cs="Poppins"/>
                <w:sz w:val="15"/>
                <w:szCs w:val="15"/>
              </w:rPr>
              <w:t>Kan de student concrete voorbeelden van zijn leerpunten en/of ontwikkeling geven;</w:t>
            </w:r>
          </w:p>
          <w:p w14:paraId="32C9159C" w14:textId="77777777" w:rsidR="002D39C4" w:rsidRPr="00607E30" w:rsidRDefault="002D39C4" w:rsidP="002D39C4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hAnsi="Poppins" w:cs="Poppins"/>
                <w:sz w:val="15"/>
                <w:szCs w:val="15"/>
              </w:rPr>
              <w:t>Kan de student antwoord geven op de hoofdvragen van niveau 1: ‘Pas ik bij het beroep’ en ‘Past het beroep bij mij’? en dit onderbouwen met concrete voorbeelden en/of bewijzen;</w:t>
            </w:r>
          </w:p>
          <w:p w14:paraId="674ECD6C" w14:textId="77777777" w:rsidR="002D39C4" w:rsidRPr="009F1926" w:rsidRDefault="002D39C4" w:rsidP="002D39C4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  <w:r w:rsidRPr="00607E30">
              <w:rPr>
                <w:rFonts w:ascii="Poppins" w:hAnsi="Poppins" w:cs="Poppins"/>
                <w:sz w:val="15"/>
                <w:szCs w:val="15"/>
              </w:rPr>
              <w:t xml:space="preserve">Doet de student actief mee (zowel eigen pitch als met die van anderen). </w:t>
            </w:r>
          </w:p>
          <w:p w14:paraId="552B9A93" w14:textId="77777777" w:rsidR="002D39C4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</w:p>
          <w:p w14:paraId="04D5DA4A" w14:textId="77777777" w:rsidR="002D39C4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</w:p>
          <w:p w14:paraId="1B23F70B" w14:textId="77777777" w:rsidR="002D39C4" w:rsidRPr="009F1926" w:rsidRDefault="002D39C4" w:rsidP="004F37F4">
            <w:pPr>
              <w:spacing w:line="276" w:lineRule="auto"/>
              <w:rPr>
                <w:rFonts w:ascii="Poppins" w:eastAsiaTheme="minorEastAsia" w:hAnsi="Poppins" w:cs="Poppins"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91046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>Voldaan aan indicatoren bij V, daarnaast:</w:t>
            </w:r>
          </w:p>
          <w:p w14:paraId="35823EDF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</w:p>
          <w:p w14:paraId="60B2CB00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>Pitch wordt goed uitgevoerd.</w:t>
            </w:r>
          </w:p>
          <w:p w14:paraId="46229E9C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 xml:space="preserve">De student toont reflectief vermogen (kritisch kijken naar eigen houding, ontwikkelpunten, sterke kanten) en/of een zeer </w:t>
            </w:r>
            <w:proofErr w:type="spellStart"/>
            <w:r w:rsidRPr="00607E30">
              <w:rPr>
                <w:rFonts w:ascii="Poppins" w:eastAsia="Calibri" w:hAnsi="Poppins" w:cs="Poppins"/>
                <w:sz w:val="15"/>
                <w:szCs w:val="15"/>
              </w:rPr>
              <w:t>pro-actieve</w:t>
            </w:r>
            <w:proofErr w:type="spellEnd"/>
            <w:r w:rsidRPr="00607E30">
              <w:rPr>
                <w:rFonts w:ascii="Poppins" w:eastAsia="Calibri" w:hAnsi="Poppins" w:cs="Poppins"/>
                <w:sz w:val="15"/>
                <w:szCs w:val="15"/>
              </w:rPr>
              <w:t xml:space="preserve"> houding tijdens het CGI (o.a. door vragen te stellen aan medestudenten).   </w:t>
            </w:r>
          </w:p>
          <w:p w14:paraId="392B97D2" w14:textId="77777777" w:rsidR="002D39C4" w:rsidRPr="00607E30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</w:p>
          <w:p w14:paraId="586C2243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hAnsi="Poppins" w:cs="Poppins"/>
                <w:sz w:val="15"/>
                <w:szCs w:val="15"/>
              </w:rPr>
              <w:t xml:space="preserve">OF: </w:t>
            </w:r>
          </w:p>
          <w:p w14:paraId="476B4F6A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607E30">
              <w:rPr>
                <w:rFonts w:ascii="Poppins" w:hAnsi="Poppins" w:cs="Poppins"/>
                <w:sz w:val="15"/>
                <w:szCs w:val="15"/>
              </w:rPr>
              <w:t>De IO heeft uitzonderlijke kwaliteit waargenomen. De IO beschrijft concreet welke kwaliteit is gezien.</w:t>
            </w:r>
          </w:p>
          <w:p w14:paraId="7AD25EA2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</w:p>
          <w:p w14:paraId="738577D7" w14:textId="77777777" w:rsidR="002D39C4" w:rsidRPr="00607E30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607E30">
              <w:rPr>
                <w:rFonts w:ascii="Poppins" w:eastAsia="Calibri" w:hAnsi="Poppins" w:cs="Poppins"/>
                <w:sz w:val="15"/>
                <w:szCs w:val="15"/>
              </w:rPr>
              <w:t xml:space="preserve"> 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37135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</w:rPr>
            </w:pPr>
          </w:p>
        </w:tc>
      </w:tr>
      <w:tr w:rsidR="002D39C4" w:rsidRPr="00C356CB" w14:paraId="3F3BDA32" w14:textId="77777777" w:rsidTr="004F37F4"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BB3D6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  <w:lang w:val="en-US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  <w:lang w:val="en-US"/>
              </w:rPr>
              <w:t xml:space="preserve">Feedback </w:t>
            </w:r>
            <w:proofErr w:type="spellStart"/>
            <w:r w:rsidRPr="00C356CB">
              <w:rPr>
                <w:rFonts w:ascii="Poppins" w:eastAsia="Calibri" w:hAnsi="Poppins" w:cs="Poppins"/>
                <w:sz w:val="16"/>
                <w:szCs w:val="16"/>
                <w:lang w:val="en-US"/>
              </w:rPr>
              <w:t>en</w:t>
            </w:r>
            <w:proofErr w:type="spellEnd"/>
            <w:r w:rsidRPr="00C356CB">
              <w:rPr>
                <w:rFonts w:ascii="Poppins" w:eastAsia="Calibri" w:hAnsi="Poppins" w:cs="Poppins"/>
                <w:sz w:val="16"/>
                <w:szCs w:val="16"/>
                <w:lang w:val="en-US"/>
              </w:rPr>
              <w:t xml:space="preserve"> feedforward:</w:t>
            </w:r>
          </w:p>
          <w:p w14:paraId="43EED85B" w14:textId="77777777" w:rsidR="002D39C4" w:rsidRPr="00C356CB" w:rsidRDefault="002D39C4" w:rsidP="004F37F4">
            <w:pPr>
              <w:spacing w:line="276" w:lineRule="auto"/>
              <w:rPr>
                <w:rFonts w:ascii="Poppins" w:hAnsi="Poppins" w:cs="Poppins"/>
                <w:sz w:val="16"/>
                <w:szCs w:val="16"/>
                <w:lang w:val="en-US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</w:rPr>
              <w:t xml:space="preserve"> </w:t>
            </w:r>
          </w:p>
          <w:p w14:paraId="3CEEFD11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  <w:lang w:val="en-US"/>
              </w:rPr>
            </w:pPr>
            <w:r w:rsidRPr="00C356CB">
              <w:rPr>
                <w:rFonts w:ascii="Poppins" w:eastAsia="Calibri" w:hAnsi="Poppins" w:cs="Poppins"/>
                <w:sz w:val="16"/>
                <w:szCs w:val="16"/>
                <w:lang w:val="en-US"/>
              </w:rPr>
              <w:t xml:space="preserve"> </w:t>
            </w:r>
          </w:p>
          <w:p w14:paraId="376F3F21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  <w:lang w:val="en-US"/>
              </w:rPr>
            </w:pPr>
          </w:p>
          <w:p w14:paraId="41D5B98B" w14:textId="77777777" w:rsidR="002D39C4" w:rsidRPr="00C356CB" w:rsidRDefault="002D39C4" w:rsidP="004F37F4">
            <w:pPr>
              <w:spacing w:line="276" w:lineRule="auto"/>
              <w:rPr>
                <w:rFonts w:ascii="Poppins" w:eastAsia="Calibri" w:hAnsi="Poppins" w:cs="Poppins"/>
                <w:sz w:val="16"/>
                <w:szCs w:val="16"/>
                <w:lang w:val="en-US"/>
              </w:rPr>
            </w:pPr>
          </w:p>
        </w:tc>
      </w:tr>
      <w:tr w:rsidR="002D39C4" w:rsidRPr="00C356CB" w14:paraId="55CCBED6" w14:textId="77777777" w:rsidTr="004F37F4">
        <w:trPr>
          <w:trHeight w:val="360"/>
        </w:trPr>
        <w:tc>
          <w:tcPr>
            <w:tcW w:w="14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762E7BB0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color w:val="FFFFFF" w:themeColor="background1"/>
                <w:sz w:val="15"/>
                <w:szCs w:val="15"/>
                <w:lang w:val="en-US"/>
              </w:rPr>
            </w:pPr>
          </w:p>
          <w:p w14:paraId="704C12BC" w14:textId="77777777" w:rsidR="002D39C4" w:rsidRPr="00FA2C2C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FA2C2C">
              <w:rPr>
                <w:rFonts w:ascii="Poppins" w:eastAsia="Calibri" w:hAnsi="Poppins" w:cs="Poppins"/>
                <w:b/>
                <w:bCs/>
                <w:color w:val="FFFFFF" w:themeColor="background1"/>
                <w:sz w:val="15"/>
                <w:szCs w:val="15"/>
              </w:rPr>
              <w:t>Cesuur en eindbeoordeling: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</w:tcPr>
          <w:p w14:paraId="3177A39E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color w:val="FFFFFF" w:themeColor="background1"/>
                <w:sz w:val="15"/>
                <w:szCs w:val="15"/>
                <w:lang w:val="en-US"/>
              </w:rPr>
            </w:pPr>
          </w:p>
        </w:tc>
      </w:tr>
      <w:tr w:rsidR="002D39C4" w:rsidRPr="00C356CB" w14:paraId="3A761C6A" w14:textId="77777777" w:rsidTr="004F37F4">
        <w:trPr>
          <w:trHeight w:val="200"/>
        </w:trPr>
        <w:tc>
          <w:tcPr>
            <w:tcW w:w="144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C1FACD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sz w:val="15"/>
                <w:szCs w:val="15"/>
                <w:highlight w:val="yellow"/>
              </w:rPr>
            </w:pPr>
            <w:r w:rsidRPr="00FA2C2C">
              <w:rPr>
                <w:rFonts w:ascii="Poppins" w:eastAsia="Calibri" w:hAnsi="Poppins" w:cs="Poppins"/>
                <w:b/>
                <w:sz w:val="15"/>
                <w:szCs w:val="15"/>
              </w:rPr>
              <w:t xml:space="preserve">Onderdeel 1. Stage (het werkplekleren) 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6EBF42E4" w14:textId="77777777" w:rsidR="002D39C4" w:rsidRPr="00FA2C2C" w:rsidRDefault="002D39C4" w:rsidP="004F37F4">
            <w:pPr>
              <w:rPr>
                <w:rFonts w:ascii="Poppins" w:eastAsia="Calibri" w:hAnsi="Poppins" w:cs="Poppins"/>
                <w:sz w:val="15"/>
                <w:szCs w:val="15"/>
              </w:rPr>
            </w:pPr>
            <w:r w:rsidRPr="00FA2C2C">
              <w:rPr>
                <w:rFonts w:ascii="Poppins" w:eastAsia="Calibri" w:hAnsi="Poppins" w:cs="Poppins"/>
                <w:sz w:val="15"/>
                <w:szCs w:val="15"/>
              </w:rPr>
              <w:t xml:space="preserve">Weging: </w:t>
            </w:r>
            <w:r w:rsidRPr="00FA2C2C">
              <w:rPr>
                <w:rFonts w:ascii="Poppins" w:eastAsia="Calibri" w:hAnsi="Poppins" w:cs="Poppins"/>
                <w:bCs/>
                <w:sz w:val="15"/>
                <w:szCs w:val="15"/>
              </w:rPr>
              <w:t>2</w:t>
            </w:r>
          </w:p>
        </w:tc>
      </w:tr>
      <w:tr w:rsidR="002D39C4" w:rsidRPr="00C356CB" w14:paraId="31BA2D70" w14:textId="77777777" w:rsidTr="004F37F4">
        <w:trPr>
          <w:trHeight w:val="244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2CE473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sz w:val="15"/>
                <w:szCs w:val="15"/>
              </w:rPr>
            </w:pPr>
            <w:r w:rsidRPr="00FA2C2C">
              <w:rPr>
                <w:rFonts w:ascii="Poppins" w:eastAsia="Calibri" w:hAnsi="Poppins" w:cs="Poppins"/>
                <w:b/>
                <w:sz w:val="15"/>
                <w:szCs w:val="15"/>
              </w:rPr>
              <w:t xml:space="preserve">Onderdeel 2. Didactiek: Leren lesgeven 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8" w:space="0" w:color="auto"/>
            </w:tcBorders>
          </w:tcPr>
          <w:p w14:paraId="3544F6BB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  <w:r w:rsidRPr="00FA2C2C">
              <w:rPr>
                <w:rFonts w:ascii="Poppins" w:eastAsia="Calibri" w:hAnsi="Poppins" w:cs="Poppins"/>
                <w:sz w:val="15"/>
                <w:szCs w:val="15"/>
              </w:rPr>
              <w:t xml:space="preserve">Weging: </w:t>
            </w:r>
            <w:r w:rsidRPr="00FA2C2C">
              <w:rPr>
                <w:rFonts w:ascii="Poppins" w:eastAsia="Calibri" w:hAnsi="Poppins" w:cs="Poppins"/>
                <w:bCs/>
                <w:sz w:val="15"/>
                <w:szCs w:val="15"/>
              </w:rPr>
              <w:t>2</w:t>
            </w:r>
          </w:p>
        </w:tc>
      </w:tr>
      <w:tr w:rsidR="002D39C4" w:rsidRPr="00C356CB" w14:paraId="3248D444" w14:textId="77777777" w:rsidTr="004F37F4">
        <w:trPr>
          <w:trHeight w:val="242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6E02CB" w14:textId="77777777" w:rsidR="002D39C4" w:rsidRPr="002972C5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FA2C2C">
              <w:rPr>
                <w:rFonts w:ascii="Poppins" w:eastAsia="Calibri" w:hAnsi="Poppins" w:cs="Poppins"/>
                <w:b/>
                <w:sz w:val="15"/>
                <w:szCs w:val="15"/>
              </w:rPr>
              <w:t xml:space="preserve">Onderdeel 3. </w:t>
            </w:r>
            <w:r>
              <w:rPr>
                <w:rFonts w:ascii="Poppins" w:eastAsia="Calibri" w:hAnsi="Poppins" w:cs="Poppins"/>
                <w:b/>
                <w:sz w:val="15"/>
                <w:szCs w:val="15"/>
              </w:rPr>
              <w:t>E</w:t>
            </w:r>
            <w:r w:rsidRPr="00FA2C2C">
              <w:rPr>
                <w:rFonts w:ascii="Poppins" w:eastAsia="Calibri" w:hAnsi="Poppins" w:cs="Poppins"/>
                <w:b/>
                <w:sz w:val="15"/>
                <w:szCs w:val="15"/>
              </w:rPr>
              <w:t>indconclusie en voornemens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6E0F2B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  <w:r w:rsidRPr="00246E9B">
              <w:rPr>
                <w:rFonts w:ascii="Poppins" w:eastAsia="Calibri" w:hAnsi="Poppins" w:cs="Poppins"/>
                <w:sz w:val="15"/>
                <w:szCs w:val="15"/>
              </w:rPr>
              <w:t xml:space="preserve">Weging: </w:t>
            </w:r>
            <w:r w:rsidRPr="00246E9B">
              <w:rPr>
                <w:rFonts w:ascii="Poppins" w:eastAsia="Calibri" w:hAnsi="Poppins" w:cs="Poppins"/>
                <w:bCs/>
                <w:sz w:val="15"/>
                <w:szCs w:val="15"/>
              </w:rPr>
              <w:t>1</w:t>
            </w:r>
          </w:p>
        </w:tc>
      </w:tr>
      <w:tr w:rsidR="002D39C4" w:rsidRPr="00C356CB" w14:paraId="45F322B1" w14:textId="77777777" w:rsidTr="004F37F4">
        <w:trPr>
          <w:trHeight w:val="403"/>
        </w:trPr>
        <w:tc>
          <w:tcPr>
            <w:tcW w:w="144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04010E" w14:textId="77777777" w:rsidR="002D39C4" w:rsidRPr="00EA2A36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bCs/>
                <w:sz w:val="15"/>
                <w:szCs w:val="15"/>
              </w:rPr>
            </w:pPr>
            <w:r w:rsidRPr="00FA2C2C"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>Onderdeel 4. Pitch en CG</w:t>
            </w:r>
            <w:r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A95372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  <w:r w:rsidRPr="00FA2C2C">
              <w:rPr>
                <w:rFonts w:ascii="Poppins" w:eastAsia="Calibri" w:hAnsi="Poppins" w:cs="Poppins"/>
                <w:bCs/>
                <w:sz w:val="15"/>
                <w:szCs w:val="15"/>
              </w:rPr>
              <w:t>Weging: 2</w:t>
            </w:r>
          </w:p>
        </w:tc>
      </w:tr>
      <w:tr w:rsidR="002D39C4" w:rsidRPr="00C356CB" w14:paraId="0A186156" w14:textId="77777777" w:rsidTr="004F37F4"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6B7D2" w14:textId="77777777" w:rsidR="002D39C4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  <w:r w:rsidRPr="00246E9B">
              <w:rPr>
                <w:rFonts w:ascii="Poppins" w:eastAsia="Calibri" w:hAnsi="Poppins" w:cs="Poppins"/>
                <w:b/>
                <w:sz w:val="15"/>
                <w:szCs w:val="15"/>
              </w:rPr>
              <w:t>Onvoldoende (O) =</w:t>
            </w:r>
            <w:r w:rsidRPr="00246E9B">
              <w:rPr>
                <w:rFonts w:ascii="Poppins" w:eastAsia="Calibri" w:hAnsi="Poppins" w:cs="Poppins"/>
                <w:sz w:val="15"/>
                <w:szCs w:val="15"/>
              </w:rPr>
              <w:t xml:space="preserve"> </w:t>
            </w:r>
            <w:r>
              <w:rPr>
                <w:rFonts w:ascii="Poppins" w:eastAsia="Calibri" w:hAnsi="Poppins" w:cs="Poppins"/>
                <w:sz w:val="15"/>
                <w:szCs w:val="15"/>
              </w:rPr>
              <w:t xml:space="preserve"> 2 </w:t>
            </w:r>
            <w:r w:rsidRPr="00246E9B">
              <w:rPr>
                <w:rFonts w:ascii="Poppins" w:eastAsia="Calibri" w:hAnsi="Poppins" w:cs="Poppins"/>
                <w:sz w:val="15"/>
                <w:szCs w:val="15"/>
              </w:rPr>
              <w:t>(of meer) x O</w:t>
            </w:r>
          </w:p>
          <w:p w14:paraId="1A46ACC3" w14:textId="77777777" w:rsidR="002D39C4" w:rsidRPr="002C4774" w:rsidRDefault="002D39C4" w:rsidP="004F37F4">
            <w:pPr>
              <w:spacing w:line="276" w:lineRule="auto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2C4774"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>Bijna voldoende (</w:t>
            </w:r>
            <w:r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>T</w:t>
            </w:r>
            <w:r w:rsidRPr="002C4774"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 xml:space="preserve">): </w:t>
            </w:r>
            <w:r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 xml:space="preserve"> </w:t>
            </w:r>
            <w:r w:rsidRPr="002E5495">
              <w:rPr>
                <w:rFonts w:ascii="Poppins" w:eastAsia="Calibri" w:hAnsi="Poppins" w:cs="Poppins"/>
                <w:sz w:val="15"/>
                <w:szCs w:val="15"/>
              </w:rPr>
              <w:t>1x een O</w:t>
            </w:r>
          </w:p>
          <w:p w14:paraId="245E7488" w14:textId="77777777" w:rsidR="002D39C4" w:rsidRPr="00246E9B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246E9B">
              <w:rPr>
                <w:rFonts w:ascii="Poppins" w:eastAsia="Calibri" w:hAnsi="Poppins" w:cs="Poppins"/>
                <w:b/>
                <w:sz w:val="15"/>
                <w:szCs w:val="15"/>
              </w:rPr>
              <w:t>Voldoende (V) =</w:t>
            </w:r>
            <w:r w:rsidRPr="00246E9B">
              <w:rPr>
                <w:rFonts w:ascii="Poppins" w:eastAsia="Calibri" w:hAnsi="Poppins" w:cs="Poppins"/>
                <w:sz w:val="15"/>
                <w:szCs w:val="15"/>
              </w:rPr>
              <w:t xml:space="preserve"> alle andere gevallen dan O, G en ZG</w:t>
            </w:r>
          </w:p>
          <w:p w14:paraId="56A94804" w14:textId="77777777" w:rsidR="002D39C4" w:rsidRPr="00246E9B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  <w:r w:rsidRPr="00246E9B">
              <w:rPr>
                <w:rFonts w:ascii="Poppins" w:eastAsia="Calibri" w:hAnsi="Poppins" w:cs="Poppins"/>
                <w:b/>
                <w:sz w:val="15"/>
                <w:szCs w:val="15"/>
              </w:rPr>
              <w:lastRenderedPageBreak/>
              <w:t>Goed (G) =</w:t>
            </w:r>
            <w:r w:rsidRPr="00246E9B">
              <w:rPr>
                <w:rFonts w:ascii="Poppins" w:eastAsia="Calibri" w:hAnsi="Poppins" w:cs="Poppins"/>
                <w:sz w:val="15"/>
                <w:szCs w:val="15"/>
              </w:rPr>
              <w:t xml:space="preserve"> minimaal 4 X G, daarnaast alles V</w:t>
            </w:r>
          </w:p>
          <w:p w14:paraId="373CADA7" w14:textId="77777777" w:rsidR="002D39C4" w:rsidRPr="00246E9B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  <w:r w:rsidRPr="00246E9B">
              <w:rPr>
                <w:rFonts w:ascii="Poppins" w:eastAsia="Calibri" w:hAnsi="Poppins" w:cs="Poppins"/>
                <w:b/>
                <w:sz w:val="15"/>
                <w:szCs w:val="15"/>
              </w:rPr>
              <w:t>Zeer goed (ZG) =</w:t>
            </w:r>
            <w:r w:rsidRPr="00246E9B">
              <w:rPr>
                <w:rFonts w:ascii="Poppins" w:eastAsia="Calibri" w:hAnsi="Poppins" w:cs="Poppins"/>
                <w:sz w:val="15"/>
                <w:szCs w:val="15"/>
              </w:rPr>
              <w:t xml:space="preserve"> (minimaal) 6 x G</w:t>
            </w:r>
          </w:p>
          <w:p w14:paraId="2DDE9E3C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  <w:r w:rsidRPr="00EA2A36">
              <w:rPr>
                <w:rFonts w:ascii="Poppins" w:eastAsia="Calibri" w:hAnsi="Poppins" w:cs="Poppins"/>
                <w:b/>
                <w:bCs/>
                <w:sz w:val="15"/>
                <w:szCs w:val="15"/>
              </w:rPr>
              <w:t>Totaal:</w:t>
            </w:r>
            <w:r w:rsidRPr="00246E9B">
              <w:rPr>
                <w:rFonts w:ascii="Poppins" w:eastAsia="Calibri" w:hAnsi="Poppins" w:cs="Poppins"/>
                <w:sz w:val="15"/>
                <w:szCs w:val="15"/>
              </w:rPr>
              <w:t xml:space="preserve"> 7 onderdelen</w:t>
            </w:r>
          </w:p>
          <w:p w14:paraId="506930F9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sz w:val="15"/>
                <w:szCs w:val="15"/>
              </w:rPr>
            </w:pPr>
          </w:p>
          <w:p w14:paraId="6E889DBE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sz w:val="15"/>
                <w:szCs w:val="15"/>
              </w:rPr>
            </w:pPr>
            <w:r w:rsidRPr="00FA2C2C">
              <w:rPr>
                <w:rFonts w:ascii="Poppins" w:eastAsia="Calibri" w:hAnsi="Poppins" w:cs="Poppins"/>
                <w:b/>
                <w:sz w:val="15"/>
                <w:szCs w:val="15"/>
              </w:rPr>
              <w:t>Totaal waardering (eindbeoordeling):</w:t>
            </w:r>
          </w:p>
        </w:tc>
      </w:tr>
      <w:tr w:rsidR="002D39C4" w:rsidRPr="00C356CB" w14:paraId="6D4138EB" w14:textId="77777777" w:rsidTr="004F37F4">
        <w:trPr>
          <w:trHeight w:val="2223"/>
        </w:trPr>
        <w:tc>
          <w:tcPr>
            <w:tcW w:w="15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AD584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sz w:val="15"/>
                <w:szCs w:val="15"/>
              </w:rPr>
            </w:pPr>
            <w:r w:rsidRPr="00FA2C2C">
              <w:rPr>
                <w:rFonts w:ascii="Poppins" w:eastAsia="Calibri" w:hAnsi="Poppins" w:cs="Poppins"/>
                <w:b/>
                <w:sz w:val="15"/>
                <w:szCs w:val="15"/>
              </w:rPr>
              <w:lastRenderedPageBreak/>
              <w:t>Naam IO:</w:t>
            </w:r>
          </w:p>
          <w:p w14:paraId="0BBE086A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sz w:val="15"/>
                <w:szCs w:val="15"/>
              </w:rPr>
            </w:pPr>
          </w:p>
          <w:p w14:paraId="14558DB9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sz w:val="15"/>
                <w:szCs w:val="15"/>
              </w:rPr>
            </w:pPr>
            <w:r w:rsidRPr="00FA2C2C">
              <w:rPr>
                <w:rFonts w:ascii="Poppins" w:eastAsia="Calibri" w:hAnsi="Poppins" w:cs="Poppins"/>
                <w:b/>
                <w:sz w:val="15"/>
                <w:szCs w:val="15"/>
              </w:rPr>
              <w:t>Datum:</w:t>
            </w:r>
          </w:p>
          <w:p w14:paraId="312AA310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sz w:val="15"/>
                <w:szCs w:val="15"/>
              </w:rPr>
            </w:pPr>
          </w:p>
          <w:p w14:paraId="4BBE60C6" w14:textId="77777777" w:rsidR="002D39C4" w:rsidRPr="00FA2C2C" w:rsidRDefault="002D39C4" w:rsidP="004F37F4">
            <w:pPr>
              <w:spacing w:line="276" w:lineRule="auto"/>
              <w:rPr>
                <w:rFonts w:ascii="Poppins" w:eastAsia="Calibri" w:hAnsi="Poppins" w:cs="Poppins"/>
                <w:b/>
                <w:sz w:val="15"/>
                <w:szCs w:val="15"/>
              </w:rPr>
            </w:pPr>
            <w:r w:rsidRPr="00FA2C2C">
              <w:rPr>
                <w:rFonts w:ascii="Poppins" w:eastAsia="Calibri" w:hAnsi="Poppins" w:cs="Poppins"/>
                <w:b/>
                <w:sz w:val="15"/>
                <w:szCs w:val="15"/>
              </w:rPr>
              <w:t>Handtekening:</w:t>
            </w:r>
          </w:p>
          <w:p w14:paraId="61935C1A" w14:textId="77777777" w:rsidR="002D39C4" w:rsidRPr="00FA2C2C" w:rsidRDefault="002D39C4" w:rsidP="004F37F4">
            <w:pPr>
              <w:spacing w:line="276" w:lineRule="auto"/>
              <w:rPr>
                <w:rFonts w:ascii="Poppins" w:hAnsi="Poppins" w:cs="Poppins"/>
                <w:sz w:val="15"/>
                <w:szCs w:val="15"/>
              </w:rPr>
            </w:pPr>
          </w:p>
        </w:tc>
      </w:tr>
    </w:tbl>
    <w:p w14:paraId="7A3189A7" w14:textId="77777777" w:rsidR="002D39C4" w:rsidRPr="00377DDC" w:rsidRDefault="002D39C4" w:rsidP="002D39C4">
      <w:pPr>
        <w:spacing w:line="276" w:lineRule="auto"/>
        <w:rPr>
          <w:rFonts w:ascii="Poppins" w:hAnsi="Poppins" w:cs="Poppins"/>
          <w:sz w:val="20"/>
          <w:szCs w:val="20"/>
        </w:rPr>
        <w:sectPr w:rsidR="002D39C4" w:rsidRPr="00377DDC" w:rsidSect="00325083">
          <w:pgSz w:w="16838" w:h="11906" w:orient="landscape"/>
          <w:pgMar w:top="720" w:right="720" w:bottom="592" w:left="720" w:header="709" w:footer="709" w:gutter="0"/>
          <w:cols w:space="708"/>
          <w:titlePg/>
          <w:docGrid w:linePitch="360"/>
        </w:sectPr>
      </w:pPr>
    </w:p>
    <w:p w14:paraId="4512EF27" w14:textId="77777777" w:rsidR="004313DE" w:rsidRDefault="004313DE"/>
    <w:sectPr w:rsidR="004313DE" w:rsidSect="002D39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D927" w14:textId="77777777" w:rsidR="002D39C4" w:rsidRDefault="002D39C4" w:rsidP="002D39C4">
      <w:r>
        <w:separator/>
      </w:r>
    </w:p>
  </w:endnote>
  <w:endnote w:type="continuationSeparator" w:id="0">
    <w:p w14:paraId="5666AB11" w14:textId="77777777" w:rsidR="002D39C4" w:rsidRDefault="002D39C4" w:rsidP="002D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 (Koppen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7E9C" w14:textId="77777777" w:rsidR="002D39C4" w:rsidRDefault="002D39C4" w:rsidP="002D39C4">
      <w:r>
        <w:separator/>
      </w:r>
    </w:p>
  </w:footnote>
  <w:footnote w:type="continuationSeparator" w:id="0">
    <w:p w14:paraId="4E79001F" w14:textId="77777777" w:rsidR="002D39C4" w:rsidRDefault="002D39C4" w:rsidP="002D39C4">
      <w:r>
        <w:continuationSeparator/>
      </w:r>
    </w:p>
  </w:footnote>
  <w:footnote w:id="1">
    <w:p w14:paraId="597AB64A" w14:textId="77777777" w:rsidR="002D39C4" w:rsidRPr="00D476A9" w:rsidRDefault="002D39C4" w:rsidP="002D39C4">
      <w:pPr>
        <w:pStyle w:val="Voetnoottekst"/>
        <w:rPr>
          <w:rFonts w:ascii="Poppins" w:hAnsi="Poppins" w:cs="Poppins"/>
          <w:sz w:val="14"/>
          <w:szCs w:val="14"/>
        </w:rPr>
      </w:pPr>
      <w:r w:rsidRPr="00D476A9">
        <w:rPr>
          <w:rStyle w:val="Voetnootmarkering"/>
          <w:rFonts w:ascii="Poppins" w:hAnsi="Poppins" w:cs="Poppins"/>
          <w:sz w:val="14"/>
          <w:szCs w:val="14"/>
        </w:rPr>
        <w:footnoteRef/>
      </w:r>
      <w:r w:rsidRPr="00D476A9">
        <w:rPr>
          <w:rFonts w:ascii="Poppins" w:hAnsi="Poppins" w:cs="Poppins"/>
          <w:sz w:val="14"/>
          <w:szCs w:val="14"/>
        </w:rPr>
        <w:t xml:space="preserve"> Personaliseringsprincipe: Mensen leren beter als woorden in spreektaal zijn in plaats van in formele taal.</w:t>
      </w:r>
    </w:p>
  </w:footnote>
  <w:footnote w:id="2">
    <w:p w14:paraId="53B02101" w14:textId="77777777" w:rsidR="002D39C4" w:rsidRPr="00B41741" w:rsidRDefault="002D39C4" w:rsidP="002D39C4">
      <w:pPr>
        <w:rPr>
          <w:rFonts w:ascii="Poppins" w:hAnsi="Poppins" w:cs="Poppins"/>
          <w:sz w:val="14"/>
          <w:szCs w:val="14"/>
        </w:rPr>
      </w:pPr>
      <w:r w:rsidRPr="00D476A9">
        <w:rPr>
          <w:rStyle w:val="Voetnootmarkering"/>
          <w:rFonts w:ascii="Poppins" w:hAnsi="Poppins" w:cs="Poppins"/>
          <w:sz w:val="14"/>
          <w:szCs w:val="14"/>
        </w:rPr>
        <w:footnoteRef/>
      </w:r>
      <w:r w:rsidRPr="00D476A9">
        <w:rPr>
          <w:rFonts w:ascii="Poppins" w:hAnsi="Poppins" w:cs="Poppins"/>
          <w:sz w:val="14"/>
          <w:szCs w:val="14"/>
        </w:rPr>
        <w:t xml:space="preserve"> Signaleringsprincipe: Mensen leren beter als belangrijke informatie uitgelicht wordt. Bijvoorbeeld door highlighten, inzoomen, voice-overs.</w:t>
      </w:r>
    </w:p>
  </w:footnote>
  <w:footnote w:id="3">
    <w:p w14:paraId="26EF0153" w14:textId="77777777" w:rsidR="002D39C4" w:rsidRPr="00D476A9" w:rsidRDefault="002D39C4" w:rsidP="002D39C4">
      <w:pPr>
        <w:rPr>
          <w:rFonts w:ascii="Poppins" w:hAnsi="Poppins" w:cs="Poppins"/>
          <w:sz w:val="14"/>
          <w:szCs w:val="14"/>
        </w:rPr>
      </w:pPr>
      <w:r w:rsidRPr="00D476A9">
        <w:rPr>
          <w:rStyle w:val="Voetnootmarkering"/>
          <w:rFonts w:ascii="Poppins" w:hAnsi="Poppins" w:cs="Poppins"/>
          <w:sz w:val="14"/>
          <w:szCs w:val="14"/>
        </w:rPr>
        <w:footnoteRef/>
      </w:r>
      <w:r w:rsidRPr="00D476A9">
        <w:rPr>
          <w:rFonts w:ascii="Poppins" w:hAnsi="Poppins" w:cs="Poppins"/>
          <w:sz w:val="14"/>
          <w:szCs w:val="14"/>
        </w:rPr>
        <w:t xml:space="preserve"> Multimediaprincipe: Mensen leren beter van woorden én beelden dan van woorden alleen (Praatje plaatje).</w:t>
      </w:r>
    </w:p>
  </w:footnote>
  <w:footnote w:id="4">
    <w:p w14:paraId="3A129E73" w14:textId="77777777" w:rsidR="002D39C4" w:rsidRPr="00D476A9" w:rsidRDefault="002D39C4" w:rsidP="002D39C4">
      <w:pPr>
        <w:rPr>
          <w:rFonts w:ascii="Poppins" w:hAnsi="Poppins" w:cs="Poppins"/>
          <w:sz w:val="14"/>
          <w:szCs w:val="14"/>
        </w:rPr>
      </w:pPr>
      <w:r w:rsidRPr="00D476A9">
        <w:rPr>
          <w:rStyle w:val="Voetnootmarkering"/>
          <w:rFonts w:ascii="Poppins" w:hAnsi="Poppins" w:cs="Poppins"/>
          <w:sz w:val="14"/>
          <w:szCs w:val="14"/>
        </w:rPr>
        <w:footnoteRef/>
      </w:r>
      <w:r w:rsidRPr="00D476A9">
        <w:rPr>
          <w:rFonts w:ascii="Poppins" w:hAnsi="Poppins" w:cs="Poppins"/>
          <w:sz w:val="14"/>
          <w:szCs w:val="14"/>
        </w:rPr>
        <w:t xml:space="preserve"> Overtolligheidsprincipe: Mensen leren beter van beeld en gesproken tekst dan van beelden, gesproken tekst én geschreven tekst. Lees dus niet letterlijk de tekst of bullet points van je presentaties op.</w:t>
      </w:r>
    </w:p>
    <w:p w14:paraId="77557EAF" w14:textId="77777777" w:rsidR="002D39C4" w:rsidRDefault="002D39C4" w:rsidP="002D39C4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159C"/>
    <w:multiLevelType w:val="hybridMultilevel"/>
    <w:tmpl w:val="7432039C"/>
    <w:lvl w:ilvl="0" w:tplc="2E34FE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F029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AF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2B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2D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6C3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81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CE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24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077F9"/>
    <w:multiLevelType w:val="hybridMultilevel"/>
    <w:tmpl w:val="B26C8BFE"/>
    <w:lvl w:ilvl="0" w:tplc="2E34FE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5F2D"/>
    <w:multiLevelType w:val="hybridMultilevel"/>
    <w:tmpl w:val="2B049A38"/>
    <w:lvl w:ilvl="0" w:tplc="2E34FEB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B82780"/>
    <w:multiLevelType w:val="hybridMultilevel"/>
    <w:tmpl w:val="1F3466C6"/>
    <w:lvl w:ilvl="0" w:tplc="54BE73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3A6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25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E7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CE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C2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6B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86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AD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85612"/>
    <w:multiLevelType w:val="hybridMultilevel"/>
    <w:tmpl w:val="87EA8B00"/>
    <w:lvl w:ilvl="0" w:tplc="FF8E9C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9E0E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E8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25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6C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AF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6D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24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87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B4C01"/>
    <w:multiLevelType w:val="multilevel"/>
    <w:tmpl w:val="E6C809F6"/>
    <w:lvl w:ilvl="0">
      <w:start w:val="1"/>
      <w:numFmt w:val="decimal"/>
      <w:pStyle w:val="Kop1"/>
      <w:lvlText w:val="%1"/>
      <w:lvlJc w:val="left"/>
      <w:pPr>
        <w:ind w:left="716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4873C40"/>
    <w:multiLevelType w:val="hybridMultilevel"/>
    <w:tmpl w:val="A9661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34654">
    <w:abstractNumId w:val="5"/>
  </w:num>
  <w:num w:numId="2" w16cid:durableId="1172374179">
    <w:abstractNumId w:val="6"/>
  </w:num>
  <w:num w:numId="3" w16cid:durableId="1565992357">
    <w:abstractNumId w:val="4"/>
  </w:num>
  <w:num w:numId="4" w16cid:durableId="1879121008">
    <w:abstractNumId w:val="3"/>
  </w:num>
  <w:num w:numId="5" w16cid:durableId="809443060">
    <w:abstractNumId w:val="0"/>
  </w:num>
  <w:num w:numId="6" w16cid:durableId="492723291">
    <w:abstractNumId w:val="2"/>
  </w:num>
  <w:num w:numId="7" w16cid:durableId="123805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C4"/>
    <w:rsid w:val="002D39C4"/>
    <w:rsid w:val="004313DE"/>
    <w:rsid w:val="00717B0C"/>
    <w:rsid w:val="009B49B4"/>
    <w:rsid w:val="00C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3A94"/>
  <w15:chartTrackingRefBased/>
  <w15:docId w15:val="{DDE86982-93DD-4432-8DB1-9524DB48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39C4"/>
    <w:pPr>
      <w:spacing w:after="0" w:line="240" w:lineRule="auto"/>
    </w:pPr>
    <w:rPr>
      <w:color w:val="000000" w:themeColor="text1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D39C4"/>
    <w:pPr>
      <w:keepNext/>
      <w:keepLines/>
      <w:numPr>
        <w:numId w:val="1"/>
      </w:numPr>
      <w:spacing w:after="240"/>
      <w:ind w:left="432"/>
      <w:outlineLvl w:val="0"/>
    </w:pPr>
    <w:rPr>
      <w:rFonts w:ascii="Poppins" w:eastAsiaTheme="majorEastAsia" w:hAnsi="Poppins" w:cs="Times New Roman (Koppen CS)"/>
      <w:b/>
      <w:color w:val="00B0F0"/>
      <w:spacing w:val="30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D39C4"/>
    <w:pPr>
      <w:keepNext/>
      <w:keepLines/>
      <w:numPr>
        <w:ilvl w:val="1"/>
        <w:numId w:val="1"/>
      </w:numPr>
      <w:spacing w:before="120" w:line="276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D39C4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D39C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D39C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D39C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D39C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39C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39C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39C4"/>
    <w:rPr>
      <w:rFonts w:ascii="Poppins" w:eastAsiaTheme="majorEastAsia" w:hAnsi="Poppins" w:cs="Times New Roman (Koppen CS)"/>
      <w:b/>
      <w:color w:val="00B0F0"/>
      <w:spacing w:val="30"/>
      <w:kern w:val="0"/>
      <w:sz w:val="28"/>
      <w:szCs w:val="3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2D39C4"/>
    <w:rPr>
      <w:rFonts w:eastAsiaTheme="majorEastAsia" w:cstheme="majorBidi"/>
      <w:b/>
      <w:color w:val="000000" w:themeColor="text1"/>
      <w:kern w:val="0"/>
      <w:sz w:val="26"/>
      <w:szCs w:val="26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2D39C4"/>
    <w:rPr>
      <w:rFonts w:eastAsiaTheme="majorEastAsia" w:cstheme="majorBidi"/>
      <w:color w:val="1F3763" w:themeColor="accent1" w:themeShade="7F"/>
      <w:kern w:val="0"/>
      <w:szCs w:val="24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rsid w:val="002D39C4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2D39C4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rsid w:val="002D39C4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rsid w:val="002D39C4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39C4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39C4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Lijstalinea">
    <w:name w:val="List Paragraph"/>
    <w:basedOn w:val="Standaard"/>
    <w:link w:val="LijstalineaChar"/>
    <w:uiPriority w:val="34"/>
    <w:qFormat/>
    <w:rsid w:val="002D39C4"/>
    <w:pPr>
      <w:ind w:left="720"/>
      <w:contextualSpacing/>
    </w:pPr>
  </w:style>
  <w:style w:type="table" w:styleId="Tabelraster">
    <w:name w:val="Table Grid"/>
    <w:basedOn w:val="Standaardtabel"/>
    <w:uiPriority w:val="39"/>
    <w:rsid w:val="002D39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9C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9C4"/>
    <w:rPr>
      <w:color w:val="000000" w:themeColor="text1"/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9C4"/>
    <w:rPr>
      <w:vertAlign w:val="superscript"/>
    </w:rPr>
  </w:style>
  <w:style w:type="character" w:customStyle="1" w:styleId="LijstalineaChar">
    <w:name w:val="Lijstalinea Char"/>
    <w:link w:val="Lijstalinea"/>
    <w:uiPriority w:val="34"/>
    <w:rsid w:val="002D39C4"/>
    <w:rPr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88BEA7580B1429C519228C058079E" ma:contentTypeVersion="14" ma:contentTypeDescription="Een nieuw document maken." ma:contentTypeScope="" ma:versionID="451de6acf42a299166694401b6c822b5">
  <xsd:schema xmlns:xsd="http://www.w3.org/2001/XMLSchema" xmlns:xs="http://www.w3.org/2001/XMLSchema" xmlns:p="http://schemas.microsoft.com/office/2006/metadata/properties" xmlns:ns2="172fbe5b-407a-4b59-8f4d-8ec81bddb3f0" xmlns:ns3="b826b30a-99b5-43e2-9ea0-59460f23f977" targetNamespace="http://schemas.microsoft.com/office/2006/metadata/properties" ma:root="true" ma:fieldsID="30662acc7c0ee782d98e6954e89b9dbe" ns2:_="" ns3:_="">
    <xsd:import namespace="172fbe5b-407a-4b59-8f4d-8ec81bddb3f0"/>
    <xsd:import namespace="b826b30a-99b5-43e2-9ea0-59460f23f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fbe5b-407a-4b59-8f4d-8ec81bddb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6b30a-99b5-43e2-9ea0-59460f23f9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309ce1-7726-48af-b206-9eff0339d37c}" ma:internalName="TaxCatchAll" ma:showField="CatchAllData" ma:web="b826b30a-99b5-43e2-9ea0-59460f23f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fbe5b-407a-4b59-8f4d-8ec81bddb3f0">
      <Terms xmlns="http://schemas.microsoft.com/office/infopath/2007/PartnerControls"/>
    </lcf76f155ced4ddcb4097134ff3c332f>
    <TaxCatchAll xmlns="b826b30a-99b5-43e2-9ea0-59460f23f977" xsi:nil="true"/>
  </documentManagement>
</p:properties>
</file>

<file path=customXml/itemProps1.xml><?xml version="1.0" encoding="utf-8"?>
<ds:datastoreItem xmlns:ds="http://schemas.openxmlformats.org/officeDocument/2006/customXml" ds:itemID="{BC02ADE8-3142-4B3E-9A26-065F056483B0}"/>
</file>

<file path=customXml/itemProps2.xml><?xml version="1.0" encoding="utf-8"?>
<ds:datastoreItem xmlns:ds="http://schemas.openxmlformats.org/officeDocument/2006/customXml" ds:itemID="{80607715-FAA9-40BC-B08A-0668E8F37961}"/>
</file>

<file path=customXml/itemProps3.xml><?xml version="1.0" encoding="utf-8"?>
<ds:datastoreItem xmlns:ds="http://schemas.openxmlformats.org/officeDocument/2006/customXml" ds:itemID="{F38668E3-4D8B-4559-A5BF-0FD012673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1331</Words>
  <Characters>7322</Characters>
  <Application>Microsoft Office Word</Application>
  <DocSecurity>0</DocSecurity>
  <Lines>61</Lines>
  <Paragraphs>17</Paragraphs>
  <ScaleCrop>false</ScaleCrop>
  <Company>Hogeschool Rotterdam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Pas, E.J.P. van der (Lisette)</dc:creator>
  <cp:keywords/>
  <dc:description/>
  <cp:lastModifiedBy>Pas, E.J.P. van der (Lisette)</cp:lastModifiedBy>
  <cp:revision>1</cp:revision>
  <dcterms:created xsi:type="dcterms:W3CDTF">2023-11-24T09:12:00Z</dcterms:created>
  <dcterms:modified xsi:type="dcterms:W3CDTF">2023-11-24T09:13:00Z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0x010100C6988BEA7580B1429C519228C058079E</vt:lpwstr>
  </property>
</Properties>
</file>