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40426" w14:textId="75E4F01E" w:rsidR="00000000" w:rsidRDefault="00000000" w:rsidP="004E7084">
      <w:pPr>
        <w:pStyle w:val="Kop1"/>
      </w:pPr>
    </w:p>
    <w:p w14:paraId="6DB9F1A6" w14:textId="77777777" w:rsidR="00A07753" w:rsidRDefault="00A07753" w:rsidP="00A07753">
      <w:pPr>
        <w:rPr>
          <w:b/>
          <w:bCs/>
        </w:rPr>
      </w:pPr>
      <w:r>
        <w:rPr>
          <w:b/>
          <w:bCs/>
        </w:rPr>
        <w:t>Naam deelnemer:</w:t>
      </w:r>
    </w:p>
    <w:p w14:paraId="1178656B" w14:textId="77777777" w:rsidR="00A07753" w:rsidRDefault="00A07753" w:rsidP="00A07753">
      <w:pPr>
        <w:rPr>
          <w:b/>
          <w:bCs/>
        </w:rPr>
      </w:pPr>
      <w:r>
        <w:rPr>
          <w:b/>
          <w:bCs/>
        </w:rPr>
        <w:t>Datum:</w:t>
      </w:r>
    </w:p>
    <w:p w14:paraId="52D773F1" w14:textId="77777777" w:rsidR="00A07753" w:rsidRDefault="00A07753" w:rsidP="00A07753">
      <w:pPr>
        <w:rPr>
          <w:b/>
          <w:bCs/>
        </w:rPr>
      </w:pPr>
      <w:r>
        <w:rPr>
          <w:b/>
          <w:bCs/>
        </w:rPr>
        <w:t>Naam werkplekbegeleider:</w:t>
      </w:r>
    </w:p>
    <w:p w14:paraId="2E87B5A0" w14:textId="77777777" w:rsidR="00A07753" w:rsidRDefault="00A07753" w:rsidP="00A07753">
      <w:pPr>
        <w:rPr>
          <w:b/>
          <w:bCs/>
        </w:rPr>
      </w:pPr>
      <w:r>
        <w:rPr>
          <w:b/>
          <w:bCs/>
        </w:rPr>
        <w:t>Handtekening werkplekbegeleider:</w:t>
      </w:r>
    </w:p>
    <w:p w14:paraId="49B317BC" w14:textId="76A25AD7" w:rsidR="008C7049" w:rsidRDefault="008C7049" w:rsidP="00875F8D">
      <w:pPr>
        <w:rPr>
          <w:b/>
          <w:bCs/>
        </w:rPr>
      </w:pPr>
    </w:p>
    <w:p w14:paraId="4D83D840" w14:textId="4439C507" w:rsidR="008C7049" w:rsidRDefault="008C7049" w:rsidP="00875F8D">
      <w:pPr>
        <w:rPr>
          <w:b/>
          <w:bCs/>
        </w:rPr>
      </w:pPr>
      <w:r>
        <w:rPr>
          <w:b/>
          <w:bCs/>
        </w:rPr>
        <w:t>Doel van de ontwikkelingsmeter</w:t>
      </w:r>
    </w:p>
    <w:p w14:paraId="1951A904" w14:textId="6E5B33E6" w:rsidR="009553DE" w:rsidRDefault="00627A9A" w:rsidP="009553DE">
      <w:r>
        <w:t>Het opleidingsprofiel PDG is vertaald naar drie domeinen met elk twee beroepstaken</w:t>
      </w:r>
      <w:r w:rsidR="009553DE" w:rsidRPr="009553DE">
        <w:t xml:space="preserve"> </w:t>
      </w:r>
      <w:r w:rsidR="009553DE">
        <w:t>De ontwikkelingsmeter is een groeidocument, waarmee de ontwikkeling van de PDG-deelnemer in kaart wordt gebracht. Tijdens de opleiding vult de werkplekbegeleider de ontwikkelingsmeter twee keer in:</w:t>
      </w:r>
    </w:p>
    <w:p w14:paraId="6CCDBB84" w14:textId="6F39AA24" w:rsidR="009553DE" w:rsidRDefault="009553DE" w:rsidP="009553DE">
      <w:pPr>
        <w:pStyle w:val="Lijstalinea"/>
        <w:numPr>
          <w:ilvl w:val="0"/>
          <w:numId w:val="2"/>
        </w:numPr>
      </w:pPr>
      <w:r>
        <w:t xml:space="preserve">Als onderdeel van </w:t>
      </w:r>
      <w:r w:rsidR="00DC1831">
        <w:t>het</w:t>
      </w:r>
      <w:r>
        <w:t xml:space="preserve"> tussentijds portfolio halverwege de opleiding.</w:t>
      </w:r>
    </w:p>
    <w:p w14:paraId="2B9FB895" w14:textId="03BAD452" w:rsidR="009553DE" w:rsidRDefault="009553DE" w:rsidP="009553DE">
      <w:pPr>
        <w:pStyle w:val="Lijstalinea"/>
        <w:numPr>
          <w:ilvl w:val="0"/>
          <w:numId w:val="2"/>
        </w:numPr>
      </w:pPr>
      <w:r>
        <w:t xml:space="preserve">Als onderdeel van </w:t>
      </w:r>
      <w:r w:rsidR="00DC1831">
        <w:t>het</w:t>
      </w:r>
      <w:r>
        <w:t xml:space="preserve"> kwalificatieportfolio aan het einde van de opleiding.</w:t>
      </w:r>
    </w:p>
    <w:p w14:paraId="55EDFB8B" w14:textId="3EB17B6C" w:rsidR="00554375" w:rsidRDefault="00554375" w:rsidP="00554375">
      <w:pPr>
        <w:rPr>
          <w:b/>
          <w:bCs/>
        </w:rPr>
      </w:pPr>
    </w:p>
    <w:p w14:paraId="39D8C6C3" w14:textId="12233B76" w:rsidR="00554375" w:rsidRDefault="00554375" w:rsidP="00554375">
      <w:pPr>
        <w:rPr>
          <w:b/>
          <w:bCs/>
        </w:rPr>
      </w:pPr>
      <w:r>
        <w:rPr>
          <w:b/>
          <w:bCs/>
        </w:rPr>
        <w:t>Hoe vul je de ontwikkelingsmeter in?</w:t>
      </w:r>
    </w:p>
    <w:p w14:paraId="3FB16B48" w14:textId="49BAF1EC" w:rsidR="00117C91" w:rsidRDefault="00117C91" w:rsidP="00117C91">
      <w:r>
        <w:t xml:space="preserve">In het daarvoor bestemde vak, vul je per gedragsindicator je score tussen 1 en 4 in. In de ruimte eronder geef je een korte toelichting op je score. Daarnaast is het mooi om de ingevulde ontwikkelingsmeter samen met de PDG-deelnemer te bespreken in een begeleidingsgesprek.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C811B7" w:rsidRPr="00C811B7" w14:paraId="1A8EB4EC" w14:textId="77777777" w:rsidTr="00C811B7">
        <w:tc>
          <w:tcPr>
            <w:tcW w:w="2265" w:type="dxa"/>
          </w:tcPr>
          <w:p w14:paraId="27A0E67F" w14:textId="4F6A6C30" w:rsidR="00C811B7" w:rsidRPr="00C811B7" w:rsidRDefault="00C811B7" w:rsidP="00554375">
            <w:pPr>
              <w:rPr>
                <w:sz w:val="18"/>
                <w:szCs w:val="18"/>
              </w:rPr>
            </w:pPr>
            <w:r w:rsidRPr="00C811B7">
              <w:rPr>
                <w:sz w:val="18"/>
                <w:szCs w:val="18"/>
              </w:rPr>
              <w:t>Voldoet niet aan de gedragsindicator</w:t>
            </w:r>
          </w:p>
        </w:tc>
        <w:tc>
          <w:tcPr>
            <w:tcW w:w="2265" w:type="dxa"/>
          </w:tcPr>
          <w:p w14:paraId="62B755E6" w14:textId="591A07C5" w:rsidR="00C811B7" w:rsidRPr="00C811B7" w:rsidRDefault="00C811B7" w:rsidP="00554375">
            <w:pPr>
              <w:rPr>
                <w:sz w:val="18"/>
                <w:szCs w:val="18"/>
              </w:rPr>
            </w:pPr>
            <w:r w:rsidRPr="00C811B7">
              <w:rPr>
                <w:sz w:val="18"/>
                <w:szCs w:val="18"/>
              </w:rPr>
              <w:t>Voldoet in enige mate aan de gedragsindicator</w:t>
            </w:r>
          </w:p>
        </w:tc>
        <w:tc>
          <w:tcPr>
            <w:tcW w:w="2265" w:type="dxa"/>
          </w:tcPr>
          <w:p w14:paraId="2E674880" w14:textId="66B45BAB" w:rsidR="00C811B7" w:rsidRPr="00C811B7" w:rsidRDefault="00C811B7" w:rsidP="00554375">
            <w:pPr>
              <w:rPr>
                <w:sz w:val="18"/>
                <w:szCs w:val="18"/>
              </w:rPr>
            </w:pPr>
            <w:r w:rsidRPr="00C811B7">
              <w:rPr>
                <w:sz w:val="18"/>
                <w:szCs w:val="18"/>
              </w:rPr>
              <w:t>Voldoet bijna volledig aan de gedragsindicator</w:t>
            </w:r>
          </w:p>
        </w:tc>
        <w:tc>
          <w:tcPr>
            <w:tcW w:w="2265" w:type="dxa"/>
          </w:tcPr>
          <w:p w14:paraId="4B551836" w14:textId="4216B5F8" w:rsidR="00C811B7" w:rsidRPr="00C811B7" w:rsidRDefault="00C811B7" w:rsidP="00554375">
            <w:pPr>
              <w:rPr>
                <w:sz w:val="18"/>
                <w:szCs w:val="18"/>
              </w:rPr>
            </w:pPr>
            <w:r w:rsidRPr="00C811B7">
              <w:rPr>
                <w:sz w:val="18"/>
                <w:szCs w:val="18"/>
              </w:rPr>
              <w:t>Voldoet over de volle breedte aan de gedragsindicator</w:t>
            </w:r>
          </w:p>
        </w:tc>
      </w:tr>
      <w:tr w:rsidR="00C811B7" w:rsidRPr="00C811B7" w14:paraId="3C1192F0" w14:textId="77777777" w:rsidTr="00C811B7">
        <w:tc>
          <w:tcPr>
            <w:tcW w:w="2265" w:type="dxa"/>
          </w:tcPr>
          <w:p w14:paraId="6FBF8B63" w14:textId="50542395" w:rsidR="00C811B7" w:rsidRPr="00C811B7" w:rsidRDefault="00C811B7" w:rsidP="00554375">
            <w:pPr>
              <w:rPr>
                <w:sz w:val="18"/>
                <w:szCs w:val="18"/>
              </w:rPr>
            </w:pPr>
            <w:r w:rsidRPr="00C811B7">
              <w:rPr>
                <w:sz w:val="18"/>
                <w:szCs w:val="18"/>
              </w:rPr>
              <w:t>Score: 1</w:t>
            </w:r>
          </w:p>
        </w:tc>
        <w:tc>
          <w:tcPr>
            <w:tcW w:w="2265" w:type="dxa"/>
          </w:tcPr>
          <w:p w14:paraId="22534403" w14:textId="28FBECC1" w:rsidR="00C811B7" w:rsidRPr="00C811B7" w:rsidRDefault="00C811B7" w:rsidP="00554375">
            <w:pPr>
              <w:rPr>
                <w:sz w:val="18"/>
                <w:szCs w:val="18"/>
              </w:rPr>
            </w:pPr>
            <w:r w:rsidRPr="00C811B7">
              <w:rPr>
                <w:sz w:val="18"/>
                <w:szCs w:val="18"/>
              </w:rPr>
              <w:t>Score: 2</w:t>
            </w:r>
          </w:p>
        </w:tc>
        <w:tc>
          <w:tcPr>
            <w:tcW w:w="2265" w:type="dxa"/>
          </w:tcPr>
          <w:p w14:paraId="6F64E20E" w14:textId="4530D600" w:rsidR="00C811B7" w:rsidRPr="00C811B7" w:rsidRDefault="00C811B7" w:rsidP="00554375">
            <w:pPr>
              <w:rPr>
                <w:sz w:val="18"/>
                <w:szCs w:val="18"/>
              </w:rPr>
            </w:pPr>
            <w:r w:rsidRPr="00C811B7">
              <w:rPr>
                <w:sz w:val="18"/>
                <w:szCs w:val="18"/>
              </w:rPr>
              <w:t>Score: 3</w:t>
            </w:r>
          </w:p>
        </w:tc>
        <w:tc>
          <w:tcPr>
            <w:tcW w:w="2265" w:type="dxa"/>
          </w:tcPr>
          <w:p w14:paraId="0C41316B" w14:textId="458F280E" w:rsidR="00C811B7" w:rsidRPr="00C811B7" w:rsidRDefault="00C811B7" w:rsidP="00554375">
            <w:pPr>
              <w:rPr>
                <w:sz w:val="18"/>
                <w:szCs w:val="18"/>
              </w:rPr>
            </w:pPr>
            <w:r w:rsidRPr="00C811B7">
              <w:rPr>
                <w:sz w:val="18"/>
                <w:szCs w:val="18"/>
              </w:rPr>
              <w:t>Score: 4</w:t>
            </w:r>
          </w:p>
        </w:tc>
      </w:tr>
    </w:tbl>
    <w:p w14:paraId="1311C51B" w14:textId="5852F79C" w:rsidR="00F265BD" w:rsidRDefault="00F265BD" w:rsidP="00554375"/>
    <w:p w14:paraId="01F1EE19" w14:textId="77777777" w:rsidR="00F265BD" w:rsidRDefault="00F265BD">
      <w:r>
        <w:br w:type="page"/>
      </w:r>
    </w:p>
    <w:p w14:paraId="1495F7E0" w14:textId="3947E111" w:rsidR="00F703C6" w:rsidRDefault="00F703C6" w:rsidP="0055437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68"/>
        <w:gridCol w:w="2307"/>
        <w:gridCol w:w="2485"/>
      </w:tblGrid>
      <w:tr w:rsidR="00CC6501" w14:paraId="479A84A0" w14:textId="38659D7D" w:rsidTr="00BF5CB9">
        <w:tc>
          <w:tcPr>
            <w:tcW w:w="9060" w:type="dxa"/>
            <w:gridSpan w:val="3"/>
            <w:shd w:val="clear" w:color="auto" w:fill="4472C4" w:themeFill="accent1"/>
          </w:tcPr>
          <w:p w14:paraId="2D579509" w14:textId="4AF8ECAD" w:rsidR="00CC6501" w:rsidRPr="00BF5CB9" w:rsidRDefault="00CC6501" w:rsidP="00BF5CB9">
            <w:pPr>
              <w:rPr>
                <w:b/>
                <w:bCs/>
                <w:sz w:val="28"/>
                <w:szCs w:val="28"/>
              </w:rPr>
            </w:pPr>
            <w:r w:rsidRPr="00BF5CB9">
              <w:rPr>
                <w:b/>
                <w:bCs/>
                <w:color w:val="FFFFFF" w:themeColor="background1"/>
                <w:sz w:val="28"/>
                <w:szCs w:val="28"/>
              </w:rPr>
              <w:t>Professioneel Handelen</w:t>
            </w:r>
          </w:p>
        </w:tc>
      </w:tr>
      <w:tr w:rsidR="00BF5CB9" w14:paraId="30F84D95" w14:textId="0DE92C3C" w:rsidTr="00BF5CB9">
        <w:tc>
          <w:tcPr>
            <w:tcW w:w="9060" w:type="dxa"/>
            <w:gridSpan w:val="3"/>
            <w:shd w:val="clear" w:color="auto" w:fill="B4C6E7" w:themeFill="accent1" w:themeFillTint="66"/>
          </w:tcPr>
          <w:p w14:paraId="45529F30" w14:textId="1AF108DA" w:rsidR="00BF5CB9" w:rsidRDefault="003F3227" w:rsidP="00554375">
            <w:r w:rsidRPr="003F3227">
              <w:rPr>
                <w:b/>
                <w:bCs/>
                <w:sz w:val="28"/>
                <w:szCs w:val="28"/>
              </w:rPr>
              <w:t>Leeruitkomst 1</w:t>
            </w:r>
            <w:r w:rsidRPr="003F3227">
              <w:rPr>
                <w:sz w:val="28"/>
                <w:szCs w:val="28"/>
              </w:rPr>
              <w:t xml:space="preserve"> – Ik maak mijn professionele ontwikkeling als docent in het middelbaar beroepsonderwijs zichtbaar op basis van reflectie en feedback, en verantwoord mijn visie op onderwijs met onderbouwing vanuit pedagogisch-didactische theorie.</w:t>
            </w:r>
          </w:p>
        </w:tc>
      </w:tr>
      <w:tr w:rsidR="000604F7" w14:paraId="06D5803C" w14:textId="74D067D8" w:rsidTr="001439FD">
        <w:tc>
          <w:tcPr>
            <w:tcW w:w="4268" w:type="dxa"/>
          </w:tcPr>
          <w:p w14:paraId="40C50D31" w14:textId="6502FFE6" w:rsidR="000604F7" w:rsidRDefault="000604F7" w:rsidP="00554375"/>
        </w:tc>
        <w:tc>
          <w:tcPr>
            <w:tcW w:w="2307" w:type="dxa"/>
          </w:tcPr>
          <w:p w14:paraId="7ACEF334" w14:textId="07B766AC" w:rsidR="000604F7" w:rsidRDefault="000604F7" w:rsidP="00554375">
            <w:r>
              <w:t>Tussentijds portfolio</w:t>
            </w:r>
          </w:p>
        </w:tc>
        <w:tc>
          <w:tcPr>
            <w:tcW w:w="2485" w:type="dxa"/>
          </w:tcPr>
          <w:p w14:paraId="7A2CC579" w14:textId="3BAFA593" w:rsidR="000604F7" w:rsidRDefault="000604F7" w:rsidP="00554375">
            <w:r>
              <w:t>Kwalificatieportfolio</w:t>
            </w:r>
          </w:p>
        </w:tc>
      </w:tr>
      <w:tr w:rsidR="000604F7" w14:paraId="5373AF99" w14:textId="34F74A5E" w:rsidTr="00D2238E">
        <w:trPr>
          <w:trHeight w:hRule="exact" w:val="851"/>
        </w:trPr>
        <w:tc>
          <w:tcPr>
            <w:tcW w:w="4268" w:type="dxa"/>
            <w:vAlign w:val="center"/>
          </w:tcPr>
          <w:p w14:paraId="47A540DC" w14:textId="3B015D25" w:rsidR="000604F7" w:rsidRPr="00916B76" w:rsidRDefault="003F3227" w:rsidP="00F0499E">
            <w:pPr>
              <w:rPr>
                <w:sz w:val="20"/>
                <w:szCs w:val="20"/>
              </w:rPr>
            </w:pPr>
            <w:r w:rsidRPr="003F3227">
              <w:rPr>
                <w:sz w:val="20"/>
                <w:szCs w:val="20"/>
              </w:rPr>
              <w:t>1.1 - Ik reflecteer methodisch op mijn professioneel handelen en de effecten daarvan op mijn omgeving.</w:t>
            </w:r>
          </w:p>
        </w:tc>
        <w:tc>
          <w:tcPr>
            <w:tcW w:w="2307" w:type="dxa"/>
            <w:vAlign w:val="center"/>
          </w:tcPr>
          <w:p w14:paraId="4658F418" w14:textId="2A0CDBCA" w:rsidR="000604F7" w:rsidRPr="00916B76" w:rsidRDefault="000604F7" w:rsidP="00F0499E">
            <w:pPr>
              <w:rPr>
                <w:sz w:val="20"/>
                <w:szCs w:val="20"/>
              </w:rPr>
            </w:pPr>
          </w:p>
        </w:tc>
        <w:tc>
          <w:tcPr>
            <w:tcW w:w="2485" w:type="dxa"/>
            <w:vAlign w:val="center"/>
          </w:tcPr>
          <w:p w14:paraId="0DECC58E" w14:textId="13900BA4" w:rsidR="000604F7" w:rsidRPr="00916B76" w:rsidRDefault="000604F7" w:rsidP="00F0499E">
            <w:pPr>
              <w:rPr>
                <w:sz w:val="20"/>
                <w:szCs w:val="20"/>
              </w:rPr>
            </w:pPr>
          </w:p>
        </w:tc>
      </w:tr>
      <w:tr w:rsidR="000604F7" w14:paraId="0A2116BF" w14:textId="6BE5FBE1" w:rsidTr="00C661A7">
        <w:trPr>
          <w:trHeight w:hRule="exact" w:val="851"/>
        </w:trPr>
        <w:tc>
          <w:tcPr>
            <w:tcW w:w="4268" w:type="dxa"/>
            <w:vAlign w:val="center"/>
          </w:tcPr>
          <w:p w14:paraId="1824575A" w14:textId="7B151488" w:rsidR="000604F7" w:rsidRPr="00916B76" w:rsidRDefault="003F3227" w:rsidP="00554375">
            <w:pPr>
              <w:rPr>
                <w:sz w:val="20"/>
                <w:szCs w:val="20"/>
              </w:rPr>
            </w:pPr>
            <w:r w:rsidRPr="003F3227">
              <w:rPr>
                <w:sz w:val="20"/>
                <w:szCs w:val="20"/>
              </w:rPr>
              <w:t>1.2 - Ik geef mijn professionele ontwikkeling proactief richting op basis van systematische reflectie en feedback.</w:t>
            </w:r>
          </w:p>
        </w:tc>
        <w:tc>
          <w:tcPr>
            <w:tcW w:w="2307" w:type="dxa"/>
            <w:vAlign w:val="center"/>
          </w:tcPr>
          <w:p w14:paraId="0A6E5228" w14:textId="77777777" w:rsidR="000604F7" w:rsidRPr="00916B76" w:rsidRDefault="000604F7" w:rsidP="00554375">
            <w:pPr>
              <w:rPr>
                <w:sz w:val="20"/>
                <w:szCs w:val="20"/>
              </w:rPr>
            </w:pPr>
          </w:p>
        </w:tc>
        <w:tc>
          <w:tcPr>
            <w:tcW w:w="2485" w:type="dxa"/>
            <w:vAlign w:val="center"/>
          </w:tcPr>
          <w:p w14:paraId="70FCE1FE" w14:textId="77777777" w:rsidR="000604F7" w:rsidRPr="00916B76" w:rsidRDefault="000604F7" w:rsidP="00554375">
            <w:pPr>
              <w:rPr>
                <w:sz w:val="20"/>
                <w:szCs w:val="20"/>
              </w:rPr>
            </w:pPr>
          </w:p>
        </w:tc>
      </w:tr>
      <w:tr w:rsidR="003F3227" w14:paraId="0EFEDBEC" w14:textId="58C9A2AF" w:rsidTr="00A508EE">
        <w:trPr>
          <w:trHeight w:hRule="exact" w:val="851"/>
        </w:trPr>
        <w:tc>
          <w:tcPr>
            <w:tcW w:w="4268" w:type="dxa"/>
            <w:vAlign w:val="center"/>
          </w:tcPr>
          <w:p w14:paraId="327243D3" w14:textId="66949CCF" w:rsidR="003F3227" w:rsidRPr="00916B76" w:rsidRDefault="003F3227" w:rsidP="003F3227">
            <w:pPr>
              <w:rPr>
                <w:sz w:val="20"/>
                <w:szCs w:val="20"/>
              </w:rPr>
            </w:pPr>
            <w:r w:rsidRPr="003F3227">
              <w:rPr>
                <w:sz w:val="20"/>
                <w:szCs w:val="20"/>
              </w:rPr>
              <w:t>1.3 - Ik maak mijn visie op onderwijs inzichtelijk door deze te koppelen aan mijn ervaringen als docent en aan pedagogisch-didactische theorie.</w:t>
            </w:r>
          </w:p>
        </w:tc>
        <w:tc>
          <w:tcPr>
            <w:tcW w:w="2307" w:type="dxa"/>
            <w:vAlign w:val="center"/>
          </w:tcPr>
          <w:p w14:paraId="09503A6C" w14:textId="77777777" w:rsidR="003F3227" w:rsidRPr="00916B76" w:rsidRDefault="003F3227" w:rsidP="003F3227">
            <w:pPr>
              <w:rPr>
                <w:sz w:val="20"/>
                <w:szCs w:val="20"/>
              </w:rPr>
            </w:pPr>
          </w:p>
        </w:tc>
        <w:tc>
          <w:tcPr>
            <w:tcW w:w="2485" w:type="dxa"/>
            <w:vAlign w:val="center"/>
          </w:tcPr>
          <w:p w14:paraId="4A730431" w14:textId="77777777" w:rsidR="003F3227" w:rsidRPr="00916B76" w:rsidRDefault="003F3227" w:rsidP="003F3227">
            <w:pPr>
              <w:rPr>
                <w:sz w:val="20"/>
                <w:szCs w:val="20"/>
              </w:rPr>
            </w:pPr>
          </w:p>
        </w:tc>
      </w:tr>
      <w:tr w:rsidR="003F3227" w14:paraId="10BDD979" w14:textId="3850C97E" w:rsidTr="00941E45">
        <w:trPr>
          <w:trHeight w:val="851"/>
        </w:trPr>
        <w:tc>
          <w:tcPr>
            <w:tcW w:w="9060" w:type="dxa"/>
            <w:gridSpan w:val="3"/>
          </w:tcPr>
          <w:p w14:paraId="63426C83" w14:textId="77777777" w:rsidR="003F3227" w:rsidRDefault="003F3227" w:rsidP="003F3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Datum:</w:t>
            </w:r>
          </w:p>
          <w:p w14:paraId="0E4EA6EA" w14:textId="0649BDE0" w:rsidR="003F3227" w:rsidRPr="00941E45" w:rsidRDefault="003F3227" w:rsidP="003F3227">
            <w:pPr>
              <w:rPr>
                <w:i/>
                <w:iCs/>
                <w:sz w:val="20"/>
                <w:szCs w:val="20"/>
              </w:rPr>
            </w:pPr>
            <w:r w:rsidRPr="00941E45">
              <w:rPr>
                <w:i/>
                <w:iCs/>
                <w:sz w:val="20"/>
                <w:szCs w:val="20"/>
              </w:rPr>
              <w:t xml:space="preserve">Licht hier je scores toe t.b.v. </w:t>
            </w:r>
            <w:r>
              <w:rPr>
                <w:i/>
                <w:iCs/>
                <w:sz w:val="20"/>
                <w:szCs w:val="20"/>
              </w:rPr>
              <w:t>het</w:t>
            </w:r>
            <w:r w:rsidRPr="00941E45">
              <w:rPr>
                <w:i/>
                <w:iCs/>
                <w:sz w:val="20"/>
                <w:szCs w:val="20"/>
              </w:rPr>
              <w:t xml:space="preserve"> tussentijds portfolio</w:t>
            </w:r>
          </w:p>
        </w:tc>
      </w:tr>
      <w:tr w:rsidR="003F3227" w14:paraId="32DD30FC" w14:textId="56593144" w:rsidTr="00941E45">
        <w:trPr>
          <w:trHeight w:val="851"/>
        </w:trPr>
        <w:tc>
          <w:tcPr>
            <w:tcW w:w="9060" w:type="dxa"/>
            <w:gridSpan w:val="3"/>
          </w:tcPr>
          <w:p w14:paraId="166825D1" w14:textId="77777777" w:rsidR="003F3227" w:rsidRDefault="003F3227" w:rsidP="003F3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Datum:</w:t>
            </w:r>
          </w:p>
          <w:p w14:paraId="36C3EA0D" w14:textId="347F7042" w:rsidR="003F3227" w:rsidRPr="00941E45" w:rsidRDefault="003F3227" w:rsidP="003F3227">
            <w:pPr>
              <w:rPr>
                <w:i/>
                <w:iCs/>
                <w:sz w:val="20"/>
                <w:szCs w:val="20"/>
              </w:rPr>
            </w:pPr>
            <w:r w:rsidRPr="00941E45">
              <w:rPr>
                <w:i/>
                <w:iCs/>
                <w:sz w:val="20"/>
                <w:szCs w:val="20"/>
              </w:rPr>
              <w:t xml:space="preserve">Licht hier je scores toe t.b.v. </w:t>
            </w:r>
            <w:r>
              <w:rPr>
                <w:i/>
                <w:iCs/>
                <w:sz w:val="20"/>
                <w:szCs w:val="20"/>
              </w:rPr>
              <w:t>het</w:t>
            </w:r>
            <w:r w:rsidRPr="00941E45">
              <w:rPr>
                <w:i/>
                <w:iCs/>
                <w:sz w:val="20"/>
                <w:szCs w:val="20"/>
              </w:rPr>
              <w:t xml:space="preserve"> kwalificatieportfolio</w:t>
            </w:r>
          </w:p>
        </w:tc>
      </w:tr>
    </w:tbl>
    <w:p w14:paraId="1592148F" w14:textId="2F52CCBC" w:rsidR="00F265BD" w:rsidRDefault="007822D1" w:rsidP="00554375">
      <w: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66"/>
        <w:gridCol w:w="2308"/>
        <w:gridCol w:w="2486"/>
      </w:tblGrid>
      <w:tr w:rsidR="00797678" w14:paraId="35DE9189" w14:textId="77777777" w:rsidTr="00995757">
        <w:tc>
          <w:tcPr>
            <w:tcW w:w="9060" w:type="dxa"/>
            <w:gridSpan w:val="3"/>
            <w:shd w:val="clear" w:color="auto" w:fill="4472C4" w:themeFill="accent1"/>
          </w:tcPr>
          <w:p w14:paraId="1ED393EC" w14:textId="77777777" w:rsidR="00797678" w:rsidRPr="00BF5CB9" w:rsidRDefault="00797678" w:rsidP="00995757">
            <w:pPr>
              <w:rPr>
                <w:b/>
                <w:bCs/>
                <w:sz w:val="28"/>
                <w:szCs w:val="28"/>
              </w:rPr>
            </w:pPr>
            <w:r w:rsidRPr="00BF5CB9">
              <w:rPr>
                <w:b/>
                <w:bCs/>
                <w:color w:val="FFFFFF" w:themeColor="background1"/>
                <w:sz w:val="28"/>
                <w:szCs w:val="28"/>
              </w:rPr>
              <w:t>Professioneel Handelen</w:t>
            </w:r>
          </w:p>
        </w:tc>
      </w:tr>
      <w:tr w:rsidR="00797678" w14:paraId="37829C51" w14:textId="77777777" w:rsidTr="00995757">
        <w:tc>
          <w:tcPr>
            <w:tcW w:w="9060" w:type="dxa"/>
            <w:gridSpan w:val="3"/>
            <w:shd w:val="clear" w:color="auto" w:fill="B4C6E7" w:themeFill="accent1" w:themeFillTint="66"/>
          </w:tcPr>
          <w:p w14:paraId="36821594" w14:textId="07E6BF0D" w:rsidR="00797678" w:rsidRDefault="003F3227" w:rsidP="00995757">
            <w:r w:rsidRPr="003F3227">
              <w:rPr>
                <w:b/>
                <w:bCs/>
                <w:sz w:val="28"/>
                <w:szCs w:val="28"/>
              </w:rPr>
              <w:t>Leeruitkomst 2</w:t>
            </w:r>
            <w:r w:rsidRPr="003F3227">
              <w:rPr>
                <w:sz w:val="28"/>
                <w:szCs w:val="28"/>
              </w:rPr>
              <w:t xml:space="preserve"> – Ik onderzoek op methodisch verantwoorde wijze een pedagogisch-didactisch vraagstuk binnen de context van het middelbaar beroepsonderwijs en presenteert aanbevelingen gericht op verbetering van de eigen onderwijspraktijk met onderbouwing vanuit pedagogisch-didactische theorie.</w:t>
            </w:r>
          </w:p>
        </w:tc>
      </w:tr>
      <w:tr w:rsidR="00611087" w14:paraId="03CF560E" w14:textId="77777777" w:rsidTr="008D7DD7">
        <w:tc>
          <w:tcPr>
            <w:tcW w:w="4266" w:type="dxa"/>
          </w:tcPr>
          <w:p w14:paraId="28B3A931" w14:textId="77777777" w:rsidR="00611087" w:rsidRDefault="00611087" w:rsidP="00995757"/>
        </w:tc>
        <w:tc>
          <w:tcPr>
            <w:tcW w:w="2308" w:type="dxa"/>
          </w:tcPr>
          <w:p w14:paraId="1E513D60" w14:textId="7C8F2C46" w:rsidR="00611087" w:rsidRDefault="00611087" w:rsidP="00995757">
            <w:r>
              <w:t>Tussentijds portfolio</w:t>
            </w:r>
          </w:p>
        </w:tc>
        <w:tc>
          <w:tcPr>
            <w:tcW w:w="2486" w:type="dxa"/>
          </w:tcPr>
          <w:p w14:paraId="47FB03D8" w14:textId="5C6FDE74" w:rsidR="00611087" w:rsidRDefault="00611087" w:rsidP="00995757">
            <w:r>
              <w:t>Kwalificatieportfolio</w:t>
            </w:r>
          </w:p>
        </w:tc>
      </w:tr>
      <w:tr w:rsidR="003F3227" w14:paraId="68D884DC" w14:textId="77777777" w:rsidTr="003D1C25">
        <w:trPr>
          <w:trHeight w:hRule="exact" w:val="851"/>
        </w:trPr>
        <w:tc>
          <w:tcPr>
            <w:tcW w:w="4266" w:type="dxa"/>
            <w:vAlign w:val="center"/>
          </w:tcPr>
          <w:p w14:paraId="44250FBB" w14:textId="7C5F55BE" w:rsidR="003F3227" w:rsidRPr="00916B76" w:rsidRDefault="003F3227" w:rsidP="003F3227">
            <w:pPr>
              <w:rPr>
                <w:sz w:val="20"/>
                <w:szCs w:val="20"/>
              </w:rPr>
            </w:pPr>
            <w:r w:rsidRPr="003F3227">
              <w:rPr>
                <w:sz w:val="20"/>
                <w:szCs w:val="20"/>
              </w:rPr>
              <w:t>2.1 – Ik signaleer pedagogische en/of didactische praktijkvraagstukken in de eigen onderwijspraktijk die voor verbetering vatbaar zijn.</w:t>
            </w:r>
          </w:p>
        </w:tc>
        <w:tc>
          <w:tcPr>
            <w:tcW w:w="2308" w:type="dxa"/>
            <w:vAlign w:val="center"/>
          </w:tcPr>
          <w:p w14:paraId="1A20B265" w14:textId="77777777" w:rsidR="003F3227" w:rsidRPr="00916B76" w:rsidRDefault="003F3227" w:rsidP="003F3227">
            <w:pPr>
              <w:rPr>
                <w:sz w:val="20"/>
                <w:szCs w:val="20"/>
              </w:rPr>
            </w:pPr>
          </w:p>
        </w:tc>
        <w:tc>
          <w:tcPr>
            <w:tcW w:w="2486" w:type="dxa"/>
            <w:vAlign w:val="center"/>
          </w:tcPr>
          <w:p w14:paraId="0D2BEAB9" w14:textId="77777777" w:rsidR="003F3227" w:rsidRPr="00916B76" w:rsidRDefault="003F3227" w:rsidP="003F3227">
            <w:pPr>
              <w:rPr>
                <w:sz w:val="20"/>
                <w:szCs w:val="20"/>
              </w:rPr>
            </w:pPr>
          </w:p>
        </w:tc>
      </w:tr>
      <w:tr w:rsidR="003F3227" w14:paraId="07CD350F" w14:textId="77777777" w:rsidTr="00743D1B">
        <w:trPr>
          <w:trHeight w:hRule="exact" w:val="1134"/>
        </w:trPr>
        <w:tc>
          <w:tcPr>
            <w:tcW w:w="4266" w:type="dxa"/>
            <w:vAlign w:val="center"/>
          </w:tcPr>
          <w:p w14:paraId="556DDAF7" w14:textId="6E2CD7DF" w:rsidR="003F3227" w:rsidRPr="00916B76" w:rsidRDefault="003F3227" w:rsidP="003F3227">
            <w:pPr>
              <w:rPr>
                <w:sz w:val="20"/>
                <w:szCs w:val="20"/>
              </w:rPr>
            </w:pPr>
            <w:r w:rsidRPr="003F3227">
              <w:rPr>
                <w:sz w:val="20"/>
                <w:szCs w:val="20"/>
              </w:rPr>
              <w:t>2.2 – Ik verhelder mijn praktijkvraagstuk met behulp van een systematische analyse en maakt hierbij gebruik van pedagogisch-didactische theorie en relevante betrokkenen.</w:t>
            </w:r>
          </w:p>
        </w:tc>
        <w:tc>
          <w:tcPr>
            <w:tcW w:w="2308" w:type="dxa"/>
            <w:vAlign w:val="center"/>
          </w:tcPr>
          <w:p w14:paraId="3759D90A" w14:textId="77777777" w:rsidR="003F3227" w:rsidRPr="00916B76" w:rsidRDefault="003F3227" w:rsidP="003F3227">
            <w:pPr>
              <w:rPr>
                <w:sz w:val="20"/>
                <w:szCs w:val="20"/>
              </w:rPr>
            </w:pPr>
          </w:p>
        </w:tc>
        <w:tc>
          <w:tcPr>
            <w:tcW w:w="2486" w:type="dxa"/>
            <w:vAlign w:val="center"/>
          </w:tcPr>
          <w:p w14:paraId="3F324D53" w14:textId="77777777" w:rsidR="003F3227" w:rsidRPr="00916B76" w:rsidRDefault="003F3227" w:rsidP="003F3227">
            <w:pPr>
              <w:rPr>
                <w:sz w:val="20"/>
                <w:szCs w:val="20"/>
              </w:rPr>
            </w:pPr>
          </w:p>
        </w:tc>
      </w:tr>
      <w:tr w:rsidR="003F3227" w14:paraId="7E2F5651" w14:textId="77777777" w:rsidTr="004063AA">
        <w:trPr>
          <w:trHeight w:hRule="exact" w:val="851"/>
        </w:trPr>
        <w:tc>
          <w:tcPr>
            <w:tcW w:w="4266" w:type="dxa"/>
            <w:vAlign w:val="center"/>
          </w:tcPr>
          <w:p w14:paraId="667933FF" w14:textId="6B7F58B5" w:rsidR="003F3227" w:rsidRPr="00916B76" w:rsidRDefault="003F3227" w:rsidP="003F3227">
            <w:pPr>
              <w:rPr>
                <w:sz w:val="20"/>
                <w:szCs w:val="20"/>
              </w:rPr>
            </w:pPr>
            <w:r w:rsidRPr="003F3227">
              <w:rPr>
                <w:sz w:val="20"/>
                <w:szCs w:val="20"/>
              </w:rPr>
              <w:t xml:space="preserve">2.3 – Ik voer op methodische wijze een afgebakend praktijkonderzoek uit gericht op verbetering van de eigen onderwijspraktijk. </w:t>
            </w:r>
          </w:p>
        </w:tc>
        <w:tc>
          <w:tcPr>
            <w:tcW w:w="2308" w:type="dxa"/>
            <w:vAlign w:val="center"/>
          </w:tcPr>
          <w:p w14:paraId="136DB4D9" w14:textId="77777777" w:rsidR="003F3227" w:rsidRPr="00916B76" w:rsidRDefault="003F3227" w:rsidP="003F3227">
            <w:pPr>
              <w:rPr>
                <w:sz w:val="20"/>
                <w:szCs w:val="20"/>
              </w:rPr>
            </w:pPr>
          </w:p>
        </w:tc>
        <w:tc>
          <w:tcPr>
            <w:tcW w:w="2486" w:type="dxa"/>
            <w:vAlign w:val="center"/>
          </w:tcPr>
          <w:p w14:paraId="3FECE58E" w14:textId="77777777" w:rsidR="003F3227" w:rsidRPr="00916B76" w:rsidRDefault="003F3227" w:rsidP="003F3227">
            <w:pPr>
              <w:rPr>
                <w:sz w:val="20"/>
                <w:szCs w:val="20"/>
              </w:rPr>
            </w:pPr>
          </w:p>
        </w:tc>
      </w:tr>
    </w:tbl>
    <w:p w14:paraId="557E0F52" w14:textId="77777777" w:rsidR="003F3227" w:rsidRDefault="003F3227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66"/>
        <w:gridCol w:w="2308"/>
        <w:gridCol w:w="2486"/>
      </w:tblGrid>
      <w:tr w:rsidR="003F3227" w14:paraId="30D66B9B" w14:textId="77777777" w:rsidTr="003F3227">
        <w:trPr>
          <w:trHeight w:hRule="exact" w:val="1145"/>
        </w:trPr>
        <w:tc>
          <w:tcPr>
            <w:tcW w:w="4266" w:type="dxa"/>
            <w:vAlign w:val="center"/>
          </w:tcPr>
          <w:p w14:paraId="790F6A8B" w14:textId="4DB28AA7" w:rsidR="003F3227" w:rsidRPr="00916B76" w:rsidRDefault="003F3227" w:rsidP="003F3227">
            <w:pPr>
              <w:rPr>
                <w:sz w:val="20"/>
                <w:szCs w:val="20"/>
              </w:rPr>
            </w:pPr>
            <w:r w:rsidRPr="003F3227">
              <w:rPr>
                <w:sz w:val="20"/>
                <w:szCs w:val="20"/>
              </w:rPr>
              <w:lastRenderedPageBreak/>
              <w:t>2.4 – Ik trek conclusies op basis van de analyse van mijn onderzoeksgegevens en kom tot betekenisvolle aanbevelingen voor de eigen onderwijspraktijk.</w:t>
            </w:r>
          </w:p>
        </w:tc>
        <w:tc>
          <w:tcPr>
            <w:tcW w:w="2308" w:type="dxa"/>
            <w:vAlign w:val="center"/>
          </w:tcPr>
          <w:p w14:paraId="7CDC0A16" w14:textId="77777777" w:rsidR="003F3227" w:rsidRPr="00916B76" w:rsidRDefault="003F3227" w:rsidP="003F3227">
            <w:pPr>
              <w:rPr>
                <w:sz w:val="20"/>
                <w:szCs w:val="20"/>
              </w:rPr>
            </w:pPr>
          </w:p>
        </w:tc>
        <w:tc>
          <w:tcPr>
            <w:tcW w:w="2486" w:type="dxa"/>
            <w:vAlign w:val="center"/>
          </w:tcPr>
          <w:p w14:paraId="4C6DF17F" w14:textId="77777777" w:rsidR="003F3227" w:rsidRPr="00916B76" w:rsidRDefault="003F3227" w:rsidP="003F3227">
            <w:pPr>
              <w:rPr>
                <w:sz w:val="20"/>
                <w:szCs w:val="20"/>
              </w:rPr>
            </w:pPr>
          </w:p>
        </w:tc>
      </w:tr>
      <w:tr w:rsidR="003F3227" w14:paraId="6830F773" w14:textId="77777777" w:rsidTr="00B63AFD">
        <w:trPr>
          <w:trHeight w:hRule="exact" w:val="851"/>
        </w:trPr>
        <w:tc>
          <w:tcPr>
            <w:tcW w:w="4266" w:type="dxa"/>
            <w:vAlign w:val="center"/>
          </w:tcPr>
          <w:p w14:paraId="2CEAE450" w14:textId="32D263AC" w:rsidR="003F3227" w:rsidRPr="00916B76" w:rsidRDefault="003F3227" w:rsidP="003F3227">
            <w:pPr>
              <w:rPr>
                <w:sz w:val="20"/>
                <w:szCs w:val="20"/>
              </w:rPr>
            </w:pPr>
            <w:r w:rsidRPr="003F3227">
              <w:rPr>
                <w:sz w:val="20"/>
                <w:szCs w:val="20"/>
              </w:rPr>
              <w:t xml:space="preserve">2.5 – Ik evalueer mijn </w:t>
            </w:r>
            <w:proofErr w:type="spellStart"/>
            <w:r w:rsidRPr="003F3227">
              <w:rPr>
                <w:sz w:val="20"/>
                <w:szCs w:val="20"/>
              </w:rPr>
              <w:t>onderzoeksaanpak</w:t>
            </w:r>
            <w:proofErr w:type="spellEnd"/>
            <w:r w:rsidRPr="003F3227">
              <w:rPr>
                <w:sz w:val="20"/>
                <w:szCs w:val="20"/>
              </w:rPr>
              <w:t xml:space="preserve"> kritisch.</w:t>
            </w:r>
          </w:p>
        </w:tc>
        <w:tc>
          <w:tcPr>
            <w:tcW w:w="2308" w:type="dxa"/>
            <w:vAlign w:val="center"/>
          </w:tcPr>
          <w:p w14:paraId="6CB49D5B" w14:textId="77777777" w:rsidR="003F3227" w:rsidRPr="00916B76" w:rsidRDefault="003F3227" w:rsidP="003F3227">
            <w:pPr>
              <w:rPr>
                <w:sz w:val="20"/>
                <w:szCs w:val="20"/>
              </w:rPr>
            </w:pPr>
          </w:p>
        </w:tc>
        <w:tc>
          <w:tcPr>
            <w:tcW w:w="2486" w:type="dxa"/>
            <w:vAlign w:val="center"/>
          </w:tcPr>
          <w:p w14:paraId="3B5287D0" w14:textId="77777777" w:rsidR="003F3227" w:rsidRPr="00916B76" w:rsidRDefault="003F3227" w:rsidP="003F3227">
            <w:pPr>
              <w:rPr>
                <w:sz w:val="20"/>
                <w:szCs w:val="20"/>
              </w:rPr>
            </w:pPr>
          </w:p>
        </w:tc>
      </w:tr>
      <w:tr w:rsidR="003F3227" w14:paraId="18F46390" w14:textId="77777777" w:rsidTr="00DA2D98">
        <w:trPr>
          <w:trHeight w:hRule="exact" w:val="851"/>
        </w:trPr>
        <w:tc>
          <w:tcPr>
            <w:tcW w:w="4266" w:type="dxa"/>
            <w:vAlign w:val="center"/>
          </w:tcPr>
          <w:p w14:paraId="47D83800" w14:textId="4BE79EC4" w:rsidR="003F3227" w:rsidRDefault="003F3227" w:rsidP="003F3227">
            <w:pPr>
              <w:rPr>
                <w:sz w:val="20"/>
                <w:szCs w:val="20"/>
              </w:rPr>
            </w:pPr>
            <w:r w:rsidRPr="003F3227">
              <w:rPr>
                <w:sz w:val="20"/>
                <w:szCs w:val="20"/>
              </w:rPr>
              <w:t>2.6 – Ik presenteer de opbrengst van mijn onderzoek voor de onderwijspraktijk aan relevante betrokkenen.</w:t>
            </w:r>
          </w:p>
        </w:tc>
        <w:tc>
          <w:tcPr>
            <w:tcW w:w="2308" w:type="dxa"/>
            <w:vAlign w:val="center"/>
          </w:tcPr>
          <w:p w14:paraId="2888DE05" w14:textId="77777777" w:rsidR="003F3227" w:rsidRPr="00916B76" w:rsidRDefault="003F3227" w:rsidP="003F3227">
            <w:pPr>
              <w:rPr>
                <w:sz w:val="20"/>
                <w:szCs w:val="20"/>
              </w:rPr>
            </w:pPr>
          </w:p>
        </w:tc>
        <w:tc>
          <w:tcPr>
            <w:tcW w:w="2486" w:type="dxa"/>
            <w:vAlign w:val="center"/>
          </w:tcPr>
          <w:p w14:paraId="752EA171" w14:textId="77777777" w:rsidR="003F3227" w:rsidRPr="00916B76" w:rsidRDefault="003F3227" w:rsidP="003F3227">
            <w:pPr>
              <w:rPr>
                <w:sz w:val="20"/>
                <w:szCs w:val="20"/>
              </w:rPr>
            </w:pPr>
          </w:p>
        </w:tc>
      </w:tr>
      <w:tr w:rsidR="00611087" w14:paraId="4293B217" w14:textId="77777777" w:rsidTr="00995757">
        <w:trPr>
          <w:trHeight w:val="851"/>
        </w:trPr>
        <w:tc>
          <w:tcPr>
            <w:tcW w:w="9060" w:type="dxa"/>
            <w:gridSpan w:val="3"/>
          </w:tcPr>
          <w:p w14:paraId="2193DF99" w14:textId="77777777" w:rsidR="00611087" w:rsidRDefault="00611087" w:rsidP="006110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Datum:</w:t>
            </w:r>
          </w:p>
          <w:p w14:paraId="2BB7BB28" w14:textId="40F5C1E1" w:rsidR="00611087" w:rsidRPr="00941E45" w:rsidRDefault="00611087" w:rsidP="00611087">
            <w:pPr>
              <w:rPr>
                <w:i/>
                <w:iCs/>
                <w:sz w:val="20"/>
                <w:szCs w:val="20"/>
              </w:rPr>
            </w:pPr>
            <w:r w:rsidRPr="00941E45">
              <w:rPr>
                <w:i/>
                <w:iCs/>
                <w:sz w:val="20"/>
                <w:szCs w:val="20"/>
              </w:rPr>
              <w:t xml:space="preserve">Licht hier je scores toe t.b.v. </w:t>
            </w:r>
            <w:r>
              <w:rPr>
                <w:i/>
                <w:iCs/>
                <w:sz w:val="20"/>
                <w:szCs w:val="20"/>
              </w:rPr>
              <w:t>het</w:t>
            </w:r>
            <w:r w:rsidRPr="00941E45">
              <w:rPr>
                <w:i/>
                <w:iCs/>
                <w:sz w:val="20"/>
                <w:szCs w:val="20"/>
              </w:rPr>
              <w:t xml:space="preserve"> tussentijds portfolio</w:t>
            </w:r>
          </w:p>
        </w:tc>
      </w:tr>
      <w:tr w:rsidR="00611087" w14:paraId="35765EDF" w14:textId="77777777" w:rsidTr="00995757">
        <w:trPr>
          <w:trHeight w:val="851"/>
        </w:trPr>
        <w:tc>
          <w:tcPr>
            <w:tcW w:w="9060" w:type="dxa"/>
            <w:gridSpan w:val="3"/>
          </w:tcPr>
          <w:p w14:paraId="547B1022" w14:textId="77777777" w:rsidR="00611087" w:rsidRDefault="00611087" w:rsidP="006110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Datum:</w:t>
            </w:r>
          </w:p>
          <w:p w14:paraId="7AD0C083" w14:textId="1026D899" w:rsidR="00611087" w:rsidRPr="00941E45" w:rsidRDefault="00611087" w:rsidP="00611087">
            <w:pPr>
              <w:rPr>
                <w:i/>
                <w:iCs/>
                <w:sz w:val="20"/>
                <w:szCs w:val="20"/>
              </w:rPr>
            </w:pPr>
            <w:r w:rsidRPr="00941E45">
              <w:rPr>
                <w:i/>
                <w:iCs/>
                <w:sz w:val="20"/>
                <w:szCs w:val="20"/>
              </w:rPr>
              <w:t xml:space="preserve">Licht hier je scores toe t.b.v. </w:t>
            </w:r>
            <w:r>
              <w:rPr>
                <w:i/>
                <w:iCs/>
                <w:sz w:val="20"/>
                <w:szCs w:val="20"/>
              </w:rPr>
              <w:t>het</w:t>
            </w:r>
            <w:r w:rsidRPr="00941E45">
              <w:rPr>
                <w:i/>
                <w:iCs/>
                <w:sz w:val="20"/>
                <w:szCs w:val="20"/>
              </w:rPr>
              <w:t xml:space="preserve"> kwalificatieportfolio</w:t>
            </w:r>
          </w:p>
        </w:tc>
      </w:tr>
    </w:tbl>
    <w:p w14:paraId="04F10EB3" w14:textId="27172AC0" w:rsidR="0080604F" w:rsidRDefault="0080604F" w:rsidP="0055437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66"/>
        <w:gridCol w:w="2308"/>
        <w:gridCol w:w="2486"/>
      </w:tblGrid>
      <w:tr w:rsidR="00C751F1" w14:paraId="7BC86FB1" w14:textId="77777777" w:rsidTr="0052338F">
        <w:tc>
          <w:tcPr>
            <w:tcW w:w="9060" w:type="dxa"/>
            <w:gridSpan w:val="3"/>
            <w:shd w:val="clear" w:color="auto" w:fill="70AD47" w:themeFill="accent6"/>
          </w:tcPr>
          <w:p w14:paraId="42B02D58" w14:textId="1BB7FA5F" w:rsidR="00C751F1" w:rsidRPr="00BF5CB9" w:rsidRDefault="00C751F1" w:rsidP="0099575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Didactisch Handelen</w:t>
            </w:r>
          </w:p>
        </w:tc>
      </w:tr>
      <w:tr w:rsidR="003F3227" w14:paraId="51DD19BF" w14:textId="77777777" w:rsidTr="0052338F">
        <w:tc>
          <w:tcPr>
            <w:tcW w:w="9060" w:type="dxa"/>
            <w:gridSpan w:val="3"/>
            <w:shd w:val="clear" w:color="auto" w:fill="E2EFD9" w:themeFill="accent6" w:themeFillTint="33"/>
          </w:tcPr>
          <w:p w14:paraId="5371DAA0" w14:textId="1C52CE0D" w:rsidR="003F3227" w:rsidRDefault="003F3227" w:rsidP="003F3227">
            <w:r w:rsidRPr="003F3227">
              <w:rPr>
                <w:b/>
                <w:bCs/>
                <w:sz w:val="28"/>
                <w:szCs w:val="28"/>
              </w:rPr>
              <w:t>Leeruitkomst 3</w:t>
            </w:r>
            <w:r w:rsidRPr="003F3227">
              <w:rPr>
                <w:sz w:val="28"/>
                <w:szCs w:val="28"/>
              </w:rPr>
              <w:t xml:space="preserve"> – Ik ontwerp, verzorg en evalueer lessen, pas mijn didactisch handelen aan op basis van reflectie en feedback, en verantwoord de organisatie en uitvoering van mijn lessen met onderbouwing vanuit pedagogisch-didactische theorie, binnen de context van het middelbaar beroepsonderwijs.</w:t>
            </w:r>
          </w:p>
        </w:tc>
      </w:tr>
      <w:tr w:rsidR="00611087" w14:paraId="19FA81A6" w14:textId="77777777" w:rsidTr="002A325A">
        <w:tc>
          <w:tcPr>
            <w:tcW w:w="4266" w:type="dxa"/>
          </w:tcPr>
          <w:p w14:paraId="2A318443" w14:textId="77777777" w:rsidR="00611087" w:rsidRDefault="00611087" w:rsidP="00995757"/>
        </w:tc>
        <w:tc>
          <w:tcPr>
            <w:tcW w:w="2308" w:type="dxa"/>
          </w:tcPr>
          <w:p w14:paraId="016F06F5" w14:textId="61132201" w:rsidR="00611087" w:rsidRDefault="00611087" w:rsidP="00995757">
            <w:r>
              <w:t>Tussentijds portfolio</w:t>
            </w:r>
          </w:p>
        </w:tc>
        <w:tc>
          <w:tcPr>
            <w:tcW w:w="2486" w:type="dxa"/>
          </w:tcPr>
          <w:p w14:paraId="65B2DDF9" w14:textId="2E59B130" w:rsidR="00611087" w:rsidRDefault="00611087" w:rsidP="00995757">
            <w:r>
              <w:t>Kwalificatieportfolio</w:t>
            </w:r>
          </w:p>
        </w:tc>
      </w:tr>
      <w:tr w:rsidR="003F3227" w14:paraId="5FAAE9B3" w14:textId="77777777" w:rsidTr="00366B8B">
        <w:trPr>
          <w:trHeight w:hRule="exact" w:val="851"/>
        </w:trPr>
        <w:tc>
          <w:tcPr>
            <w:tcW w:w="4266" w:type="dxa"/>
            <w:vAlign w:val="center"/>
          </w:tcPr>
          <w:p w14:paraId="3A4C738E" w14:textId="72F87944" w:rsidR="003F3227" w:rsidRPr="00916B76" w:rsidRDefault="003F3227" w:rsidP="003F3227">
            <w:pPr>
              <w:rPr>
                <w:sz w:val="20"/>
                <w:szCs w:val="20"/>
              </w:rPr>
            </w:pPr>
            <w:r w:rsidRPr="003F3227">
              <w:rPr>
                <w:sz w:val="20"/>
                <w:szCs w:val="20"/>
              </w:rPr>
              <w:t>3.1 – Ik ontwerp een lesvoorbereiding waaruit de samenhang blijkt tussen leerdoelen, doelgroep en onderwijsactiviteiten.</w:t>
            </w:r>
          </w:p>
        </w:tc>
        <w:tc>
          <w:tcPr>
            <w:tcW w:w="2308" w:type="dxa"/>
            <w:vAlign w:val="center"/>
          </w:tcPr>
          <w:p w14:paraId="08820FDD" w14:textId="77777777" w:rsidR="003F3227" w:rsidRPr="00916B76" w:rsidRDefault="003F3227" w:rsidP="003F3227">
            <w:pPr>
              <w:rPr>
                <w:sz w:val="20"/>
                <w:szCs w:val="20"/>
              </w:rPr>
            </w:pPr>
          </w:p>
        </w:tc>
        <w:tc>
          <w:tcPr>
            <w:tcW w:w="2486" w:type="dxa"/>
            <w:vAlign w:val="center"/>
          </w:tcPr>
          <w:p w14:paraId="2C5BFAA2" w14:textId="77777777" w:rsidR="003F3227" w:rsidRPr="00916B76" w:rsidRDefault="003F3227" w:rsidP="003F3227">
            <w:pPr>
              <w:rPr>
                <w:sz w:val="20"/>
                <w:szCs w:val="20"/>
              </w:rPr>
            </w:pPr>
          </w:p>
        </w:tc>
      </w:tr>
      <w:tr w:rsidR="003F3227" w14:paraId="410113A8" w14:textId="77777777" w:rsidTr="00427DC8">
        <w:trPr>
          <w:trHeight w:hRule="exact" w:val="851"/>
        </w:trPr>
        <w:tc>
          <w:tcPr>
            <w:tcW w:w="4266" w:type="dxa"/>
            <w:vAlign w:val="center"/>
          </w:tcPr>
          <w:p w14:paraId="3AD45CFE" w14:textId="6E0C4A72" w:rsidR="003F3227" w:rsidRPr="00916B76" w:rsidRDefault="003F3227" w:rsidP="003F3227">
            <w:pPr>
              <w:rPr>
                <w:sz w:val="20"/>
                <w:szCs w:val="20"/>
              </w:rPr>
            </w:pPr>
            <w:r w:rsidRPr="003F3227">
              <w:rPr>
                <w:sz w:val="20"/>
                <w:szCs w:val="20"/>
              </w:rPr>
              <w:t>3.2 – Ik stimuleer motivatie en zelfregulatie van studenten in hun leerproces door formatief te handelen.</w:t>
            </w:r>
          </w:p>
        </w:tc>
        <w:tc>
          <w:tcPr>
            <w:tcW w:w="2308" w:type="dxa"/>
            <w:vAlign w:val="center"/>
          </w:tcPr>
          <w:p w14:paraId="2972B702" w14:textId="77777777" w:rsidR="003F3227" w:rsidRPr="00916B76" w:rsidRDefault="003F3227" w:rsidP="003F3227">
            <w:pPr>
              <w:rPr>
                <w:sz w:val="20"/>
                <w:szCs w:val="20"/>
              </w:rPr>
            </w:pPr>
          </w:p>
        </w:tc>
        <w:tc>
          <w:tcPr>
            <w:tcW w:w="2486" w:type="dxa"/>
            <w:vAlign w:val="center"/>
          </w:tcPr>
          <w:p w14:paraId="26024AEC" w14:textId="77777777" w:rsidR="003F3227" w:rsidRPr="00916B76" w:rsidRDefault="003F3227" w:rsidP="003F3227">
            <w:pPr>
              <w:rPr>
                <w:sz w:val="20"/>
                <w:szCs w:val="20"/>
              </w:rPr>
            </w:pPr>
          </w:p>
        </w:tc>
      </w:tr>
      <w:tr w:rsidR="003F3227" w14:paraId="5BADAB66" w14:textId="77777777" w:rsidTr="0071724A">
        <w:trPr>
          <w:trHeight w:hRule="exact" w:val="851"/>
        </w:trPr>
        <w:tc>
          <w:tcPr>
            <w:tcW w:w="4266" w:type="dxa"/>
            <w:vAlign w:val="center"/>
          </w:tcPr>
          <w:p w14:paraId="615BD84A" w14:textId="446D8DCC" w:rsidR="003F3227" w:rsidRPr="00916B76" w:rsidRDefault="003F3227" w:rsidP="003F3227">
            <w:pPr>
              <w:rPr>
                <w:sz w:val="20"/>
                <w:szCs w:val="20"/>
              </w:rPr>
            </w:pPr>
            <w:r w:rsidRPr="003F3227">
              <w:rPr>
                <w:sz w:val="20"/>
                <w:szCs w:val="20"/>
              </w:rPr>
              <w:t>3.3 - Ik pas differentiatie toe om aan te sluiten bij de leerbehoefte van studenten.</w:t>
            </w:r>
          </w:p>
        </w:tc>
        <w:tc>
          <w:tcPr>
            <w:tcW w:w="2308" w:type="dxa"/>
            <w:vAlign w:val="center"/>
          </w:tcPr>
          <w:p w14:paraId="6AC9D373" w14:textId="77777777" w:rsidR="003F3227" w:rsidRPr="00916B76" w:rsidRDefault="003F3227" w:rsidP="003F3227">
            <w:pPr>
              <w:rPr>
                <w:sz w:val="20"/>
                <w:szCs w:val="20"/>
              </w:rPr>
            </w:pPr>
          </w:p>
        </w:tc>
        <w:tc>
          <w:tcPr>
            <w:tcW w:w="2486" w:type="dxa"/>
            <w:vAlign w:val="center"/>
          </w:tcPr>
          <w:p w14:paraId="3783F07D" w14:textId="77777777" w:rsidR="003F3227" w:rsidRPr="00916B76" w:rsidRDefault="003F3227" w:rsidP="003F3227">
            <w:pPr>
              <w:rPr>
                <w:sz w:val="20"/>
                <w:szCs w:val="20"/>
              </w:rPr>
            </w:pPr>
          </w:p>
        </w:tc>
      </w:tr>
      <w:tr w:rsidR="003F3227" w14:paraId="6B585635" w14:textId="77777777" w:rsidTr="00CE3641">
        <w:trPr>
          <w:trHeight w:hRule="exact" w:val="851"/>
        </w:trPr>
        <w:tc>
          <w:tcPr>
            <w:tcW w:w="4266" w:type="dxa"/>
            <w:vAlign w:val="center"/>
          </w:tcPr>
          <w:p w14:paraId="3095468A" w14:textId="76FF6E15" w:rsidR="003F3227" w:rsidRPr="00916B76" w:rsidRDefault="003F3227" w:rsidP="003F3227">
            <w:pPr>
              <w:rPr>
                <w:sz w:val="20"/>
                <w:szCs w:val="20"/>
              </w:rPr>
            </w:pPr>
            <w:r w:rsidRPr="003F3227">
              <w:rPr>
                <w:sz w:val="20"/>
                <w:szCs w:val="20"/>
              </w:rPr>
              <w:t>3.4 - Ik zorg voor een ordelijk en constructief leerklimaat door het inzetten van onderwijs- en leerstrategieën.</w:t>
            </w:r>
          </w:p>
        </w:tc>
        <w:tc>
          <w:tcPr>
            <w:tcW w:w="2308" w:type="dxa"/>
            <w:vAlign w:val="center"/>
          </w:tcPr>
          <w:p w14:paraId="0493FFE6" w14:textId="77777777" w:rsidR="003F3227" w:rsidRPr="00916B76" w:rsidRDefault="003F3227" w:rsidP="003F3227">
            <w:pPr>
              <w:rPr>
                <w:sz w:val="20"/>
                <w:szCs w:val="20"/>
              </w:rPr>
            </w:pPr>
          </w:p>
        </w:tc>
        <w:tc>
          <w:tcPr>
            <w:tcW w:w="2486" w:type="dxa"/>
            <w:vAlign w:val="center"/>
          </w:tcPr>
          <w:p w14:paraId="19C66689" w14:textId="77777777" w:rsidR="003F3227" w:rsidRPr="00916B76" w:rsidRDefault="003F3227" w:rsidP="003F3227">
            <w:pPr>
              <w:rPr>
                <w:sz w:val="20"/>
                <w:szCs w:val="20"/>
              </w:rPr>
            </w:pPr>
          </w:p>
        </w:tc>
      </w:tr>
      <w:tr w:rsidR="003F3227" w14:paraId="5859F15C" w14:textId="77777777" w:rsidTr="00994D3E">
        <w:trPr>
          <w:trHeight w:hRule="exact" w:val="851"/>
        </w:trPr>
        <w:tc>
          <w:tcPr>
            <w:tcW w:w="4266" w:type="dxa"/>
            <w:vAlign w:val="center"/>
          </w:tcPr>
          <w:p w14:paraId="36F01130" w14:textId="65CF6702" w:rsidR="003F3227" w:rsidRPr="00916B76" w:rsidRDefault="003F3227" w:rsidP="003F3227">
            <w:pPr>
              <w:rPr>
                <w:sz w:val="20"/>
                <w:szCs w:val="20"/>
              </w:rPr>
            </w:pPr>
            <w:r w:rsidRPr="003F3227">
              <w:rPr>
                <w:sz w:val="20"/>
                <w:szCs w:val="20"/>
              </w:rPr>
              <w:t>3.5 - Ik verantwoord de organisatie en uitvoering van mijn onderwijs, met onderbouwing vanuit pedagogisch-didactische theorie.</w:t>
            </w:r>
          </w:p>
        </w:tc>
        <w:tc>
          <w:tcPr>
            <w:tcW w:w="2308" w:type="dxa"/>
            <w:vAlign w:val="center"/>
          </w:tcPr>
          <w:p w14:paraId="75A1F4C7" w14:textId="77777777" w:rsidR="003F3227" w:rsidRPr="00916B76" w:rsidRDefault="003F3227" w:rsidP="003F3227">
            <w:pPr>
              <w:rPr>
                <w:sz w:val="20"/>
                <w:szCs w:val="20"/>
              </w:rPr>
            </w:pPr>
          </w:p>
        </w:tc>
        <w:tc>
          <w:tcPr>
            <w:tcW w:w="2486" w:type="dxa"/>
            <w:vAlign w:val="center"/>
          </w:tcPr>
          <w:p w14:paraId="4C1B8F6C" w14:textId="77777777" w:rsidR="003F3227" w:rsidRPr="00916B76" w:rsidRDefault="003F3227" w:rsidP="003F3227">
            <w:pPr>
              <w:rPr>
                <w:sz w:val="20"/>
                <w:szCs w:val="20"/>
              </w:rPr>
            </w:pPr>
          </w:p>
        </w:tc>
      </w:tr>
      <w:tr w:rsidR="003F3227" w14:paraId="7A7F9733" w14:textId="77777777" w:rsidTr="00994D3E">
        <w:trPr>
          <w:trHeight w:hRule="exact" w:val="851"/>
        </w:trPr>
        <w:tc>
          <w:tcPr>
            <w:tcW w:w="4266" w:type="dxa"/>
            <w:vAlign w:val="center"/>
          </w:tcPr>
          <w:p w14:paraId="7CC02FBE" w14:textId="77834502" w:rsidR="003F3227" w:rsidRPr="003F3227" w:rsidRDefault="003F3227" w:rsidP="003F3227">
            <w:pPr>
              <w:rPr>
                <w:sz w:val="20"/>
                <w:szCs w:val="20"/>
              </w:rPr>
            </w:pPr>
            <w:r w:rsidRPr="003F3227">
              <w:rPr>
                <w:sz w:val="20"/>
                <w:szCs w:val="20"/>
              </w:rPr>
              <w:t>3.6 - Ik pas didactisch coachen toe bij het begeleiden van studenten.</w:t>
            </w:r>
          </w:p>
        </w:tc>
        <w:tc>
          <w:tcPr>
            <w:tcW w:w="2308" w:type="dxa"/>
            <w:vAlign w:val="center"/>
          </w:tcPr>
          <w:p w14:paraId="73F48A46" w14:textId="77777777" w:rsidR="003F3227" w:rsidRPr="00916B76" w:rsidRDefault="003F3227" w:rsidP="003F3227">
            <w:pPr>
              <w:rPr>
                <w:sz w:val="20"/>
                <w:szCs w:val="20"/>
              </w:rPr>
            </w:pPr>
          </w:p>
        </w:tc>
        <w:tc>
          <w:tcPr>
            <w:tcW w:w="2486" w:type="dxa"/>
            <w:vAlign w:val="center"/>
          </w:tcPr>
          <w:p w14:paraId="0769A22F" w14:textId="77777777" w:rsidR="003F3227" w:rsidRPr="00916B76" w:rsidRDefault="003F3227" w:rsidP="003F3227">
            <w:pPr>
              <w:rPr>
                <w:sz w:val="20"/>
                <w:szCs w:val="20"/>
              </w:rPr>
            </w:pPr>
          </w:p>
        </w:tc>
      </w:tr>
      <w:tr w:rsidR="003F3227" w14:paraId="0CB026C5" w14:textId="77777777" w:rsidTr="0052338F">
        <w:trPr>
          <w:trHeight w:val="851"/>
        </w:trPr>
        <w:tc>
          <w:tcPr>
            <w:tcW w:w="9060" w:type="dxa"/>
            <w:gridSpan w:val="3"/>
          </w:tcPr>
          <w:p w14:paraId="378B3289" w14:textId="77777777" w:rsidR="003F3227" w:rsidRDefault="003F3227" w:rsidP="003F3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Datum:</w:t>
            </w:r>
          </w:p>
          <w:p w14:paraId="45ACAE86" w14:textId="721E89CF" w:rsidR="003F3227" w:rsidRPr="00941E45" w:rsidRDefault="003F3227" w:rsidP="003F3227">
            <w:pPr>
              <w:rPr>
                <w:i/>
                <w:iCs/>
                <w:sz w:val="20"/>
                <w:szCs w:val="20"/>
              </w:rPr>
            </w:pPr>
            <w:r w:rsidRPr="00941E45">
              <w:rPr>
                <w:i/>
                <w:iCs/>
                <w:sz w:val="20"/>
                <w:szCs w:val="20"/>
              </w:rPr>
              <w:t xml:space="preserve">Licht hier je scores toe t.b.v. </w:t>
            </w:r>
            <w:r>
              <w:rPr>
                <w:i/>
                <w:iCs/>
                <w:sz w:val="20"/>
                <w:szCs w:val="20"/>
              </w:rPr>
              <w:t>het</w:t>
            </w:r>
            <w:r w:rsidRPr="00941E45">
              <w:rPr>
                <w:i/>
                <w:iCs/>
                <w:sz w:val="20"/>
                <w:szCs w:val="20"/>
              </w:rPr>
              <w:t xml:space="preserve"> tussentijds portfolio</w:t>
            </w:r>
          </w:p>
        </w:tc>
      </w:tr>
      <w:tr w:rsidR="003F3227" w14:paraId="6AB64047" w14:textId="77777777" w:rsidTr="0052338F">
        <w:trPr>
          <w:trHeight w:val="851"/>
        </w:trPr>
        <w:tc>
          <w:tcPr>
            <w:tcW w:w="9060" w:type="dxa"/>
            <w:gridSpan w:val="3"/>
          </w:tcPr>
          <w:p w14:paraId="5BAC6921" w14:textId="77777777" w:rsidR="003F3227" w:rsidRDefault="003F3227" w:rsidP="003F3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Datum:</w:t>
            </w:r>
          </w:p>
          <w:p w14:paraId="1B92D306" w14:textId="004A1087" w:rsidR="003F3227" w:rsidRPr="00941E45" w:rsidRDefault="003F3227" w:rsidP="003F3227">
            <w:pPr>
              <w:rPr>
                <w:i/>
                <w:iCs/>
                <w:sz w:val="20"/>
                <w:szCs w:val="20"/>
              </w:rPr>
            </w:pPr>
            <w:r w:rsidRPr="00941E45">
              <w:rPr>
                <w:i/>
                <w:iCs/>
                <w:sz w:val="20"/>
                <w:szCs w:val="20"/>
              </w:rPr>
              <w:t xml:space="preserve">Licht hier je scores toe t.b.v. </w:t>
            </w:r>
            <w:r>
              <w:rPr>
                <w:i/>
                <w:iCs/>
                <w:sz w:val="20"/>
                <w:szCs w:val="20"/>
              </w:rPr>
              <w:t>het</w:t>
            </w:r>
            <w:r w:rsidRPr="00941E45">
              <w:rPr>
                <w:i/>
                <w:iCs/>
                <w:sz w:val="20"/>
                <w:szCs w:val="20"/>
              </w:rPr>
              <w:t xml:space="preserve"> kwalificatieportfolio</w:t>
            </w:r>
          </w:p>
        </w:tc>
      </w:tr>
    </w:tbl>
    <w:p w14:paraId="3ECFBDC6" w14:textId="4B1CC3AC" w:rsidR="00C751F1" w:rsidRDefault="00C751F1" w:rsidP="0055437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76"/>
        <w:gridCol w:w="2303"/>
        <w:gridCol w:w="2481"/>
      </w:tblGrid>
      <w:tr w:rsidR="00BD30A6" w14:paraId="29151F2D" w14:textId="77777777" w:rsidTr="00995757">
        <w:tc>
          <w:tcPr>
            <w:tcW w:w="9060" w:type="dxa"/>
            <w:gridSpan w:val="3"/>
            <w:shd w:val="clear" w:color="auto" w:fill="70AD47" w:themeFill="accent6"/>
          </w:tcPr>
          <w:p w14:paraId="65CDF3F6" w14:textId="77777777" w:rsidR="00BD30A6" w:rsidRPr="00BF5CB9" w:rsidRDefault="00BD30A6" w:rsidP="0099575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Didactisch Handelen</w:t>
            </w:r>
          </w:p>
        </w:tc>
      </w:tr>
      <w:tr w:rsidR="00BD30A6" w14:paraId="528E4561" w14:textId="77777777" w:rsidTr="00995757">
        <w:tc>
          <w:tcPr>
            <w:tcW w:w="9060" w:type="dxa"/>
            <w:gridSpan w:val="3"/>
            <w:shd w:val="clear" w:color="auto" w:fill="E2EFD9" w:themeFill="accent6" w:themeFillTint="33"/>
          </w:tcPr>
          <w:p w14:paraId="2A59D006" w14:textId="106DDA1B" w:rsidR="00BD30A6" w:rsidRDefault="003F3227" w:rsidP="00995757">
            <w:r w:rsidRPr="003F3227">
              <w:rPr>
                <w:b/>
                <w:bCs/>
                <w:sz w:val="28"/>
                <w:szCs w:val="28"/>
              </w:rPr>
              <w:t>Leeruitkomst 4</w:t>
            </w:r>
            <w:r w:rsidRPr="003F3227">
              <w:rPr>
                <w:sz w:val="28"/>
                <w:szCs w:val="28"/>
              </w:rPr>
              <w:t xml:space="preserve"> – Ik ontwerp een lessenserie waarin ik samenhang laat zien tussen leerdoelen, onderwijs- en </w:t>
            </w:r>
            <w:proofErr w:type="spellStart"/>
            <w:r w:rsidRPr="003F3227">
              <w:rPr>
                <w:sz w:val="28"/>
                <w:szCs w:val="28"/>
              </w:rPr>
              <w:t>toetsactiviteiten</w:t>
            </w:r>
            <w:proofErr w:type="spellEnd"/>
            <w:r w:rsidRPr="003F3227">
              <w:rPr>
                <w:sz w:val="28"/>
                <w:szCs w:val="28"/>
              </w:rPr>
              <w:t>, met onderbouwing vanuit pedagogisch-didactische theorie, binnen de context van het middelbaar beroepsonderwijs.</w:t>
            </w:r>
          </w:p>
        </w:tc>
      </w:tr>
      <w:tr w:rsidR="00611087" w14:paraId="25D632AC" w14:textId="77777777" w:rsidTr="001F7ACB">
        <w:tc>
          <w:tcPr>
            <w:tcW w:w="4276" w:type="dxa"/>
          </w:tcPr>
          <w:p w14:paraId="370873DA" w14:textId="77777777" w:rsidR="00611087" w:rsidRDefault="00611087" w:rsidP="00995757"/>
        </w:tc>
        <w:tc>
          <w:tcPr>
            <w:tcW w:w="2303" w:type="dxa"/>
          </w:tcPr>
          <w:p w14:paraId="7D4336E7" w14:textId="7815CF74" w:rsidR="00611087" w:rsidRDefault="00611087" w:rsidP="00995757">
            <w:r>
              <w:t>Tussentijds portfolio</w:t>
            </w:r>
          </w:p>
        </w:tc>
        <w:tc>
          <w:tcPr>
            <w:tcW w:w="2481" w:type="dxa"/>
          </w:tcPr>
          <w:p w14:paraId="4D8C98FE" w14:textId="77777777" w:rsidR="00611087" w:rsidRDefault="00611087" w:rsidP="00995757">
            <w:r>
              <w:t>Kwalificatie-portfolio</w:t>
            </w:r>
          </w:p>
        </w:tc>
      </w:tr>
      <w:tr w:rsidR="003F3227" w14:paraId="6F6ECF49" w14:textId="77777777" w:rsidTr="00234002">
        <w:trPr>
          <w:trHeight w:hRule="exact" w:val="1134"/>
        </w:trPr>
        <w:tc>
          <w:tcPr>
            <w:tcW w:w="4276" w:type="dxa"/>
            <w:vAlign w:val="center"/>
          </w:tcPr>
          <w:p w14:paraId="2562C7A1" w14:textId="1A034625" w:rsidR="003F3227" w:rsidRPr="00916B76" w:rsidRDefault="003F3227" w:rsidP="003F3227">
            <w:pPr>
              <w:rPr>
                <w:sz w:val="20"/>
                <w:szCs w:val="20"/>
              </w:rPr>
            </w:pPr>
            <w:r w:rsidRPr="003F3227">
              <w:rPr>
                <w:sz w:val="20"/>
                <w:szCs w:val="20"/>
              </w:rPr>
              <w:t>4.1 - Ik formuleer ontwerpprincipes voor de lessenserie op basis van een analyse van mijn doelgroep, het kwalificatiedossier en de visie op leren van mijn school.</w:t>
            </w:r>
          </w:p>
        </w:tc>
        <w:tc>
          <w:tcPr>
            <w:tcW w:w="2303" w:type="dxa"/>
            <w:vAlign w:val="center"/>
          </w:tcPr>
          <w:p w14:paraId="30CACAFB" w14:textId="77777777" w:rsidR="003F3227" w:rsidRPr="00916B76" w:rsidRDefault="003F3227" w:rsidP="003F3227">
            <w:pPr>
              <w:rPr>
                <w:sz w:val="20"/>
                <w:szCs w:val="20"/>
              </w:rPr>
            </w:pPr>
          </w:p>
        </w:tc>
        <w:tc>
          <w:tcPr>
            <w:tcW w:w="2481" w:type="dxa"/>
            <w:vAlign w:val="center"/>
          </w:tcPr>
          <w:p w14:paraId="32A4982D" w14:textId="77777777" w:rsidR="003F3227" w:rsidRPr="00916B76" w:rsidRDefault="003F3227" w:rsidP="003F3227">
            <w:pPr>
              <w:rPr>
                <w:sz w:val="20"/>
                <w:szCs w:val="20"/>
              </w:rPr>
            </w:pPr>
          </w:p>
        </w:tc>
      </w:tr>
      <w:tr w:rsidR="003F3227" w14:paraId="480509D1" w14:textId="77777777" w:rsidTr="00AF3810">
        <w:trPr>
          <w:trHeight w:hRule="exact" w:val="851"/>
        </w:trPr>
        <w:tc>
          <w:tcPr>
            <w:tcW w:w="4276" w:type="dxa"/>
            <w:vAlign w:val="center"/>
          </w:tcPr>
          <w:p w14:paraId="091314AA" w14:textId="6B663C8D" w:rsidR="003F3227" w:rsidRPr="00916B76" w:rsidRDefault="003F3227" w:rsidP="003F3227">
            <w:pPr>
              <w:rPr>
                <w:sz w:val="20"/>
                <w:szCs w:val="20"/>
              </w:rPr>
            </w:pPr>
            <w:r w:rsidRPr="003F3227">
              <w:rPr>
                <w:sz w:val="20"/>
                <w:szCs w:val="20"/>
              </w:rPr>
              <w:t>4.2 – Ik concretiseer leerdoelen voor de lessenserie die passen bij het kwalificatiedossier en het curriculum van de opleiding.</w:t>
            </w:r>
          </w:p>
        </w:tc>
        <w:tc>
          <w:tcPr>
            <w:tcW w:w="2303" w:type="dxa"/>
            <w:vAlign w:val="center"/>
          </w:tcPr>
          <w:p w14:paraId="45FEC9D9" w14:textId="77777777" w:rsidR="003F3227" w:rsidRPr="00916B76" w:rsidRDefault="003F3227" w:rsidP="003F3227">
            <w:pPr>
              <w:rPr>
                <w:sz w:val="20"/>
                <w:szCs w:val="20"/>
              </w:rPr>
            </w:pPr>
          </w:p>
        </w:tc>
        <w:tc>
          <w:tcPr>
            <w:tcW w:w="2481" w:type="dxa"/>
            <w:vAlign w:val="center"/>
          </w:tcPr>
          <w:p w14:paraId="3A436EF9" w14:textId="77777777" w:rsidR="003F3227" w:rsidRPr="00916B76" w:rsidRDefault="003F3227" w:rsidP="003F3227">
            <w:pPr>
              <w:rPr>
                <w:sz w:val="20"/>
                <w:szCs w:val="20"/>
              </w:rPr>
            </w:pPr>
          </w:p>
        </w:tc>
      </w:tr>
      <w:tr w:rsidR="003F3227" w14:paraId="79BBC154" w14:textId="77777777" w:rsidTr="00E6689C">
        <w:trPr>
          <w:trHeight w:hRule="exact" w:val="1134"/>
        </w:trPr>
        <w:tc>
          <w:tcPr>
            <w:tcW w:w="4276" w:type="dxa"/>
            <w:vAlign w:val="center"/>
          </w:tcPr>
          <w:p w14:paraId="04567C15" w14:textId="5E383501" w:rsidR="003F3227" w:rsidRPr="00916B76" w:rsidRDefault="003F3227" w:rsidP="003F3227">
            <w:pPr>
              <w:rPr>
                <w:sz w:val="20"/>
                <w:szCs w:val="20"/>
              </w:rPr>
            </w:pPr>
            <w:r w:rsidRPr="003F3227">
              <w:rPr>
                <w:sz w:val="20"/>
                <w:szCs w:val="20"/>
              </w:rPr>
              <w:t>4.3 - Ik richt motiverende onderwijsactiviteiten in voor de lessenserie, die zelfregulatie stimuleren en bijdragen aan formatief handelen.</w:t>
            </w:r>
          </w:p>
        </w:tc>
        <w:tc>
          <w:tcPr>
            <w:tcW w:w="2303" w:type="dxa"/>
            <w:vAlign w:val="center"/>
          </w:tcPr>
          <w:p w14:paraId="10B84042" w14:textId="77777777" w:rsidR="003F3227" w:rsidRPr="00916B76" w:rsidRDefault="003F3227" w:rsidP="003F3227">
            <w:pPr>
              <w:rPr>
                <w:sz w:val="20"/>
                <w:szCs w:val="20"/>
              </w:rPr>
            </w:pPr>
          </w:p>
        </w:tc>
        <w:tc>
          <w:tcPr>
            <w:tcW w:w="2481" w:type="dxa"/>
            <w:vAlign w:val="center"/>
          </w:tcPr>
          <w:p w14:paraId="35A4436F" w14:textId="77777777" w:rsidR="003F3227" w:rsidRPr="00916B76" w:rsidRDefault="003F3227" w:rsidP="003F3227">
            <w:pPr>
              <w:rPr>
                <w:sz w:val="20"/>
                <w:szCs w:val="20"/>
              </w:rPr>
            </w:pPr>
          </w:p>
        </w:tc>
      </w:tr>
      <w:tr w:rsidR="003F3227" w14:paraId="46D0F65E" w14:textId="77777777" w:rsidTr="008A0225">
        <w:trPr>
          <w:trHeight w:hRule="exact" w:val="851"/>
        </w:trPr>
        <w:tc>
          <w:tcPr>
            <w:tcW w:w="4276" w:type="dxa"/>
            <w:vAlign w:val="center"/>
          </w:tcPr>
          <w:p w14:paraId="32F4A2B6" w14:textId="75704B50" w:rsidR="003F3227" w:rsidRPr="00916B76" w:rsidRDefault="003F3227" w:rsidP="003F3227">
            <w:pPr>
              <w:rPr>
                <w:sz w:val="20"/>
                <w:szCs w:val="20"/>
              </w:rPr>
            </w:pPr>
            <w:r w:rsidRPr="003F3227">
              <w:rPr>
                <w:sz w:val="20"/>
                <w:szCs w:val="20"/>
              </w:rPr>
              <w:t>4.4 - Ik werk differentiatiemogelijkheden uit voor de lessenserie die aansluiten bij de leerbehoefte van studenten.</w:t>
            </w:r>
          </w:p>
        </w:tc>
        <w:tc>
          <w:tcPr>
            <w:tcW w:w="2303" w:type="dxa"/>
            <w:vAlign w:val="center"/>
          </w:tcPr>
          <w:p w14:paraId="667C9B29" w14:textId="77777777" w:rsidR="003F3227" w:rsidRPr="00916B76" w:rsidRDefault="003F3227" w:rsidP="003F3227">
            <w:pPr>
              <w:rPr>
                <w:sz w:val="20"/>
                <w:szCs w:val="20"/>
              </w:rPr>
            </w:pPr>
          </w:p>
        </w:tc>
        <w:tc>
          <w:tcPr>
            <w:tcW w:w="2481" w:type="dxa"/>
            <w:vAlign w:val="center"/>
          </w:tcPr>
          <w:p w14:paraId="60D0D6E5" w14:textId="77777777" w:rsidR="003F3227" w:rsidRPr="00916B76" w:rsidRDefault="003F3227" w:rsidP="003F3227">
            <w:pPr>
              <w:rPr>
                <w:sz w:val="20"/>
                <w:szCs w:val="20"/>
              </w:rPr>
            </w:pPr>
          </w:p>
        </w:tc>
      </w:tr>
      <w:tr w:rsidR="003F3227" w14:paraId="5925E585" w14:textId="77777777" w:rsidTr="006043CF">
        <w:trPr>
          <w:trHeight w:hRule="exact" w:val="851"/>
        </w:trPr>
        <w:tc>
          <w:tcPr>
            <w:tcW w:w="4276" w:type="dxa"/>
            <w:vAlign w:val="center"/>
          </w:tcPr>
          <w:p w14:paraId="5988528F" w14:textId="32AE6723" w:rsidR="003F3227" w:rsidRPr="00916B76" w:rsidRDefault="003F3227" w:rsidP="003F3227">
            <w:pPr>
              <w:rPr>
                <w:sz w:val="20"/>
                <w:szCs w:val="20"/>
              </w:rPr>
            </w:pPr>
            <w:r w:rsidRPr="003F3227">
              <w:rPr>
                <w:sz w:val="20"/>
                <w:szCs w:val="20"/>
              </w:rPr>
              <w:t xml:space="preserve">4.5 - Ik analyseer formatieve of </w:t>
            </w:r>
            <w:proofErr w:type="spellStart"/>
            <w:r w:rsidRPr="003F3227">
              <w:rPr>
                <w:sz w:val="20"/>
                <w:szCs w:val="20"/>
              </w:rPr>
              <w:t>summatieve</w:t>
            </w:r>
            <w:proofErr w:type="spellEnd"/>
            <w:r w:rsidRPr="003F3227">
              <w:rPr>
                <w:sz w:val="20"/>
                <w:szCs w:val="20"/>
              </w:rPr>
              <w:t xml:space="preserve"> activiteiten van de lessenserie op basis van de kwaliteitseisen voor toetsing.</w:t>
            </w:r>
          </w:p>
        </w:tc>
        <w:tc>
          <w:tcPr>
            <w:tcW w:w="2303" w:type="dxa"/>
            <w:vAlign w:val="center"/>
          </w:tcPr>
          <w:p w14:paraId="2AF7CCDA" w14:textId="77777777" w:rsidR="003F3227" w:rsidRPr="00916B76" w:rsidRDefault="003F3227" w:rsidP="003F3227">
            <w:pPr>
              <w:rPr>
                <w:sz w:val="20"/>
                <w:szCs w:val="20"/>
              </w:rPr>
            </w:pPr>
          </w:p>
        </w:tc>
        <w:tc>
          <w:tcPr>
            <w:tcW w:w="2481" w:type="dxa"/>
            <w:vAlign w:val="center"/>
          </w:tcPr>
          <w:p w14:paraId="1A7016C3" w14:textId="77777777" w:rsidR="003F3227" w:rsidRPr="00916B76" w:rsidRDefault="003F3227" w:rsidP="003F3227">
            <w:pPr>
              <w:rPr>
                <w:sz w:val="20"/>
                <w:szCs w:val="20"/>
              </w:rPr>
            </w:pPr>
          </w:p>
        </w:tc>
      </w:tr>
      <w:tr w:rsidR="003F3227" w14:paraId="31CDB046" w14:textId="77777777" w:rsidTr="00AD70AC">
        <w:trPr>
          <w:trHeight w:hRule="exact" w:val="851"/>
        </w:trPr>
        <w:tc>
          <w:tcPr>
            <w:tcW w:w="4276" w:type="dxa"/>
            <w:vAlign w:val="center"/>
          </w:tcPr>
          <w:p w14:paraId="1DE2FF60" w14:textId="340AB6FE" w:rsidR="003F3227" w:rsidRDefault="003F3227" w:rsidP="003F3227">
            <w:pPr>
              <w:rPr>
                <w:sz w:val="20"/>
                <w:szCs w:val="20"/>
              </w:rPr>
            </w:pPr>
            <w:r w:rsidRPr="003F3227">
              <w:rPr>
                <w:sz w:val="20"/>
                <w:szCs w:val="20"/>
              </w:rPr>
              <w:t>4.6 - Ik benut de inhoudelijke expertise van derden binnen en/of buiten je school bij het ontwerpen van je lessenserie.</w:t>
            </w:r>
          </w:p>
        </w:tc>
        <w:tc>
          <w:tcPr>
            <w:tcW w:w="2303" w:type="dxa"/>
            <w:vAlign w:val="center"/>
          </w:tcPr>
          <w:p w14:paraId="4CA90A34" w14:textId="77777777" w:rsidR="003F3227" w:rsidRPr="00916B76" w:rsidRDefault="003F3227" w:rsidP="003F3227">
            <w:pPr>
              <w:rPr>
                <w:sz w:val="20"/>
                <w:szCs w:val="20"/>
              </w:rPr>
            </w:pPr>
          </w:p>
        </w:tc>
        <w:tc>
          <w:tcPr>
            <w:tcW w:w="2481" w:type="dxa"/>
            <w:vAlign w:val="center"/>
          </w:tcPr>
          <w:p w14:paraId="7806A3FA" w14:textId="77777777" w:rsidR="003F3227" w:rsidRPr="00916B76" w:rsidRDefault="003F3227" w:rsidP="003F3227">
            <w:pPr>
              <w:rPr>
                <w:sz w:val="20"/>
                <w:szCs w:val="20"/>
              </w:rPr>
            </w:pPr>
          </w:p>
        </w:tc>
      </w:tr>
      <w:tr w:rsidR="003F3227" w14:paraId="0C40AE60" w14:textId="77777777" w:rsidTr="00E83967">
        <w:trPr>
          <w:trHeight w:hRule="exact" w:val="851"/>
        </w:trPr>
        <w:tc>
          <w:tcPr>
            <w:tcW w:w="4276" w:type="dxa"/>
            <w:vAlign w:val="center"/>
          </w:tcPr>
          <w:p w14:paraId="3AF02A0C" w14:textId="0B07B3B7" w:rsidR="003F3227" w:rsidRDefault="003F3227" w:rsidP="003F3227">
            <w:pPr>
              <w:rPr>
                <w:sz w:val="20"/>
                <w:szCs w:val="20"/>
              </w:rPr>
            </w:pPr>
            <w:r w:rsidRPr="003F3227">
              <w:rPr>
                <w:sz w:val="20"/>
                <w:szCs w:val="20"/>
              </w:rPr>
              <w:t>4.7 - Ik verantwoord mijn lessenserie en ontwerpproces vanuit pedagogisch-didactische theorie.</w:t>
            </w:r>
          </w:p>
        </w:tc>
        <w:tc>
          <w:tcPr>
            <w:tcW w:w="2303" w:type="dxa"/>
            <w:vAlign w:val="center"/>
          </w:tcPr>
          <w:p w14:paraId="075021B2" w14:textId="77777777" w:rsidR="003F3227" w:rsidRPr="00916B76" w:rsidRDefault="003F3227" w:rsidP="003F3227">
            <w:pPr>
              <w:rPr>
                <w:sz w:val="20"/>
                <w:szCs w:val="20"/>
              </w:rPr>
            </w:pPr>
          </w:p>
        </w:tc>
        <w:tc>
          <w:tcPr>
            <w:tcW w:w="2481" w:type="dxa"/>
            <w:vAlign w:val="center"/>
          </w:tcPr>
          <w:p w14:paraId="5543271F" w14:textId="77777777" w:rsidR="003F3227" w:rsidRPr="00916B76" w:rsidRDefault="003F3227" w:rsidP="003F3227">
            <w:pPr>
              <w:rPr>
                <w:sz w:val="20"/>
                <w:szCs w:val="20"/>
              </w:rPr>
            </w:pPr>
          </w:p>
        </w:tc>
      </w:tr>
      <w:tr w:rsidR="00611087" w14:paraId="373F5A78" w14:textId="77777777" w:rsidTr="00995757">
        <w:trPr>
          <w:trHeight w:val="851"/>
        </w:trPr>
        <w:tc>
          <w:tcPr>
            <w:tcW w:w="9060" w:type="dxa"/>
            <w:gridSpan w:val="3"/>
          </w:tcPr>
          <w:p w14:paraId="3DA7E847" w14:textId="77777777" w:rsidR="00611087" w:rsidRDefault="00611087" w:rsidP="006110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Datum:</w:t>
            </w:r>
          </w:p>
          <w:p w14:paraId="67F4D940" w14:textId="6D86BC6A" w:rsidR="00611087" w:rsidRPr="00941E45" w:rsidRDefault="00611087" w:rsidP="00611087">
            <w:pPr>
              <w:rPr>
                <w:i/>
                <w:iCs/>
                <w:sz w:val="20"/>
                <w:szCs w:val="20"/>
              </w:rPr>
            </w:pPr>
            <w:r w:rsidRPr="00941E45">
              <w:rPr>
                <w:i/>
                <w:iCs/>
                <w:sz w:val="20"/>
                <w:szCs w:val="20"/>
              </w:rPr>
              <w:t xml:space="preserve">Licht hier je scores toe t.b.v. </w:t>
            </w:r>
            <w:r>
              <w:rPr>
                <w:i/>
                <w:iCs/>
                <w:sz w:val="20"/>
                <w:szCs w:val="20"/>
              </w:rPr>
              <w:t>het</w:t>
            </w:r>
            <w:r w:rsidRPr="00941E45">
              <w:rPr>
                <w:i/>
                <w:iCs/>
                <w:sz w:val="20"/>
                <w:szCs w:val="20"/>
              </w:rPr>
              <w:t xml:space="preserve"> tussentijds portfolio</w:t>
            </w:r>
          </w:p>
        </w:tc>
      </w:tr>
      <w:tr w:rsidR="00611087" w14:paraId="3335C934" w14:textId="77777777" w:rsidTr="00995757">
        <w:trPr>
          <w:trHeight w:val="851"/>
        </w:trPr>
        <w:tc>
          <w:tcPr>
            <w:tcW w:w="9060" w:type="dxa"/>
            <w:gridSpan w:val="3"/>
          </w:tcPr>
          <w:p w14:paraId="76977297" w14:textId="77777777" w:rsidR="00611087" w:rsidRDefault="00611087" w:rsidP="006110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Datum:</w:t>
            </w:r>
          </w:p>
          <w:p w14:paraId="563B1231" w14:textId="2B13FEB2" w:rsidR="00611087" w:rsidRPr="00941E45" w:rsidRDefault="00611087" w:rsidP="00611087">
            <w:pPr>
              <w:rPr>
                <w:i/>
                <w:iCs/>
                <w:sz w:val="20"/>
                <w:szCs w:val="20"/>
              </w:rPr>
            </w:pPr>
            <w:r w:rsidRPr="00941E45">
              <w:rPr>
                <w:i/>
                <w:iCs/>
                <w:sz w:val="20"/>
                <w:szCs w:val="20"/>
              </w:rPr>
              <w:t xml:space="preserve">Licht hier je scores toe t.b.v. </w:t>
            </w:r>
            <w:r>
              <w:rPr>
                <w:i/>
                <w:iCs/>
                <w:sz w:val="20"/>
                <w:szCs w:val="20"/>
              </w:rPr>
              <w:t>het</w:t>
            </w:r>
            <w:r w:rsidRPr="00941E45">
              <w:rPr>
                <w:i/>
                <w:iCs/>
                <w:sz w:val="20"/>
                <w:szCs w:val="20"/>
              </w:rPr>
              <w:t xml:space="preserve"> kwalificatieportfolio</w:t>
            </w:r>
          </w:p>
        </w:tc>
      </w:tr>
    </w:tbl>
    <w:p w14:paraId="298B732B" w14:textId="6823071F" w:rsidR="00BD30A6" w:rsidRDefault="00BD30A6" w:rsidP="0055437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66"/>
        <w:gridCol w:w="2308"/>
        <w:gridCol w:w="2486"/>
      </w:tblGrid>
      <w:tr w:rsidR="009013C9" w14:paraId="3173DA92" w14:textId="77777777" w:rsidTr="009013C9">
        <w:tc>
          <w:tcPr>
            <w:tcW w:w="9060" w:type="dxa"/>
            <w:gridSpan w:val="3"/>
            <w:shd w:val="clear" w:color="auto" w:fill="FFC000" w:themeFill="accent4"/>
          </w:tcPr>
          <w:p w14:paraId="66890439" w14:textId="6557D57D" w:rsidR="009013C9" w:rsidRPr="00BF5CB9" w:rsidRDefault="009013C9" w:rsidP="0099575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Pedagogisch Handelen</w:t>
            </w:r>
          </w:p>
        </w:tc>
      </w:tr>
      <w:tr w:rsidR="003F3227" w:rsidRPr="003F3227" w14:paraId="1E8A19D9" w14:textId="77777777" w:rsidTr="009013C9">
        <w:tc>
          <w:tcPr>
            <w:tcW w:w="9060" w:type="dxa"/>
            <w:gridSpan w:val="3"/>
            <w:shd w:val="clear" w:color="auto" w:fill="FFF2CC" w:themeFill="accent4" w:themeFillTint="33"/>
          </w:tcPr>
          <w:p w14:paraId="4494E10A" w14:textId="0445C0CB" w:rsidR="003F3227" w:rsidRPr="003F3227" w:rsidRDefault="003F3227" w:rsidP="003F3227">
            <w:pPr>
              <w:rPr>
                <w:sz w:val="28"/>
                <w:szCs w:val="28"/>
              </w:rPr>
            </w:pPr>
            <w:r w:rsidRPr="003F3227">
              <w:rPr>
                <w:b/>
                <w:bCs/>
                <w:sz w:val="28"/>
                <w:szCs w:val="28"/>
              </w:rPr>
              <w:t>Leeruitkomst 5</w:t>
            </w:r>
            <w:r w:rsidRPr="003F3227">
              <w:rPr>
                <w:sz w:val="28"/>
                <w:szCs w:val="28"/>
              </w:rPr>
              <w:t xml:space="preserve"> – Ik creëer een veilig én stimulerend leerklimaat in de les, afgestemd op de (doel)groep, pas mijn pedagogisch handelen aan op basis van reflectie en feedback, met onderbouwing vanuit pedagogisch-didactische theorie, binnen de context van het middelbaar beroepsonderwijs.</w:t>
            </w:r>
          </w:p>
        </w:tc>
      </w:tr>
      <w:tr w:rsidR="00600B23" w14:paraId="15145104" w14:textId="77777777" w:rsidTr="00FA38EF">
        <w:tc>
          <w:tcPr>
            <w:tcW w:w="4266" w:type="dxa"/>
          </w:tcPr>
          <w:p w14:paraId="330E4BCF" w14:textId="77777777" w:rsidR="00600B23" w:rsidRDefault="00600B23" w:rsidP="00995757"/>
        </w:tc>
        <w:tc>
          <w:tcPr>
            <w:tcW w:w="2308" w:type="dxa"/>
          </w:tcPr>
          <w:p w14:paraId="16934D17" w14:textId="618DED8A" w:rsidR="00600B23" w:rsidRDefault="00600B23" w:rsidP="00995757">
            <w:r>
              <w:t>Tussentijds portfolio</w:t>
            </w:r>
          </w:p>
        </w:tc>
        <w:tc>
          <w:tcPr>
            <w:tcW w:w="2486" w:type="dxa"/>
          </w:tcPr>
          <w:p w14:paraId="44EB61D0" w14:textId="1F63ED13" w:rsidR="00600B23" w:rsidRDefault="00600B23" w:rsidP="00995757">
            <w:r>
              <w:t>Kwalificatieportfolio</w:t>
            </w:r>
          </w:p>
        </w:tc>
      </w:tr>
      <w:tr w:rsidR="003F3227" w14:paraId="0512926D" w14:textId="77777777" w:rsidTr="007F7E46">
        <w:trPr>
          <w:trHeight w:hRule="exact" w:val="1115"/>
        </w:trPr>
        <w:tc>
          <w:tcPr>
            <w:tcW w:w="4266" w:type="dxa"/>
            <w:vAlign w:val="center"/>
          </w:tcPr>
          <w:p w14:paraId="4774C1DF" w14:textId="36FAE8CC" w:rsidR="003F3227" w:rsidRPr="00916B76" w:rsidRDefault="003F3227" w:rsidP="003F3227">
            <w:pPr>
              <w:rPr>
                <w:sz w:val="20"/>
                <w:szCs w:val="20"/>
              </w:rPr>
            </w:pPr>
            <w:r w:rsidRPr="003F3227">
              <w:rPr>
                <w:sz w:val="20"/>
                <w:szCs w:val="20"/>
              </w:rPr>
              <w:t>5.1 – Ik creëer een veilig leerklimaat door pedagogisch tactvol te handelen: ik stem mijn gedrag af op het juiste moment, op de juiste wijze, ook in de ogen van de student.</w:t>
            </w:r>
          </w:p>
        </w:tc>
        <w:tc>
          <w:tcPr>
            <w:tcW w:w="2308" w:type="dxa"/>
            <w:vAlign w:val="center"/>
          </w:tcPr>
          <w:p w14:paraId="25791727" w14:textId="77777777" w:rsidR="003F3227" w:rsidRPr="00916B76" w:rsidRDefault="003F3227" w:rsidP="003F3227">
            <w:pPr>
              <w:rPr>
                <w:sz w:val="20"/>
                <w:szCs w:val="20"/>
              </w:rPr>
            </w:pPr>
          </w:p>
        </w:tc>
        <w:tc>
          <w:tcPr>
            <w:tcW w:w="2486" w:type="dxa"/>
            <w:vAlign w:val="center"/>
          </w:tcPr>
          <w:p w14:paraId="30C8091E" w14:textId="77777777" w:rsidR="003F3227" w:rsidRPr="00916B76" w:rsidRDefault="003F3227" w:rsidP="003F3227">
            <w:pPr>
              <w:rPr>
                <w:sz w:val="20"/>
                <w:szCs w:val="20"/>
              </w:rPr>
            </w:pPr>
          </w:p>
        </w:tc>
      </w:tr>
      <w:tr w:rsidR="003F3227" w14:paraId="40C1A861" w14:textId="77777777" w:rsidTr="003F3227">
        <w:trPr>
          <w:trHeight w:hRule="exact" w:val="888"/>
        </w:trPr>
        <w:tc>
          <w:tcPr>
            <w:tcW w:w="4266" w:type="dxa"/>
            <w:vAlign w:val="center"/>
          </w:tcPr>
          <w:p w14:paraId="348820DC" w14:textId="037B28E0" w:rsidR="003F3227" w:rsidRPr="00916B76" w:rsidRDefault="003F3227" w:rsidP="003F3227">
            <w:pPr>
              <w:rPr>
                <w:sz w:val="20"/>
                <w:szCs w:val="20"/>
              </w:rPr>
            </w:pPr>
            <w:r w:rsidRPr="003F3227">
              <w:rPr>
                <w:sz w:val="20"/>
                <w:szCs w:val="20"/>
              </w:rPr>
              <w:t>5.2 – Ik stimuleer de autonomie, competentie en verbondenheid van studenten via mijn interactie, instructie en organisatie.</w:t>
            </w:r>
          </w:p>
        </w:tc>
        <w:tc>
          <w:tcPr>
            <w:tcW w:w="2308" w:type="dxa"/>
            <w:vAlign w:val="center"/>
          </w:tcPr>
          <w:p w14:paraId="6789A9AC" w14:textId="77777777" w:rsidR="003F3227" w:rsidRPr="00916B76" w:rsidRDefault="003F3227" w:rsidP="003F3227">
            <w:pPr>
              <w:rPr>
                <w:sz w:val="20"/>
                <w:szCs w:val="20"/>
              </w:rPr>
            </w:pPr>
          </w:p>
        </w:tc>
        <w:tc>
          <w:tcPr>
            <w:tcW w:w="2486" w:type="dxa"/>
            <w:vAlign w:val="center"/>
          </w:tcPr>
          <w:p w14:paraId="3A93521B" w14:textId="77777777" w:rsidR="003F3227" w:rsidRPr="00916B76" w:rsidRDefault="003F3227" w:rsidP="003F3227">
            <w:pPr>
              <w:rPr>
                <w:sz w:val="20"/>
                <w:szCs w:val="20"/>
              </w:rPr>
            </w:pPr>
          </w:p>
        </w:tc>
      </w:tr>
      <w:tr w:rsidR="003F3227" w14:paraId="43D54079" w14:textId="77777777" w:rsidTr="003F3227">
        <w:trPr>
          <w:trHeight w:hRule="exact" w:val="1318"/>
        </w:trPr>
        <w:tc>
          <w:tcPr>
            <w:tcW w:w="4266" w:type="dxa"/>
            <w:vAlign w:val="center"/>
          </w:tcPr>
          <w:p w14:paraId="60657185" w14:textId="23FB3BA0" w:rsidR="003F3227" w:rsidRPr="00916B76" w:rsidRDefault="003F3227" w:rsidP="003F3227">
            <w:pPr>
              <w:rPr>
                <w:sz w:val="20"/>
                <w:szCs w:val="20"/>
              </w:rPr>
            </w:pPr>
            <w:r w:rsidRPr="003F3227">
              <w:rPr>
                <w:sz w:val="20"/>
                <w:szCs w:val="20"/>
              </w:rPr>
              <w:t xml:space="preserve">5.3 - Ik stem mijn begeleiding en klassenmanagement af op de groepsdynamiek en stimuleer studenten om verantwoordelijkheid te nemen voor gedrag en leerproces. </w:t>
            </w:r>
          </w:p>
        </w:tc>
        <w:tc>
          <w:tcPr>
            <w:tcW w:w="2308" w:type="dxa"/>
            <w:vAlign w:val="center"/>
          </w:tcPr>
          <w:p w14:paraId="3916F62D" w14:textId="77777777" w:rsidR="003F3227" w:rsidRPr="00916B76" w:rsidRDefault="003F3227" w:rsidP="003F3227">
            <w:pPr>
              <w:rPr>
                <w:sz w:val="20"/>
                <w:szCs w:val="20"/>
              </w:rPr>
            </w:pPr>
          </w:p>
        </w:tc>
        <w:tc>
          <w:tcPr>
            <w:tcW w:w="2486" w:type="dxa"/>
            <w:vAlign w:val="center"/>
          </w:tcPr>
          <w:p w14:paraId="27BE1FC3" w14:textId="77777777" w:rsidR="003F3227" w:rsidRPr="00916B76" w:rsidRDefault="003F3227" w:rsidP="003F3227">
            <w:pPr>
              <w:rPr>
                <w:sz w:val="20"/>
                <w:szCs w:val="20"/>
              </w:rPr>
            </w:pPr>
          </w:p>
        </w:tc>
      </w:tr>
      <w:tr w:rsidR="003F3227" w14:paraId="3CBB5A87" w14:textId="77777777" w:rsidTr="003F3227">
        <w:trPr>
          <w:trHeight w:hRule="exact" w:val="664"/>
        </w:trPr>
        <w:tc>
          <w:tcPr>
            <w:tcW w:w="4266" w:type="dxa"/>
            <w:vAlign w:val="center"/>
          </w:tcPr>
          <w:p w14:paraId="67174A7B" w14:textId="1DC90BF4" w:rsidR="003F3227" w:rsidRPr="00916B76" w:rsidRDefault="003F3227" w:rsidP="003F3227">
            <w:pPr>
              <w:rPr>
                <w:sz w:val="20"/>
                <w:szCs w:val="20"/>
              </w:rPr>
            </w:pPr>
            <w:r w:rsidRPr="003F3227">
              <w:rPr>
                <w:sz w:val="20"/>
                <w:szCs w:val="20"/>
              </w:rPr>
              <w:t>5.4 – Ik hanteer effectieve verbale en non-verbale communicatie.</w:t>
            </w:r>
          </w:p>
        </w:tc>
        <w:tc>
          <w:tcPr>
            <w:tcW w:w="2308" w:type="dxa"/>
            <w:vAlign w:val="center"/>
          </w:tcPr>
          <w:p w14:paraId="75552E9D" w14:textId="77777777" w:rsidR="003F3227" w:rsidRPr="00916B76" w:rsidRDefault="003F3227" w:rsidP="003F3227">
            <w:pPr>
              <w:rPr>
                <w:sz w:val="20"/>
                <w:szCs w:val="20"/>
              </w:rPr>
            </w:pPr>
          </w:p>
        </w:tc>
        <w:tc>
          <w:tcPr>
            <w:tcW w:w="2486" w:type="dxa"/>
            <w:vAlign w:val="center"/>
          </w:tcPr>
          <w:p w14:paraId="36001892" w14:textId="77777777" w:rsidR="003F3227" w:rsidRPr="00916B76" w:rsidRDefault="003F3227" w:rsidP="003F3227">
            <w:pPr>
              <w:rPr>
                <w:sz w:val="20"/>
                <w:szCs w:val="20"/>
              </w:rPr>
            </w:pPr>
          </w:p>
        </w:tc>
      </w:tr>
      <w:tr w:rsidR="003F3227" w14:paraId="21053506" w14:textId="77777777" w:rsidTr="00DC33B2">
        <w:trPr>
          <w:trHeight w:hRule="exact" w:val="851"/>
        </w:trPr>
        <w:tc>
          <w:tcPr>
            <w:tcW w:w="4266" w:type="dxa"/>
            <w:vAlign w:val="center"/>
          </w:tcPr>
          <w:p w14:paraId="7A8CBD70" w14:textId="7E86B289" w:rsidR="003F3227" w:rsidRPr="00916B76" w:rsidRDefault="003F3227" w:rsidP="003F3227">
            <w:pPr>
              <w:rPr>
                <w:sz w:val="20"/>
                <w:szCs w:val="20"/>
              </w:rPr>
            </w:pPr>
            <w:r w:rsidRPr="003F3227">
              <w:rPr>
                <w:sz w:val="20"/>
                <w:szCs w:val="20"/>
              </w:rPr>
              <w:t>5.5 – Ik verantwoord de organisatie en uitvoering van mijn onderwijs, met onderbouwing vanuit pedagogisch-didactische theorie.</w:t>
            </w:r>
          </w:p>
        </w:tc>
        <w:tc>
          <w:tcPr>
            <w:tcW w:w="2308" w:type="dxa"/>
            <w:vAlign w:val="center"/>
          </w:tcPr>
          <w:p w14:paraId="0327701A" w14:textId="77777777" w:rsidR="003F3227" w:rsidRPr="00916B76" w:rsidRDefault="003F3227" w:rsidP="003F3227">
            <w:pPr>
              <w:rPr>
                <w:sz w:val="20"/>
                <w:szCs w:val="20"/>
              </w:rPr>
            </w:pPr>
          </w:p>
        </w:tc>
        <w:tc>
          <w:tcPr>
            <w:tcW w:w="2486" w:type="dxa"/>
            <w:vAlign w:val="center"/>
          </w:tcPr>
          <w:p w14:paraId="0B5D9AB8" w14:textId="77777777" w:rsidR="003F3227" w:rsidRPr="00916B76" w:rsidRDefault="003F3227" w:rsidP="003F3227">
            <w:pPr>
              <w:rPr>
                <w:sz w:val="20"/>
                <w:szCs w:val="20"/>
              </w:rPr>
            </w:pPr>
          </w:p>
        </w:tc>
      </w:tr>
      <w:tr w:rsidR="003F3227" w14:paraId="2099D0F1" w14:textId="77777777" w:rsidTr="003F3227">
        <w:trPr>
          <w:trHeight w:hRule="exact" w:val="714"/>
        </w:trPr>
        <w:tc>
          <w:tcPr>
            <w:tcW w:w="4266" w:type="dxa"/>
            <w:vAlign w:val="center"/>
          </w:tcPr>
          <w:p w14:paraId="28795823" w14:textId="20D3D1A4" w:rsidR="003F3227" w:rsidRPr="003F3227" w:rsidRDefault="003F3227" w:rsidP="003F3227">
            <w:pPr>
              <w:rPr>
                <w:sz w:val="20"/>
                <w:szCs w:val="20"/>
              </w:rPr>
            </w:pPr>
            <w:r w:rsidRPr="003F3227">
              <w:rPr>
                <w:sz w:val="20"/>
                <w:szCs w:val="20"/>
              </w:rPr>
              <w:t>5.6 - Ik pas didactisch coachen toe bij het begeleiden van studenten.</w:t>
            </w:r>
          </w:p>
        </w:tc>
        <w:tc>
          <w:tcPr>
            <w:tcW w:w="2308" w:type="dxa"/>
            <w:vAlign w:val="center"/>
          </w:tcPr>
          <w:p w14:paraId="523707F0" w14:textId="77777777" w:rsidR="003F3227" w:rsidRPr="00916B76" w:rsidRDefault="003F3227" w:rsidP="003F3227">
            <w:pPr>
              <w:rPr>
                <w:sz w:val="20"/>
                <w:szCs w:val="20"/>
              </w:rPr>
            </w:pPr>
          </w:p>
        </w:tc>
        <w:tc>
          <w:tcPr>
            <w:tcW w:w="2486" w:type="dxa"/>
            <w:vAlign w:val="center"/>
          </w:tcPr>
          <w:p w14:paraId="24385822" w14:textId="77777777" w:rsidR="003F3227" w:rsidRPr="00916B76" w:rsidRDefault="003F3227" w:rsidP="003F3227">
            <w:pPr>
              <w:rPr>
                <w:sz w:val="20"/>
                <w:szCs w:val="20"/>
              </w:rPr>
            </w:pPr>
          </w:p>
        </w:tc>
      </w:tr>
      <w:tr w:rsidR="003F3227" w14:paraId="2160867B" w14:textId="77777777" w:rsidTr="00995757">
        <w:trPr>
          <w:trHeight w:val="851"/>
        </w:trPr>
        <w:tc>
          <w:tcPr>
            <w:tcW w:w="9060" w:type="dxa"/>
            <w:gridSpan w:val="3"/>
          </w:tcPr>
          <w:p w14:paraId="779F2148" w14:textId="77777777" w:rsidR="003F3227" w:rsidRDefault="003F3227" w:rsidP="003F3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Datum:</w:t>
            </w:r>
          </w:p>
          <w:p w14:paraId="41B6EAF5" w14:textId="2ECCBA06" w:rsidR="003F3227" w:rsidRPr="00941E45" w:rsidRDefault="003F3227" w:rsidP="003F3227">
            <w:pPr>
              <w:rPr>
                <w:i/>
                <w:iCs/>
                <w:sz w:val="20"/>
                <w:szCs w:val="20"/>
              </w:rPr>
            </w:pPr>
            <w:r w:rsidRPr="00941E45">
              <w:rPr>
                <w:i/>
                <w:iCs/>
                <w:sz w:val="20"/>
                <w:szCs w:val="20"/>
              </w:rPr>
              <w:t xml:space="preserve">Licht hier je scores toe t.b.v. </w:t>
            </w:r>
            <w:r>
              <w:rPr>
                <w:i/>
                <w:iCs/>
                <w:sz w:val="20"/>
                <w:szCs w:val="20"/>
              </w:rPr>
              <w:t>het</w:t>
            </w:r>
            <w:r w:rsidRPr="00941E45">
              <w:rPr>
                <w:i/>
                <w:iCs/>
                <w:sz w:val="20"/>
                <w:szCs w:val="20"/>
              </w:rPr>
              <w:t xml:space="preserve"> tussentijds portfolio</w:t>
            </w:r>
          </w:p>
        </w:tc>
      </w:tr>
      <w:tr w:rsidR="003F3227" w14:paraId="77A1285C" w14:textId="77777777" w:rsidTr="00995757">
        <w:trPr>
          <w:trHeight w:val="851"/>
        </w:trPr>
        <w:tc>
          <w:tcPr>
            <w:tcW w:w="9060" w:type="dxa"/>
            <w:gridSpan w:val="3"/>
          </w:tcPr>
          <w:p w14:paraId="207D3F71" w14:textId="77777777" w:rsidR="003F3227" w:rsidRDefault="003F3227" w:rsidP="003F32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Datum:</w:t>
            </w:r>
          </w:p>
          <w:p w14:paraId="0AD71083" w14:textId="7FF7A631" w:rsidR="003F3227" w:rsidRPr="00941E45" w:rsidRDefault="003F3227" w:rsidP="003F3227">
            <w:pPr>
              <w:rPr>
                <w:i/>
                <w:iCs/>
                <w:sz w:val="20"/>
                <w:szCs w:val="20"/>
              </w:rPr>
            </w:pPr>
            <w:r w:rsidRPr="00941E45">
              <w:rPr>
                <w:i/>
                <w:iCs/>
                <w:sz w:val="20"/>
                <w:szCs w:val="20"/>
              </w:rPr>
              <w:t xml:space="preserve">Licht hier je scores toe t.b.v. </w:t>
            </w:r>
            <w:r>
              <w:rPr>
                <w:i/>
                <w:iCs/>
                <w:sz w:val="20"/>
                <w:szCs w:val="20"/>
              </w:rPr>
              <w:t>het</w:t>
            </w:r>
            <w:r w:rsidRPr="00941E45">
              <w:rPr>
                <w:i/>
                <w:iCs/>
                <w:sz w:val="20"/>
                <w:szCs w:val="20"/>
              </w:rPr>
              <w:t xml:space="preserve"> kwalificatieportfolio</w:t>
            </w:r>
          </w:p>
        </w:tc>
      </w:tr>
    </w:tbl>
    <w:p w14:paraId="73635422" w14:textId="77777777" w:rsidR="009013C9" w:rsidRDefault="009013C9" w:rsidP="0055437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62"/>
        <w:gridCol w:w="2310"/>
        <w:gridCol w:w="2488"/>
      </w:tblGrid>
      <w:tr w:rsidR="00424C39" w14:paraId="0683733C" w14:textId="77777777" w:rsidTr="00995757">
        <w:tc>
          <w:tcPr>
            <w:tcW w:w="9060" w:type="dxa"/>
            <w:gridSpan w:val="3"/>
            <w:shd w:val="clear" w:color="auto" w:fill="FFC000" w:themeFill="accent4"/>
          </w:tcPr>
          <w:p w14:paraId="74D41055" w14:textId="77777777" w:rsidR="00424C39" w:rsidRPr="00BF5CB9" w:rsidRDefault="00424C39" w:rsidP="0099575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Pedagogisch Handelen</w:t>
            </w:r>
          </w:p>
        </w:tc>
      </w:tr>
      <w:tr w:rsidR="003F3227" w14:paraId="2112DED4" w14:textId="77777777" w:rsidTr="00995757">
        <w:tc>
          <w:tcPr>
            <w:tcW w:w="9060" w:type="dxa"/>
            <w:gridSpan w:val="3"/>
            <w:shd w:val="clear" w:color="auto" w:fill="FFF2CC" w:themeFill="accent4" w:themeFillTint="33"/>
          </w:tcPr>
          <w:p w14:paraId="7BE87D11" w14:textId="7B48DE57" w:rsidR="003F3227" w:rsidRDefault="003F3227" w:rsidP="003F3227">
            <w:r w:rsidRPr="007822D1">
              <w:rPr>
                <w:b/>
                <w:bCs/>
                <w:sz w:val="28"/>
                <w:szCs w:val="28"/>
              </w:rPr>
              <w:t>Leeruitkomst 6</w:t>
            </w:r>
            <w:r w:rsidRPr="007822D1">
              <w:rPr>
                <w:sz w:val="28"/>
                <w:szCs w:val="28"/>
              </w:rPr>
              <w:t xml:space="preserve"> – Ik begeleid (zorg)studenten in hun leer- en loopbaanontwikkeling met inzet van passende begeleidings-methodieken, met onderbouwing vanuit pedagogisch-didactische theorie binnen de context van het middelbaar beroepsonderwijs.</w:t>
            </w:r>
          </w:p>
        </w:tc>
      </w:tr>
      <w:tr w:rsidR="00600B23" w14:paraId="75700684" w14:textId="77777777" w:rsidTr="006F30AF">
        <w:tc>
          <w:tcPr>
            <w:tcW w:w="4262" w:type="dxa"/>
          </w:tcPr>
          <w:p w14:paraId="6BFB22FC" w14:textId="77777777" w:rsidR="00600B23" w:rsidRDefault="00600B23" w:rsidP="00995757"/>
        </w:tc>
        <w:tc>
          <w:tcPr>
            <w:tcW w:w="2310" w:type="dxa"/>
          </w:tcPr>
          <w:p w14:paraId="12055565" w14:textId="7D3FAFB8" w:rsidR="00600B23" w:rsidRDefault="00600B23" w:rsidP="00995757">
            <w:r>
              <w:t>Tussentijds portfolio</w:t>
            </w:r>
          </w:p>
        </w:tc>
        <w:tc>
          <w:tcPr>
            <w:tcW w:w="2488" w:type="dxa"/>
          </w:tcPr>
          <w:p w14:paraId="1A9C337D" w14:textId="6A15FE50" w:rsidR="00600B23" w:rsidRDefault="00600B23" w:rsidP="00995757">
            <w:r>
              <w:t>Kwalificatieportfolio</w:t>
            </w:r>
          </w:p>
        </w:tc>
      </w:tr>
      <w:tr w:rsidR="003F3227" w14:paraId="7A781DB3" w14:textId="77777777" w:rsidTr="00607698">
        <w:trPr>
          <w:trHeight w:hRule="exact" w:val="1134"/>
        </w:trPr>
        <w:tc>
          <w:tcPr>
            <w:tcW w:w="4262" w:type="dxa"/>
            <w:vAlign w:val="center"/>
          </w:tcPr>
          <w:p w14:paraId="65B6FA6D" w14:textId="4E6F4400" w:rsidR="003F3227" w:rsidRPr="00916B76" w:rsidRDefault="003F3227" w:rsidP="003F3227">
            <w:pPr>
              <w:rPr>
                <w:sz w:val="20"/>
                <w:szCs w:val="20"/>
              </w:rPr>
            </w:pPr>
            <w:r w:rsidRPr="003F3227">
              <w:rPr>
                <w:sz w:val="20"/>
                <w:szCs w:val="20"/>
              </w:rPr>
              <w:t xml:space="preserve">6.1 – Ik signaleer </w:t>
            </w:r>
            <w:proofErr w:type="spellStart"/>
            <w:r w:rsidRPr="003F3227">
              <w:rPr>
                <w:sz w:val="20"/>
                <w:szCs w:val="20"/>
              </w:rPr>
              <w:t>leerbelemmerende</w:t>
            </w:r>
            <w:proofErr w:type="spellEnd"/>
            <w:r w:rsidRPr="003F3227">
              <w:rPr>
                <w:sz w:val="20"/>
                <w:szCs w:val="20"/>
              </w:rPr>
              <w:t xml:space="preserve"> factoren en begeleid studenten met een zorg- of ondersteuningsvraag en zet daarbij de zorgstructuur van de school in.</w:t>
            </w:r>
          </w:p>
        </w:tc>
        <w:tc>
          <w:tcPr>
            <w:tcW w:w="2310" w:type="dxa"/>
            <w:vAlign w:val="center"/>
          </w:tcPr>
          <w:p w14:paraId="43BCEE0C" w14:textId="77777777" w:rsidR="003F3227" w:rsidRPr="00916B76" w:rsidRDefault="003F3227" w:rsidP="003F3227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vAlign w:val="center"/>
          </w:tcPr>
          <w:p w14:paraId="5A8D5163" w14:textId="77777777" w:rsidR="003F3227" w:rsidRPr="00916B76" w:rsidRDefault="003F3227" w:rsidP="003F3227">
            <w:pPr>
              <w:rPr>
                <w:sz w:val="20"/>
                <w:szCs w:val="20"/>
              </w:rPr>
            </w:pPr>
          </w:p>
        </w:tc>
      </w:tr>
      <w:tr w:rsidR="003F3227" w14:paraId="2D82393C" w14:textId="77777777" w:rsidTr="003E2F74">
        <w:trPr>
          <w:trHeight w:hRule="exact" w:val="851"/>
        </w:trPr>
        <w:tc>
          <w:tcPr>
            <w:tcW w:w="4262" w:type="dxa"/>
            <w:vAlign w:val="center"/>
          </w:tcPr>
          <w:p w14:paraId="6D185AF4" w14:textId="5C052582" w:rsidR="003F3227" w:rsidRPr="00916B76" w:rsidRDefault="003F3227" w:rsidP="003F3227">
            <w:pPr>
              <w:rPr>
                <w:sz w:val="20"/>
                <w:szCs w:val="20"/>
              </w:rPr>
            </w:pPr>
            <w:r w:rsidRPr="003F3227">
              <w:rPr>
                <w:sz w:val="20"/>
                <w:szCs w:val="20"/>
              </w:rPr>
              <w:t>6.2 - Ik analyseer de groepsdynamiek en zet pedagogische interventies in om inclusie te bevorderen.</w:t>
            </w:r>
          </w:p>
        </w:tc>
        <w:tc>
          <w:tcPr>
            <w:tcW w:w="2310" w:type="dxa"/>
            <w:vAlign w:val="center"/>
          </w:tcPr>
          <w:p w14:paraId="1E6A3DE0" w14:textId="77777777" w:rsidR="003F3227" w:rsidRPr="00916B76" w:rsidRDefault="003F3227" w:rsidP="003F3227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vAlign w:val="center"/>
          </w:tcPr>
          <w:p w14:paraId="2F6414E4" w14:textId="77777777" w:rsidR="003F3227" w:rsidRPr="00916B76" w:rsidRDefault="003F3227" w:rsidP="003F3227">
            <w:pPr>
              <w:rPr>
                <w:sz w:val="20"/>
                <w:szCs w:val="20"/>
              </w:rPr>
            </w:pPr>
          </w:p>
        </w:tc>
      </w:tr>
      <w:tr w:rsidR="003F3227" w14:paraId="4D639250" w14:textId="77777777" w:rsidTr="007822D1">
        <w:trPr>
          <w:trHeight w:hRule="exact" w:val="1095"/>
        </w:trPr>
        <w:tc>
          <w:tcPr>
            <w:tcW w:w="4262" w:type="dxa"/>
            <w:vAlign w:val="center"/>
          </w:tcPr>
          <w:p w14:paraId="15823FCE" w14:textId="2DDAD9C9" w:rsidR="003F3227" w:rsidRDefault="003F3227" w:rsidP="003F3227">
            <w:pPr>
              <w:rPr>
                <w:sz w:val="20"/>
                <w:szCs w:val="20"/>
              </w:rPr>
            </w:pPr>
            <w:r w:rsidRPr="003F3227">
              <w:rPr>
                <w:sz w:val="20"/>
                <w:szCs w:val="20"/>
              </w:rPr>
              <w:t>6.3 – Ik begeleid de student bij het inzicht verwerven in de eigen loopbaanontwikkeling en ik stimuleer dat de student op het gebied van diens beroepsidentiteit eigenaarschap toont</w:t>
            </w:r>
          </w:p>
        </w:tc>
        <w:tc>
          <w:tcPr>
            <w:tcW w:w="2310" w:type="dxa"/>
            <w:vAlign w:val="center"/>
          </w:tcPr>
          <w:p w14:paraId="7D90590B" w14:textId="77777777" w:rsidR="003F3227" w:rsidRPr="00916B76" w:rsidRDefault="003F3227" w:rsidP="003F3227">
            <w:pPr>
              <w:rPr>
                <w:sz w:val="20"/>
                <w:szCs w:val="20"/>
              </w:rPr>
            </w:pPr>
          </w:p>
        </w:tc>
        <w:tc>
          <w:tcPr>
            <w:tcW w:w="2488" w:type="dxa"/>
            <w:vAlign w:val="center"/>
          </w:tcPr>
          <w:p w14:paraId="297D77A4" w14:textId="77777777" w:rsidR="003F3227" w:rsidRPr="00916B76" w:rsidRDefault="003F3227" w:rsidP="003F3227">
            <w:pPr>
              <w:rPr>
                <w:sz w:val="20"/>
                <w:szCs w:val="20"/>
              </w:rPr>
            </w:pPr>
          </w:p>
        </w:tc>
      </w:tr>
      <w:tr w:rsidR="00600B23" w14:paraId="6D0FEC9D" w14:textId="77777777" w:rsidTr="00995757">
        <w:trPr>
          <w:trHeight w:val="851"/>
        </w:trPr>
        <w:tc>
          <w:tcPr>
            <w:tcW w:w="9060" w:type="dxa"/>
            <w:gridSpan w:val="3"/>
          </w:tcPr>
          <w:p w14:paraId="22870A84" w14:textId="77777777" w:rsidR="00600B23" w:rsidRDefault="00600B23" w:rsidP="00600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Datum:</w:t>
            </w:r>
          </w:p>
          <w:p w14:paraId="13D1A768" w14:textId="31AB321C" w:rsidR="00600B23" w:rsidRPr="00941E45" w:rsidRDefault="00600B23" w:rsidP="00600B23">
            <w:pPr>
              <w:rPr>
                <w:i/>
                <w:iCs/>
                <w:sz w:val="20"/>
                <w:szCs w:val="20"/>
              </w:rPr>
            </w:pPr>
            <w:r w:rsidRPr="00941E45">
              <w:rPr>
                <w:i/>
                <w:iCs/>
                <w:sz w:val="20"/>
                <w:szCs w:val="20"/>
              </w:rPr>
              <w:t xml:space="preserve">Licht hier je scores toe t.b.v. </w:t>
            </w:r>
            <w:r>
              <w:rPr>
                <w:i/>
                <w:iCs/>
                <w:sz w:val="20"/>
                <w:szCs w:val="20"/>
              </w:rPr>
              <w:t>het</w:t>
            </w:r>
            <w:r w:rsidRPr="00941E45">
              <w:rPr>
                <w:i/>
                <w:iCs/>
                <w:sz w:val="20"/>
                <w:szCs w:val="20"/>
              </w:rPr>
              <w:t xml:space="preserve"> tussentijds portfolio</w:t>
            </w:r>
          </w:p>
        </w:tc>
      </w:tr>
      <w:tr w:rsidR="00600B23" w14:paraId="084E9C36" w14:textId="77777777" w:rsidTr="00995757">
        <w:trPr>
          <w:trHeight w:val="851"/>
        </w:trPr>
        <w:tc>
          <w:tcPr>
            <w:tcW w:w="9060" w:type="dxa"/>
            <w:gridSpan w:val="3"/>
          </w:tcPr>
          <w:p w14:paraId="28E50811" w14:textId="77777777" w:rsidR="00600B23" w:rsidRDefault="00600B23" w:rsidP="00600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Datum:</w:t>
            </w:r>
          </w:p>
          <w:p w14:paraId="55DFDDD8" w14:textId="757336B6" w:rsidR="00600B23" w:rsidRPr="00941E45" w:rsidRDefault="00600B23" w:rsidP="00600B23">
            <w:pPr>
              <w:rPr>
                <w:i/>
                <w:iCs/>
                <w:sz w:val="20"/>
                <w:szCs w:val="20"/>
              </w:rPr>
            </w:pPr>
            <w:r w:rsidRPr="00941E45">
              <w:rPr>
                <w:i/>
                <w:iCs/>
                <w:sz w:val="20"/>
                <w:szCs w:val="20"/>
              </w:rPr>
              <w:t xml:space="preserve">Licht hier je scores toe t.b.v. </w:t>
            </w:r>
            <w:r>
              <w:rPr>
                <w:i/>
                <w:iCs/>
                <w:sz w:val="20"/>
                <w:szCs w:val="20"/>
              </w:rPr>
              <w:t>het</w:t>
            </w:r>
            <w:r w:rsidRPr="00941E45">
              <w:rPr>
                <w:i/>
                <w:iCs/>
                <w:sz w:val="20"/>
                <w:szCs w:val="20"/>
              </w:rPr>
              <w:t xml:space="preserve"> kwalificatieportfolio</w:t>
            </w:r>
          </w:p>
        </w:tc>
      </w:tr>
    </w:tbl>
    <w:p w14:paraId="0DA7AE3D" w14:textId="77777777" w:rsidR="00424C39" w:rsidRPr="00554375" w:rsidRDefault="00424C39" w:rsidP="00554375"/>
    <w:sectPr w:rsidR="00424C39" w:rsidRPr="00554375" w:rsidSect="00A857D7">
      <w:headerReference w:type="default" r:id="rId11"/>
      <w:footerReference w:type="default" r:id="rId12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4CA59" w14:textId="77777777" w:rsidR="00DA39A6" w:rsidRDefault="00DA39A6" w:rsidP="004E7084">
      <w:pPr>
        <w:spacing w:after="0" w:line="240" w:lineRule="auto"/>
      </w:pPr>
      <w:r>
        <w:separator/>
      </w:r>
    </w:p>
  </w:endnote>
  <w:endnote w:type="continuationSeparator" w:id="0">
    <w:p w14:paraId="4FBB8876" w14:textId="77777777" w:rsidR="00DA39A6" w:rsidRDefault="00DA39A6" w:rsidP="004E7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4BF18" w14:textId="02844C43" w:rsidR="008D7C11" w:rsidRDefault="008D7C11">
    <w:pPr>
      <w:pStyle w:val="Voettekst"/>
    </w:pPr>
    <w:r w:rsidRPr="008D7C11">
      <w:rPr>
        <w:b/>
        <w:bCs/>
        <w:noProof/>
        <w:color w:val="FFFFFF" w:themeColor="background1"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3E8A386" wp14:editId="7CE4CF12">
              <wp:simplePos x="0" y="0"/>
              <wp:positionH relativeFrom="page">
                <wp:align>left</wp:align>
              </wp:positionH>
              <wp:positionV relativeFrom="paragraph">
                <wp:posOffset>-266700</wp:posOffset>
              </wp:positionV>
              <wp:extent cx="7553325" cy="885825"/>
              <wp:effectExtent l="0" t="0" r="9525" b="9525"/>
              <wp:wrapNone/>
              <wp:docPr id="3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885825"/>
                      </a:xfrm>
                      <a:prstGeom prst="rect">
                        <a:avLst/>
                      </a:prstGeom>
                      <a:solidFill>
                        <a:srgbClr val="AB9E7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F04FB3F" w14:textId="738BE270" w:rsidR="00F62A40" w:rsidRPr="00F62A40" w:rsidRDefault="00F62A40" w:rsidP="00F62A40">
                          <w:pPr>
                            <w:rPr>
                              <w:rFonts w:ascii="Poppins" w:hAnsi="Poppins" w:cs="Poppins"/>
                              <w:b/>
                              <w:bCs/>
                              <w:sz w:val="48"/>
                              <w:szCs w:val="48"/>
                            </w:rPr>
                          </w:pPr>
                          <w:r w:rsidRPr="00F62A40">
                            <w:rPr>
                              <w:rFonts w:ascii="Poppins" w:hAnsi="Poppins" w:cs="Poppins"/>
                              <w:b/>
                              <w:bCs/>
                              <w:sz w:val="48"/>
                              <w:szCs w:val="48"/>
                            </w:rPr>
                            <w:t>Leren met lef.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E8A386" id="Rechthoek 3" o:spid="_x0000_s1026" style="position:absolute;margin-left:0;margin-top:-21pt;width:594.75pt;height:69.75pt;z-index:-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" fillcolor="#ab9e79" stroked="f" strokeweight="1pt">
              <v:textbox>
                <w:txbxContent>
                  <w:p w14:paraId="2F04FB3F" w14:textId="738BE270" w:rsidR="00F62A40" w:rsidRPr="00F62A40" w:rsidRDefault="00F62A40" w:rsidP="00F62A40">
                    <w:pPr>
                      <w:rPr>
                        <w:rFonts w:ascii="Poppins" w:hAnsi="Poppins" w:cs="Poppins"/>
                        <w:b/>
                        <w:bCs/>
                        <w:sz w:val="48"/>
                        <w:szCs w:val="48"/>
                      </w:rPr>
                    </w:pPr>
                    <w:r w:rsidRPr="00F62A40">
                      <w:rPr>
                        <w:rFonts w:ascii="Poppins" w:hAnsi="Poppins" w:cs="Poppins"/>
                        <w:b/>
                        <w:bCs/>
                        <w:sz w:val="48"/>
                        <w:szCs w:val="48"/>
                      </w:rPr>
                      <w:t>Leren met lef.</w:t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00D93" w14:textId="77777777" w:rsidR="00DA39A6" w:rsidRDefault="00DA39A6" w:rsidP="004E7084">
      <w:pPr>
        <w:spacing w:after="0" w:line="240" w:lineRule="auto"/>
      </w:pPr>
      <w:r>
        <w:separator/>
      </w:r>
    </w:p>
  </w:footnote>
  <w:footnote w:type="continuationSeparator" w:id="0">
    <w:p w14:paraId="514BD10A" w14:textId="77777777" w:rsidR="00DA39A6" w:rsidRDefault="00DA39A6" w:rsidP="004E7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BD362" w14:textId="54996030" w:rsidR="006F19F4" w:rsidRPr="00F3280B" w:rsidRDefault="008D7C11" w:rsidP="006F19F4">
    <w:pPr>
      <w:pStyle w:val="Koptekst"/>
      <w:jc w:val="center"/>
      <w:rPr>
        <w:b/>
        <w:bCs/>
        <w:sz w:val="32"/>
        <w:szCs w:val="32"/>
      </w:rPr>
    </w:pPr>
    <w:r w:rsidRPr="008D7C11">
      <w:rPr>
        <w:b/>
        <w:bCs/>
        <w:noProof/>
        <w:color w:val="FFFFFF" w:themeColor="background1"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B0BEC7A" wp14:editId="3CC024F5">
              <wp:simplePos x="0" y="0"/>
              <wp:positionH relativeFrom="page">
                <wp:align>right</wp:align>
              </wp:positionH>
              <wp:positionV relativeFrom="paragraph">
                <wp:posOffset>-450215</wp:posOffset>
              </wp:positionV>
              <wp:extent cx="7553325" cy="885825"/>
              <wp:effectExtent l="0" t="0" r="9525" b="9525"/>
              <wp:wrapNone/>
              <wp:docPr id="2" name="Rechthoe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885825"/>
                      </a:xfrm>
                      <a:prstGeom prst="rect">
                        <a:avLst/>
                      </a:prstGeom>
                      <a:solidFill>
                        <a:srgbClr val="AB9E7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1723C0" id="Rechthoek 2" o:spid="_x0000_s1026" style="position:absolute;margin-left:543.55pt;margin-top:-35.45pt;width:594.75pt;height:69.75pt;z-index:-2516572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" fillcolor="#ab9e79" stroked="f" strokeweight="1pt">
              <w10:wrap anchorx="page"/>
            </v:rect>
          </w:pict>
        </mc:Fallback>
      </mc:AlternateContent>
    </w:r>
    <w:r w:rsidR="006F19F4" w:rsidRPr="008D7C11">
      <w:rPr>
        <w:b/>
        <w:bCs/>
        <w:color w:val="FFFFFF" w:themeColor="background1"/>
        <w:sz w:val="32"/>
        <w:szCs w:val="32"/>
      </w:rPr>
      <w:t>Ontwikkelingsmeter Pedagogisch Didactisch Getuigschrift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A05AD"/>
    <w:multiLevelType w:val="hybridMultilevel"/>
    <w:tmpl w:val="0F2A382A"/>
    <w:lvl w:ilvl="0" w:tplc="04130011">
      <w:start w:val="1"/>
      <w:numFmt w:val="decimal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AA2A3B"/>
    <w:multiLevelType w:val="hybridMultilevel"/>
    <w:tmpl w:val="B61288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654358">
    <w:abstractNumId w:val="1"/>
  </w:num>
  <w:num w:numId="2" w16cid:durableId="1485970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DD7"/>
    <w:rsid w:val="00007079"/>
    <w:rsid w:val="000114F6"/>
    <w:rsid w:val="00036FD4"/>
    <w:rsid w:val="00041663"/>
    <w:rsid w:val="000604F7"/>
    <w:rsid w:val="000D218D"/>
    <w:rsid w:val="000E17A8"/>
    <w:rsid w:val="000E36B3"/>
    <w:rsid w:val="00117C91"/>
    <w:rsid w:val="0017513F"/>
    <w:rsid w:val="001A3E9F"/>
    <w:rsid w:val="002230CE"/>
    <w:rsid w:val="00226EB6"/>
    <w:rsid w:val="00254808"/>
    <w:rsid w:val="00273B26"/>
    <w:rsid w:val="002C232A"/>
    <w:rsid w:val="003049D0"/>
    <w:rsid w:val="00355DD7"/>
    <w:rsid w:val="00395C94"/>
    <w:rsid w:val="003F3227"/>
    <w:rsid w:val="00424C39"/>
    <w:rsid w:val="00444D7B"/>
    <w:rsid w:val="00475E59"/>
    <w:rsid w:val="004C34F6"/>
    <w:rsid w:val="004E5413"/>
    <w:rsid w:val="004E7084"/>
    <w:rsid w:val="00500100"/>
    <w:rsid w:val="005145C0"/>
    <w:rsid w:val="00514872"/>
    <w:rsid w:val="0052338F"/>
    <w:rsid w:val="00534205"/>
    <w:rsid w:val="00552534"/>
    <w:rsid w:val="00554375"/>
    <w:rsid w:val="00557C67"/>
    <w:rsid w:val="005876D9"/>
    <w:rsid w:val="00600B23"/>
    <w:rsid w:val="00611087"/>
    <w:rsid w:val="00627A9A"/>
    <w:rsid w:val="0064406A"/>
    <w:rsid w:val="006459F0"/>
    <w:rsid w:val="006C0F2A"/>
    <w:rsid w:val="006C323C"/>
    <w:rsid w:val="006D1D06"/>
    <w:rsid w:val="006F19F4"/>
    <w:rsid w:val="007801C0"/>
    <w:rsid w:val="007822D1"/>
    <w:rsid w:val="00797678"/>
    <w:rsid w:val="007A24D3"/>
    <w:rsid w:val="007D5271"/>
    <w:rsid w:val="007E6BC2"/>
    <w:rsid w:val="007F636B"/>
    <w:rsid w:val="0080604F"/>
    <w:rsid w:val="00843D0A"/>
    <w:rsid w:val="00863FD4"/>
    <w:rsid w:val="00871559"/>
    <w:rsid w:val="00875F8D"/>
    <w:rsid w:val="008967D4"/>
    <w:rsid w:val="008C7049"/>
    <w:rsid w:val="008D208B"/>
    <w:rsid w:val="008D7C11"/>
    <w:rsid w:val="009013C9"/>
    <w:rsid w:val="00916B76"/>
    <w:rsid w:val="00920D29"/>
    <w:rsid w:val="00921E4A"/>
    <w:rsid w:val="00941E45"/>
    <w:rsid w:val="009553DE"/>
    <w:rsid w:val="009B5D6F"/>
    <w:rsid w:val="009D093A"/>
    <w:rsid w:val="009E49A4"/>
    <w:rsid w:val="009F1CF6"/>
    <w:rsid w:val="00A07753"/>
    <w:rsid w:val="00A21437"/>
    <w:rsid w:val="00A229C5"/>
    <w:rsid w:val="00A857D7"/>
    <w:rsid w:val="00A94BD8"/>
    <w:rsid w:val="00AB2C24"/>
    <w:rsid w:val="00B11BB3"/>
    <w:rsid w:val="00B319D2"/>
    <w:rsid w:val="00BB7CD1"/>
    <w:rsid w:val="00BD30A6"/>
    <w:rsid w:val="00BF5CB9"/>
    <w:rsid w:val="00C64203"/>
    <w:rsid w:val="00C751F1"/>
    <w:rsid w:val="00C811B7"/>
    <w:rsid w:val="00C91B1D"/>
    <w:rsid w:val="00C92918"/>
    <w:rsid w:val="00C938D6"/>
    <w:rsid w:val="00CB45E6"/>
    <w:rsid w:val="00CC6501"/>
    <w:rsid w:val="00CD1D64"/>
    <w:rsid w:val="00D4637A"/>
    <w:rsid w:val="00DA39A6"/>
    <w:rsid w:val="00DB0FE7"/>
    <w:rsid w:val="00DC1831"/>
    <w:rsid w:val="00E45354"/>
    <w:rsid w:val="00E965BD"/>
    <w:rsid w:val="00EA2D06"/>
    <w:rsid w:val="00EB66B1"/>
    <w:rsid w:val="00EE549E"/>
    <w:rsid w:val="00F0499E"/>
    <w:rsid w:val="00F203A7"/>
    <w:rsid w:val="00F265BD"/>
    <w:rsid w:val="00F3280B"/>
    <w:rsid w:val="00F62A40"/>
    <w:rsid w:val="00F703C6"/>
    <w:rsid w:val="00F9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DE254E"/>
  <w15:chartTrackingRefBased/>
  <w15:docId w15:val="{EDB95B21-AFD2-4FC8-8031-877E242BC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E70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E7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E7084"/>
  </w:style>
  <w:style w:type="paragraph" w:styleId="Voettekst">
    <w:name w:val="footer"/>
    <w:basedOn w:val="Standaard"/>
    <w:link w:val="VoettekstChar"/>
    <w:uiPriority w:val="99"/>
    <w:unhideWhenUsed/>
    <w:rsid w:val="004E7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E7084"/>
  </w:style>
  <w:style w:type="character" w:customStyle="1" w:styleId="Kop1Char">
    <w:name w:val="Kop 1 Char"/>
    <w:basedOn w:val="Standaardalinea-lettertype"/>
    <w:link w:val="Kop1"/>
    <w:uiPriority w:val="9"/>
    <w:rsid w:val="004E70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A21437"/>
    <w:pPr>
      <w:ind w:left="720"/>
      <w:contextualSpacing/>
    </w:pPr>
  </w:style>
  <w:style w:type="table" w:styleId="Tabelraster">
    <w:name w:val="Table Grid"/>
    <w:basedOn w:val="Standaardtabel"/>
    <w:uiPriority w:val="39"/>
    <w:rsid w:val="00C81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1751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1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f4ee5f-c551-4a88-ac7a-19918fd1d0f0">
      <Terms xmlns="http://schemas.microsoft.com/office/infopath/2007/PartnerControls"/>
    </lcf76f155ced4ddcb4097134ff3c332f>
    <TaxCatchAll xmlns="8e4b56ac-24f8-4bec-9104-b7657603d60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F2B826E6715941BF9EF064D231509A" ma:contentTypeVersion="19" ma:contentTypeDescription="Een nieuw document maken." ma:contentTypeScope="" ma:versionID="19fabe168fa9e6bd24bc75e7e1aff543">
  <xsd:schema xmlns:xsd="http://www.w3.org/2001/XMLSchema" xmlns:xs="http://www.w3.org/2001/XMLSchema" xmlns:p="http://schemas.microsoft.com/office/2006/metadata/properties" xmlns:ns2="74f4ee5f-c551-4a88-ac7a-19918fd1d0f0" xmlns:ns3="8e4b56ac-24f8-4bec-9104-b7657603d603" targetNamespace="http://schemas.microsoft.com/office/2006/metadata/properties" ma:root="true" ma:fieldsID="adb3e62f3e27485f0ecf79634e19b82c" ns2:_="" ns3:_="">
    <xsd:import namespace="74f4ee5f-c551-4a88-ac7a-19918fd1d0f0"/>
    <xsd:import namespace="8e4b56ac-24f8-4bec-9104-b7657603d6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4ee5f-c551-4a88-ac7a-19918fd1d0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5477cde-f098-4d32-ba13-c78038edde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b56ac-24f8-4bec-9104-b7657603d60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8244401-9b9f-47cd-aba6-a13f05fda5d5}" ma:internalName="TaxCatchAll" ma:showField="CatchAllData" ma:web="8e4b56ac-24f8-4bec-9104-b7657603d6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07EE34F-0C24-407D-B104-569515AC25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D6E798-8BE1-4196-9956-59DAEEF98A98}">
  <ds:schemaRefs>
    <ds:schemaRef ds:uri="http://schemas.microsoft.com/office/2006/metadata/properties"/>
    <ds:schemaRef ds:uri="http://schemas.microsoft.com/office/infopath/2007/PartnerControls"/>
    <ds:schemaRef ds:uri="74f4ee5f-c551-4a88-ac7a-19918fd1d0f0"/>
    <ds:schemaRef ds:uri="8e4b56ac-24f8-4bec-9104-b7657603d603"/>
  </ds:schemaRefs>
</ds:datastoreItem>
</file>

<file path=customXml/itemProps3.xml><?xml version="1.0" encoding="utf-8"?>
<ds:datastoreItem xmlns:ds="http://schemas.openxmlformats.org/officeDocument/2006/customXml" ds:itemID="{78ECC0C9-790A-45A3-91C0-73EB41F7B207}"/>
</file>

<file path=customXml/itemProps4.xml><?xml version="1.0" encoding="utf-8"?>
<ds:datastoreItem xmlns:ds="http://schemas.openxmlformats.org/officeDocument/2006/customXml" ds:itemID="{068B1C8C-97D0-0B44-BBF4-1679CBF92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1193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Groot, A.M.F. de (Anne)</dc:creator>
  <cp:keywords/>
  <dc:description/>
  <cp:lastModifiedBy>Wieringa, A.R. (Rob)</cp:lastModifiedBy>
  <cp:revision>2</cp:revision>
  <dcterms:created xsi:type="dcterms:W3CDTF">2025-09-30T15:00:00Z</dcterms:created>
  <dcterms:modified xsi:type="dcterms:W3CDTF">2025-09-30T15:00:00Z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0x01010039F2B826E6715941BF9EF064D231509A</vt:lpwstr>
  </property>
  <property fmtid="{D5CDD505-2E9C-101B-9397-08002B2CF9AE}" pid="3" name="MediaServiceImageTags">
    <vt:lpwstr/>
  </property>
</Properties>
</file>